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5EF" w:rsidRDefault="00AD6147" w:rsidP="00AD6147">
      <w:pPr>
        <w:jc w:val="right"/>
      </w:pPr>
      <w:r>
        <w:t xml:space="preserve"> </w:t>
      </w:r>
      <w:r w:rsidR="003F1D85">
        <w:t>Donderdag</w:t>
      </w:r>
      <w:r>
        <w:t xml:space="preserve"> 21 november 2019</w:t>
      </w:r>
    </w:p>
    <w:p w:rsidR="003F1D85" w:rsidRPr="00AD6147" w:rsidRDefault="003F1D85" w:rsidP="00AD6147">
      <w:pPr>
        <w:jc w:val="center"/>
        <w:rPr>
          <w:b/>
          <w:color w:val="4F6228" w:themeColor="accent3" w:themeShade="80"/>
          <w:sz w:val="32"/>
          <w:szCs w:val="32"/>
        </w:rPr>
      </w:pPr>
      <w:r w:rsidRPr="00AD6147">
        <w:rPr>
          <w:b/>
          <w:color w:val="4F6228" w:themeColor="accent3" w:themeShade="80"/>
          <w:sz w:val="32"/>
          <w:szCs w:val="32"/>
        </w:rPr>
        <w:t>Nieuwsbrief Groeiklas</w:t>
      </w:r>
    </w:p>
    <w:p w:rsidR="003F1D85" w:rsidRDefault="003F1D85"/>
    <w:p w:rsidR="003F1D85" w:rsidRPr="00AD6147" w:rsidRDefault="003F1D85" w:rsidP="00431555">
      <w:pPr>
        <w:jc w:val="both"/>
        <w:rPr>
          <w:b/>
          <w:color w:val="4F6228" w:themeColor="accent3" w:themeShade="80"/>
        </w:rPr>
      </w:pPr>
      <w:r w:rsidRPr="00AD6147">
        <w:rPr>
          <w:b/>
          <w:color w:val="4F6228" w:themeColor="accent3" w:themeShade="80"/>
        </w:rPr>
        <w:t>Terugblik vorige week</w:t>
      </w:r>
    </w:p>
    <w:p w:rsidR="003F1D85" w:rsidRDefault="00AD6147" w:rsidP="00431555">
      <w:pPr>
        <w:jc w:val="both"/>
      </w:pPr>
      <w:r>
        <w:t>Samen hebben we teruggeblikt op het bezoek aan uitgeverij Clavis. Wat gebeurde daar nu eigenlijk? Was Michel nu echt de etaleur of…? De meningen waren verdeeld maar dat het raar was en dat hierdoor de concentratie mind</w:t>
      </w:r>
      <w:r w:rsidR="006B354E">
        <w:t xml:space="preserve">er werd, herkende iedereen. De </w:t>
      </w:r>
      <w:r w:rsidRPr="006B354E">
        <w:rPr>
          <w:i/>
        </w:rPr>
        <w:t>ik wist het wel</w:t>
      </w:r>
      <w:r w:rsidR="006B354E">
        <w:rPr>
          <w:i/>
        </w:rPr>
        <w:t xml:space="preserve"> </w:t>
      </w:r>
      <w:r>
        <w:t>was dan ook groot toen de kinderen hoorden dat ze mee waren genomen in een groot spel.</w:t>
      </w:r>
    </w:p>
    <w:p w:rsidR="003F1D85" w:rsidRDefault="003F1D85" w:rsidP="00431555">
      <w:pPr>
        <w:jc w:val="both"/>
      </w:pPr>
    </w:p>
    <w:p w:rsidR="003F1D85" w:rsidRPr="00AD6147" w:rsidRDefault="003F1D85" w:rsidP="00431555">
      <w:pPr>
        <w:jc w:val="both"/>
        <w:rPr>
          <w:b/>
          <w:color w:val="4F6228" w:themeColor="accent3" w:themeShade="80"/>
        </w:rPr>
      </w:pPr>
      <w:r w:rsidRPr="00AD6147">
        <w:rPr>
          <w:b/>
          <w:color w:val="4F6228" w:themeColor="accent3" w:themeShade="80"/>
        </w:rPr>
        <w:t>Pannenkoeken bakken</w:t>
      </w:r>
    </w:p>
    <w:p w:rsidR="003F1D85" w:rsidRDefault="003F1D85" w:rsidP="00431555">
      <w:pPr>
        <w:jc w:val="both"/>
      </w:pPr>
      <w:r>
        <w:t>Vandaag hebben we pannenkoeken gebakken. In tweetallen hebben de kinderen een eigen keukentje gemaakt waar ze gingen werken. De groepjes ha</w:t>
      </w:r>
      <w:r w:rsidR="005334A9">
        <w:t>d ik samengesteld. Niet tweetallen</w:t>
      </w:r>
      <w:r>
        <w:t xml:space="preserve"> die goed met elkaar kunnen samenwerken maar juist groepjes die vragen om dat in te zetten wat nog minder in ontwikkeling is.</w:t>
      </w:r>
    </w:p>
    <w:p w:rsidR="003F1D85" w:rsidRDefault="003F1D85"/>
    <w:p w:rsidR="003F1D85" w:rsidRDefault="006B354E">
      <w:r>
        <w:rPr>
          <w:noProof/>
          <w:lang w:val="en-US"/>
        </w:rPr>
        <w:drawing>
          <wp:inline distT="0" distB="0" distL="0" distR="0">
            <wp:extent cx="1595869" cy="2128535"/>
            <wp:effectExtent l="0" t="0" r="4445"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6271" cy="2129071"/>
                    </a:xfrm>
                    <a:prstGeom prst="rect">
                      <a:avLst/>
                    </a:prstGeom>
                    <a:noFill/>
                    <a:ln>
                      <a:noFill/>
                    </a:ln>
                  </pic:spPr>
                </pic:pic>
              </a:graphicData>
            </a:graphic>
          </wp:inline>
        </w:drawing>
      </w:r>
      <w:r w:rsidR="00431555">
        <w:t xml:space="preserve"> </w:t>
      </w:r>
      <w:r>
        <w:t xml:space="preserve"> </w:t>
      </w:r>
      <w:r>
        <w:rPr>
          <w:noProof/>
          <w:lang w:val="en-US"/>
        </w:rPr>
        <w:drawing>
          <wp:inline distT="0" distB="0" distL="0" distR="0">
            <wp:extent cx="1567615" cy="2146605"/>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8138" cy="2147321"/>
                    </a:xfrm>
                    <a:prstGeom prst="rect">
                      <a:avLst/>
                    </a:prstGeom>
                    <a:noFill/>
                    <a:ln>
                      <a:noFill/>
                    </a:ln>
                  </pic:spPr>
                </pic:pic>
              </a:graphicData>
            </a:graphic>
          </wp:inline>
        </w:drawing>
      </w:r>
      <w:r w:rsidR="00431555">
        <w:t xml:space="preserve"> </w:t>
      </w:r>
      <w:r>
        <w:t xml:space="preserve"> </w:t>
      </w:r>
      <w:r>
        <w:rPr>
          <w:noProof/>
          <w:lang w:val="en-US"/>
        </w:rPr>
        <w:drawing>
          <wp:inline distT="0" distB="0" distL="0" distR="0">
            <wp:extent cx="2360010" cy="2170921"/>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0776" cy="2171626"/>
                    </a:xfrm>
                    <a:prstGeom prst="rect">
                      <a:avLst/>
                    </a:prstGeom>
                    <a:noFill/>
                    <a:ln>
                      <a:noFill/>
                    </a:ln>
                  </pic:spPr>
                </pic:pic>
              </a:graphicData>
            </a:graphic>
          </wp:inline>
        </w:drawing>
      </w:r>
    </w:p>
    <w:p w:rsidR="003F1D85" w:rsidRDefault="003F1D85"/>
    <w:p w:rsidR="003F1D85" w:rsidRPr="00AD6147" w:rsidRDefault="003F1D85" w:rsidP="00431555">
      <w:pPr>
        <w:jc w:val="both"/>
        <w:rPr>
          <w:b/>
          <w:color w:val="4F6228" w:themeColor="accent3" w:themeShade="80"/>
        </w:rPr>
      </w:pPr>
      <w:r w:rsidRPr="00AD6147">
        <w:rPr>
          <w:b/>
          <w:color w:val="4F6228" w:themeColor="accent3" w:themeShade="80"/>
        </w:rPr>
        <w:t>Flexibiliteit</w:t>
      </w:r>
    </w:p>
    <w:p w:rsidR="0077772B" w:rsidRDefault="003F1D85" w:rsidP="00431555">
      <w:pPr>
        <w:jc w:val="both"/>
      </w:pPr>
      <w:r>
        <w:t>Zonder dat het echt de bedoeling was om te gaan werken aan de flexibiliteit werd het pannenkoeken bakken wel een grote oefening voor ons</w:t>
      </w:r>
      <w:r w:rsidR="00C75EE4">
        <w:t xml:space="preserve"> allemaal. </w:t>
      </w:r>
      <w:r w:rsidR="0077772B">
        <w:t>De stroom viel uit bij sommige stopcontacten waardoor er op andere plekken moest worden gekookt. Het duurder echter even voordat w</w:t>
      </w:r>
      <w:r w:rsidR="00AD6147">
        <w:t>e doorhadden</w:t>
      </w:r>
      <w:r w:rsidR="0077772B">
        <w:t>. Hierdoor hebben k</w:t>
      </w:r>
      <w:r w:rsidR="005334A9">
        <w:t>inderen gewisseld van kookplaat en</w:t>
      </w:r>
      <w:r w:rsidR="0077772B">
        <w:t xml:space="preserve"> werkplek. Waren sommige groepen veel eerder klaar dan anderen groepen. </w:t>
      </w:r>
      <w:r w:rsidR="00AD6147">
        <w:t xml:space="preserve">Kortom een ochtend die heel veel vroeg om flexibel handelen. </w:t>
      </w:r>
    </w:p>
    <w:p w:rsidR="0077772B" w:rsidRDefault="0077772B" w:rsidP="00431555">
      <w:pPr>
        <w:jc w:val="both"/>
      </w:pPr>
    </w:p>
    <w:p w:rsidR="003F1D85" w:rsidRDefault="00C75EE4" w:rsidP="00431555">
      <w:pPr>
        <w:jc w:val="both"/>
      </w:pPr>
      <w:r>
        <w:t>Flexibiliteit is de vaardigheid om plannen te vera</w:t>
      </w:r>
      <w:r w:rsidR="0077772B">
        <w:t>nderen als zich belemmeringen of</w:t>
      </w:r>
      <w:r>
        <w:t xml:space="preserve"> tegenslagen voordoen, er nieuwe informatie komt of dat er fouten worden gemaakt. </w:t>
      </w:r>
    </w:p>
    <w:p w:rsidR="0077772B" w:rsidRDefault="0077772B" w:rsidP="00431555">
      <w:pPr>
        <w:jc w:val="both"/>
      </w:pPr>
    </w:p>
    <w:p w:rsidR="0077772B" w:rsidRDefault="0077772B" w:rsidP="00431555">
      <w:pPr>
        <w:jc w:val="both"/>
      </w:pPr>
      <w:r>
        <w:t>Vaak zie je een verminderende flexibiliteit als kinderen zeer perfectionistisch zijn, sterk rec</w:t>
      </w:r>
      <w:r w:rsidR="005334A9">
        <w:t>htvaardigheidsgevoel hebben, gewoontedieren zijn</w:t>
      </w:r>
      <w:r>
        <w:t>,</w:t>
      </w:r>
      <w:r w:rsidR="005334A9">
        <w:t xml:space="preserve"> of het </w:t>
      </w:r>
      <w:r>
        <w:t xml:space="preserve"> lastig vinden om nieuwe uitdagingen aan te gaan. Het kunnen omgaan met een fout/verandering is dan lastig. Fouten en veranderingen kunnen dat worden gemaakt door het kind zelf maar ook door een ander. </w:t>
      </w:r>
    </w:p>
    <w:p w:rsidR="00C75EE4" w:rsidRDefault="00C75EE4" w:rsidP="00431555">
      <w:pPr>
        <w:jc w:val="both"/>
      </w:pPr>
    </w:p>
    <w:p w:rsidR="003F1D85" w:rsidRPr="00AD6147" w:rsidRDefault="003F1D85" w:rsidP="00431555">
      <w:pPr>
        <w:jc w:val="both"/>
        <w:rPr>
          <w:b/>
          <w:color w:val="4F6228" w:themeColor="accent3" w:themeShade="80"/>
        </w:rPr>
      </w:pPr>
      <w:r w:rsidRPr="00AD6147">
        <w:rPr>
          <w:b/>
          <w:color w:val="4F6228" w:themeColor="accent3" w:themeShade="80"/>
        </w:rPr>
        <w:t xml:space="preserve">Samen in de </w:t>
      </w:r>
      <w:proofErr w:type="spellStart"/>
      <w:r w:rsidRPr="00AD6147">
        <w:rPr>
          <w:b/>
          <w:color w:val="4F6228" w:themeColor="accent3" w:themeShade="80"/>
        </w:rPr>
        <w:t>leerkuil</w:t>
      </w:r>
      <w:proofErr w:type="spellEnd"/>
    </w:p>
    <w:p w:rsidR="003F1D85" w:rsidRDefault="003F1D85" w:rsidP="00431555">
      <w:pPr>
        <w:jc w:val="both"/>
      </w:pPr>
      <w:r>
        <w:t xml:space="preserve">Nadat we alle pannenkoeken hadden opgegeten, de spullen hadden opgeruimd hebben we met elkaar gereflecteerd op de ochtend. We waren het er met z’n allen over eens dat </w:t>
      </w:r>
      <w:r>
        <w:lastRenderedPageBreak/>
        <w:t xml:space="preserve">de ochtend niet lekker liep. </w:t>
      </w:r>
      <w:r w:rsidR="00983245">
        <w:t>En kwamen tot de conclusie dat w</w:t>
      </w:r>
      <w:r>
        <w:t xml:space="preserve">e met elkaar in een </w:t>
      </w:r>
      <w:proofErr w:type="spellStart"/>
      <w:r>
        <w:t>leerkuil</w:t>
      </w:r>
      <w:proofErr w:type="spellEnd"/>
      <w:r>
        <w:t xml:space="preserve"> </w:t>
      </w:r>
      <w:r w:rsidR="00983245">
        <w:t xml:space="preserve">hebben </w:t>
      </w:r>
      <w:r>
        <w:t>gez</w:t>
      </w:r>
      <w:r w:rsidR="00983245">
        <w:t>eten</w:t>
      </w:r>
      <w:r>
        <w:t xml:space="preserve">. </w:t>
      </w:r>
    </w:p>
    <w:p w:rsidR="003F1D85" w:rsidRDefault="003F1D85" w:rsidP="00431555">
      <w:pPr>
        <w:jc w:val="both"/>
      </w:pPr>
    </w:p>
    <w:p w:rsidR="00431555" w:rsidRDefault="003F1D85" w:rsidP="00431555">
      <w:pPr>
        <w:jc w:val="both"/>
      </w:pPr>
      <w:r>
        <w:t>Iede</w:t>
      </w:r>
      <w:r w:rsidR="00431555">
        <w:t xml:space="preserve">reen reageert weer anders wanneer er </w:t>
      </w:r>
      <w:r>
        <w:t>iets niet lekker gaat</w:t>
      </w:r>
      <w:r w:rsidR="00983245">
        <w:t xml:space="preserve"> en er een beroep wordt gedaan op de flexibiliteit</w:t>
      </w:r>
      <w:r>
        <w:t xml:space="preserve">. Ik zag kinderen die boos werden, verdrietig, zich terugtrokken en niks deden, veel bevestiging zochten bij de </w:t>
      </w:r>
      <w:r w:rsidR="00AD6147">
        <w:t xml:space="preserve">leerkracht, begonnen te geinen. </w:t>
      </w:r>
      <w:r w:rsidR="00983245">
        <w:t xml:space="preserve">Allemaal </w:t>
      </w:r>
      <w:r>
        <w:t>ontwijkend gedrag. Je vind iets moeilij</w:t>
      </w:r>
      <w:r w:rsidR="00AD6147">
        <w:t>k en je weet het even niet meer</w:t>
      </w:r>
      <w:r w:rsidR="00431555">
        <w:t xml:space="preserve">. Ik heb de groep aangegeven </w:t>
      </w:r>
      <w:r>
        <w:t>dat dit gedrag begon toen we merkten dat de kooktoestellen het nie</w:t>
      </w:r>
      <w:r w:rsidR="00AD6147">
        <w:t xml:space="preserve">t deden. Iedereen kon wel terug </w:t>
      </w:r>
      <w:r w:rsidR="00431555">
        <w:t>bedenken dat z</w:t>
      </w:r>
      <w:r>
        <w:t>e uiteindelijk gedrag gingen</w:t>
      </w:r>
      <w:r w:rsidR="00AD6147">
        <w:t xml:space="preserve"> vertonen </w:t>
      </w:r>
      <w:r>
        <w:t xml:space="preserve">dat </w:t>
      </w:r>
      <w:r w:rsidR="00431555">
        <w:t>niet hielp om het</w:t>
      </w:r>
      <w:r w:rsidR="00AD6147">
        <w:t xml:space="preserve"> werk te doen</w:t>
      </w:r>
      <w:r>
        <w:t xml:space="preserve">. </w:t>
      </w:r>
    </w:p>
    <w:p w:rsidR="00431555" w:rsidRDefault="00431555" w:rsidP="00431555">
      <w:pPr>
        <w:jc w:val="both"/>
      </w:pPr>
    </w:p>
    <w:p w:rsidR="003F1D85" w:rsidRPr="00AD6147" w:rsidRDefault="003F1D85" w:rsidP="00431555">
      <w:pPr>
        <w:jc w:val="both"/>
        <w:rPr>
          <w:b/>
          <w:color w:val="4F6228" w:themeColor="accent3" w:themeShade="80"/>
        </w:rPr>
      </w:pPr>
      <w:r w:rsidRPr="00AD6147">
        <w:rPr>
          <w:b/>
          <w:color w:val="4F6228" w:themeColor="accent3" w:themeShade="80"/>
        </w:rPr>
        <w:t>Voor aankomende week</w:t>
      </w:r>
    </w:p>
    <w:p w:rsidR="003F1D85" w:rsidRDefault="003F1D85" w:rsidP="00431555">
      <w:pPr>
        <w:jc w:val="both"/>
      </w:pPr>
      <w:r>
        <w:t>Het herkennen dat je je boos, verdrietig, terugtrek, begint te geinen, veel hulp gaat vragen omdat het anders gaat dan dat je wil komen de kinderen dagelijks</w:t>
      </w:r>
      <w:r w:rsidR="00983245">
        <w:t xml:space="preserve"> tegen</w:t>
      </w:r>
      <w:r>
        <w:t>. Thuis en op school. Voor aankomende week heb ik de kinderen uitgedaagd om te gaan herkennen wanneer ze ontwijkend gedrag vertonen. Ze hoeven er nog niks mee te doen, alleen herkenn</w:t>
      </w:r>
      <w:r w:rsidR="00983245">
        <w:t>en. Ouders en leerkrachten kunnen de kinderen helpen door te benoemen</w:t>
      </w:r>
      <w:r w:rsidR="00431555">
        <w:t xml:space="preserve"> wanneer ze ontwijkend gedrag zien</w:t>
      </w:r>
      <w:r w:rsidR="00983245">
        <w:t xml:space="preserve">. </w:t>
      </w:r>
    </w:p>
    <w:p w:rsidR="00983245" w:rsidRDefault="00983245" w:rsidP="00431555">
      <w:pPr>
        <w:jc w:val="both"/>
      </w:pPr>
    </w:p>
    <w:p w:rsidR="00983245" w:rsidRDefault="00983245" w:rsidP="00431555">
      <w:pPr>
        <w:jc w:val="both"/>
      </w:pPr>
      <w:r>
        <w:t>Volgende week gaan we spelletjes doen om heel bewust</w:t>
      </w:r>
      <w:r w:rsidR="00AD6147">
        <w:t xml:space="preserve"> onze flexibiliteit te trainen en maak ik de link met de concentratie. Kun je je nog concentreren als er anderen vragen zijn in een toets dan je dacht? Er een invaller staat voor de groep? Je niet zo netj</w:t>
      </w:r>
      <w:r w:rsidR="00431555">
        <w:t xml:space="preserve">es werkt </w:t>
      </w:r>
      <w:r w:rsidR="00AD6147">
        <w:t xml:space="preserve">dan je eigenlijk wil? </w:t>
      </w:r>
      <w:r w:rsidR="00431555">
        <w:t xml:space="preserve">Je iets moet doen wat je niet wil doen? </w:t>
      </w:r>
    </w:p>
    <w:p w:rsidR="003F1D85" w:rsidRDefault="003F1D85"/>
    <w:p w:rsidR="003F1D85" w:rsidRDefault="003F1D85">
      <w:bookmarkStart w:id="0" w:name="_GoBack"/>
      <w:bookmarkEnd w:id="0"/>
    </w:p>
    <w:sectPr w:rsidR="003F1D85" w:rsidSect="005775E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D85"/>
    <w:rsid w:val="003F1D85"/>
    <w:rsid w:val="00431555"/>
    <w:rsid w:val="005334A9"/>
    <w:rsid w:val="005775EF"/>
    <w:rsid w:val="006B354E"/>
    <w:rsid w:val="0077772B"/>
    <w:rsid w:val="00983245"/>
    <w:rsid w:val="00AD6147"/>
    <w:rsid w:val="00C75EE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0EA9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6B354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B354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6B354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B354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2</Pages>
  <Words>526</Words>
  <Characters>2893</Characters>
  <Application>Microsoft Macintosh Word</Application>
  <DocSecurity>0</DocSecurity>
  <Lines>24</Lines>
  <Paragraphs>6</Paragraphs>
  <ScaleCrop>false</ScaleCrop>
  <Company>Kymo-art</Company>
  <LinksUpToDate>false</LinksUpToDate>
  <CharactersWithSpaces>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Kymo Schrader</dc:creator>
  <cp:keywords/>
  <dc:description/>
  <cp:lastModifiedBy>Kymo Schrader</cp:lastModifiedBy>
  <cp:revision>1</cp:revision>
  <dcterms:created xsi:type="dcterms:W3CDTF">2019-11-21T12:11:00Z</dcterms:created>
  <dcterms:modified xsi:type="dcterms:W3CDTF">2019-11-21T14:07:00Z</dcterms:modified>
</cp:coreProperties>
</file>