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B2181" w14:textId="132577CB" w:rsidR="00647A0D" w:rsidRPr="00647A0D" w:rsidRDefault="00565D46" w:rsidP="00A40F22">
      <w:pPr>
        <w:rPr>
          <w:b/>
          <w:sz w:val="36"/>
          <w:szCs w:val="36"/>
        </w:rPr>
      </w:pPr>
      <w:bookmarkStart w:id="0" w:name="_GoBack"/>
      <w:bookmarkEnd w:id="0"/>
      <w:r>
        <w:rPr>
          <w:b/>
          <w:sz w:val="36"/>
          <w:szCs w:val="36"/>
        </w:rPr>
        <w:t xml:space="preserve">Ondernemingsplan </w:t>
      </w:r>
      <w:r w:rsidR="004C0D38">
        <w:rPr>
          <w:b/>
          <w:sz w:val="36"/>
          <w:szCs w:val="36"/>
        </w:rPr>
        <w:t>Samen naar School klas</w:t>
      </w:r>
      <w:r w:rsidR="00647A0D" w:rsidRPr="00647A0D">
        <w:rPr>
          <w:b/>
          <w:sz w:val="36"/>
          <w:szCs w:val="36"/>
        </w:rPr>
        <w:t xml:space="preserve"> Bergen.</w:t>
      </w:r>
    </w:p>
    <w:p w14:paraId="79C1331E" w14:textId="77777777" w:rsidR="00AC7024" w:rsidRPr="00103F1F" w:rsidRDefault="00AC7024" w:rsidP="00AC7024">
      <w:pPr>
        <w:spacing w:after="120" w:line="240" w:lineRule="auto"/>
        <w:rPr>
          <w:rFonts w:ascii="Arial" w:hAnsi="Arial" w:cs="Arial"/>
          <w:sz w:val="20"/>
          <w:szCs w:val="20"/>
          <w:u w:val="single"/>
        </w:rPr>
      </w:pPr>
      <w:r w:rsidRPr="00103F1F">
        <w:rPr>
          <w:rFonts w:ascii="Arial" w:hAnsi="Arial" w:cs="Arial"/>
          <w:sz w:val="20"/>
          <w:szCs w:val="20"/>
          <w:u w:val="single"/>
        </w:rPr>
        <w:t>INHOUDSOPGAVE</w:t>
      </w:r>
    </w:p>
    <w:p w14:paraId="504AB474" w14:textId="2AEC6B62" w:rsidR="00AC7024" w:rsidRPr="00103F1F" w:rsidRDefault="003A12D7" w:rsidP="003A12D7">
      <w:pPr>
        <w:pStyle w:val="Lijstalinea"/>
        <w:spacing w:after="120" w:line="240" w:lineRule="auto"/>
        <w:rPr>
          <w:rFonts w:ascii="Arial" w:hAnsi="Arial" w:cs="Arial"/>
          <w:b/>
          <w:color w:val="1F4E79" w:themeColor="accent1" w:themeShade="80"/>
          <w:sz w:val="20"/>
          <w:szCs w:val="20"/>
        </w:rPr>
      </w:pPr>
      <w:r w:rsidRPr="00103F1F">
        <w:rPr>
          <w:rFonts w:ascii="Arial" w:hAnsi="Arial" w:cs="Arial"/>
          <w:b/>
          <w:color w:val="1F4E79" w:themeColor="accent1" w:themeShade="80"/>
          <w:sz w:val="20"/>
          <w:szCs w:val="20"/>
        </w:rPr>
        <w:t xml:space="preserve">Hoofdstuk </w:t>
      </w:r>
      <w:r w:rsidR="00AC7024" w:rsidRPr="00103F1F">
        <w:rPr>
          <w:rFonts w:ascii="Arial" w:hAnsi="Arial" w:cs="Arial"/>
          <w:b/>
          <w:color w:val="1F4E79" w:themeColor="accent1" w:themeShade="80"/>
          <w:sz w:val="20"/>
          <w:szCs w:val="20"/>
        </w:rPr>
        <w:t>I</w:t>
      </w:r>
      <w:r w:rsidRPr="00103F1F">
        <w:rPr>
          <w:rFonts w:ascii="Arial" w:hAnsi="Arial" w:cs="Arial"/>
          <w:b/>
          <w:color w:val="1F4E79" w:themeColor="accent1" w:themeShade="80"/>
          <w:sz w:val="20"/>
          <w:szCs w:val="20"/>
        </w:rPr>
        <w:t>:</w:t>
      </w:r>
      <w:r w:rsidRPr="00103F1F">
        <w:rPr>
          <w:rFonts w:ascii="Arial" w:hAnsi="Arial" w:cs="Arial"/>
          <w:b/>
          <w:color w:val="1F4E79" w:themeColor="accent1" w:themeShade="80"/>
          <w:sz w:val="20"/>
          <w:szCs w:val="20"/>
        </w:rPr>
        <w:tab/>
      </w:r>
      <w:r w:rsidRPr="00103F1F">
        <w:rPr>
          <w:rFonts w:ascii="Arial" w:hAnsi="Arial" w:cs="Arial"/>
          <w:b/>
          <w:color w:val="1F4E79" w:themeColor="accent1" w:themeShade="80"/>
          <w:sz w:val="20"/>
          <w:szCs w:val="20"/>
        </w:rPr>
        <w:tab/>
      </w:r>
      <w:r w:rsidRPr="00103F1F">
        <w:rPr>
          <w:rFonts w:ascii="Arial" w:hAnsi="Arial" w:cs="Arial"/>
          <w:b/>
          <w:color w:val="1F4E79" w:themeColor="accent1" w:themeShade="80"/>
          <w:sz w:val="20"/>
          <w:szCs w:val="20"/>
        </w:rPr>
        <w:tab/>
      </w:r>
      <w:r w:rsidR="00AC7024" w:rsidRPr="00103F1F">
        <w:rPr>
          <w:rFonts w:ascii="Arial" w:hAnsi="Arial" w:cs="Arial"/>
          <w:sz w:val="20"/>
          <w:szCs w:val="20"/>
        </w:rPr>
        <w:t>Inleiding.</w:t>
      </w:r>
    </w:p>
    <w:p w14:paraId="5CF99A0F" w14:textId="77777777" w:rsidR="00AC7024" w:rsidRPr="00103F1F" w:rsidRDefault="00AC7024" w:rsidP="003A12D7">
      <w:pPr>
        <w:spacing w:after="120" w:line="240" w:lineRule="auto"/>
        <w:ind w:left="2832" w:firstLine="708"/>
        <w:rPr>
          <w:rFonts w:ascii="Arial" w:hAnsi="Arial" w:cs="Arial"/>
          <w:sz w:val="20"/>
          <w:szCs w:val="20"/>
        </w:rPr>
      </w:pPr>
      <w:r w:rsidRPr="00103F1F">
        <w:rPr>
          <w:rFonts w:ascii="Arial" w:hAnsi="Arial" w:cs="Arial"/>
          <w:sz w:val="20"/>
          <w:szCs w:val="20"/>
        </w:rPr>
        <w:t>Aanleiding.</w:t>
      </w:r>
    </w:p>
    <w:p w14:paraId="666FDA68" w14:textId="375874BD" w:rsidR="003A12D7" w:rsidRPr="00103F1F" w:rsidRDefault="00AC7024" w:rsidP="003A12D7">
      <w:pPr>
        <w:spacing w:after="120" w:line="240" w:lineRule="auto"/>
        <w:ind w:firstLine="708"/>
        <w:rPr>
          <w:rFonts w:ascii="Arial" w:hAnsi="Arial" w:cs="Arial"/>
          <w:b/>
          <w:color w:val="1F4E79" w:themeColor="accent1" w:themeShade="80"/>
          <w:sz w:val="20"/>
          <w:szCs w:val="20"/>
          <w:u w:val="single"/>
        </w:rPr>
      </w:pPr>
      <w:r w:rsidRPr="00103F1F">
        <w:rPr>
          <w:rFonts w:ascii="Arial" w:hAnsi="Arial" w:cs="Arial"/>
          <w:b/>
          <w:color w:val="1F4E79" w:themeColor="accent1" w:themeShade="80"/>
          <w:sz w:val="20"/>
          <w:szCs w:val="20"/>
        </w:rPr>
        <w:t>Hoofdstuk 2</w:t>
      </w:r>
      <w:r w:rsidR="003A12D7" w:rsidRPr="00103F1F">
        <w:rPr>
          <w:rFonts w:ascii="Arial" w:hAnsi="Arial" w:cs="Arial"/>
          <w:b/>
          <w:color w:val="1F4E79" w:themeColor="accent1" w:themeShade="80"/>
          <w:sz w:val="20"/>
          <w:szCs w:val="20"/>
        </w:rPr>
        <w:t>:</w:t>
      </w:r>
      <w:r w:rsidR="003A12D7" w:rsidRPr="00103F1F">
        <w:rPr>
          <w:rFonts w:ascii="Arial" w:hAnsi="Arial" w:cs="Arial"/>
          <w:b/>
          <w:color w:val="1F4E79" w:themeColor="accent1" w:themeShade="80"/>
          <w:sz w:val="20"/>
          <w:szCs w:val="20"/>
        </w:rPr>
        <w:tab/>
      </w:r>
      <w:r w:rsidR="003A12D7" w:rsidRPr="00103F1F">
        <w:rPr>
          <w:rFonts w:ascii="Arial" w:hAnsi="Arial" w:cs="Arial"/>
          <w:b/>
          <w:color w:val="1F4E79" w:themeColor="accent1" w:themeShade="80"/>
          <w:sz w:val="20"/>
          <w:szCs w:val="20"/>
        </w:rPr>
        <w:tab/>
      </w:r>
      <w:r w:rsidR="003A12D7" w:rsidRPr="00103F1F">
        <w:rPr>
          <w:rFonts w:ascii="Arial" w:hAnsi="Arial" w:cs="Arial"/>
          <w:b/>
          <w:color w:val="1F4E79" w:themeColor="accent1" w:themeShade="80"/>
          <w:sz w:val="20"/>
          <w:szCs w:val="20"/>
        </w:rPr>
        <w:tab/>
      </w:r>
      <w:r w:rsidRPr="00103F1F">
        <w:rPr>
          <w:rFonts w:ascii="Arial" w:hAnsi="Arial" w:cs="Arial"/>
          <w:sz w:val="20"/>
          <w:szCs w:val="20"/>
        </w:rPr>
        <w:t xml:space="preserve">Missie, visie en strategie </w:t>
      </w:r>
    </w:p>
    <w:p w14:paraId="5C79CA96" w14:textId="05267D70" w:rsidR="00AC7024" w:rsidRPr="00103F1F" w:rsidRDefault="003A12D7" w:rsidP="003A12D7">
      <w:pPr>
        <w:spacing w:after="120" w:line="240" w:lineRule="auto"/>
        <w:ind w:firstLine="708"/>
        <w:rPr>
          <w:rFonts w:ascii="Arial" w:hAnsi="Arial" w:cs="Arial"/>
          <w:b/>
          <w:color w:val="1F4E79" w:themeColor="accent1" w:themeShade="80"/>
          <w:sz w:val="20"/>
          <w:szCs w:val="20"/>
          <w:u w:val="single"/>
        </w:rPr>
      </w:pPr>
      <w:r w:rsidRPr="00103F1F">
        <w:rPr>
          <w:rFonts w:ascii="Arial" w:hAnsi="Arial" w:cs="Arial"/>
          <w:b/>
          <w:color w:val="1F4E79" w:themeColor="accent1" w:themeShade="80"/>
          <w:sz w:val="20"/>
          <w:szCs w:val="20"/>
        </w:rPr>
        <w:t>Hoofdstuk 3:</w:t>
      </w:r>
      <w:r w:rsidRPr="00103F1F">
        <w:rPr>
          <w:rFonts w:ascii="Arial" w:hAnsi="Arial" w:cs="Arial"/>
          <w:b/>
          <w:color w:val="1F4E79" w:themeColor="accent1" w:themeShade="80"/>
          <w:sz w:val="20"/>
          <w:szCs w:val="20"/>
        </w:rPr>
        <w:tab/>
      </w:r>
      <w:r w:rsidRPr="00103F1F">
        <w:rPr>
          <w:rFonts w:ascii="Arial" w:hAnsi="Arial" w:cs="Arial"/>
          <w:b/>
          <w:color w:val="1F4E79" w:themeColor="accent1" w:themeShade="80"/>
          <w:sz w:val="20"/>
          <w:szCs w:val="20"/>
        </w:rPr>
        <w:tab/>
      </w:r>
      <w:r w:rsidRPr="00103F1F">
        <w:rPr>
          <w:rFonts w:ascii="Arial" w:hAnsi="Arial" w:cs="Arial"/>
          <w:b/>
          <w:color w:val="1F4E79" w:themeColor="accent1" w:themeShade="80"/>
          <w:sz w:val="20"/>
          <w:szCs w:val="20"/>
        </w:rPr>
        <w:tab/>
      </w:r>
      <w:r w:rsidRPr="00103F1F">
        <w:rPr>
          <w:rFonts w:ascii="Arial" w:hAnsi="Arial" w:cs="Arial"/>
          <w:sz w:val="20"/>
          <w:szCs w:val="20"/>
        </w:rPr>
        <w:t>Voor welke kinderen?</w:t>
      </w:r>
    </w:p>
    <w:p w14:paraId="2E4B9644" w14:textId="7A4EC720" w:rsidR="003A12D7" w:rsidRPr="00103F1F" w:rsidRDefault="003A12D7" w:rsidP="003A12D7">
      <w:pPr>
        <w:spacing w:after="120" w:line="240" w:lineRule="auto"/>
        <w:ind w:left="2832" w:firstLine="708"/>
        <w:rPr>
          <w:rFonts w:ascii="Arial" w:hAnsi="Arial" w:cs="Arial"/>
          <w:sz w:val="20"/>
          <w:szCs w:val="20"/>
        </w:rPr>
      </w:pPr>
      <w:r w:rsidRPr="00103F1F">
        <w:rPr>
          <w:rFonts w:ascii="Arial" w:hAnsi="Arial" w:cs="Arial"/>
          <w:sz w:val="20"/>
          <w:szCs w:val="20"/>
        </w:rPr>
        <w:t>Onderwijszorgbehoeften</w:t>
      </w:r>
    </w:p>
    <w:p w14:paraId="3B3A090B" w14:textId="42C2DD7C" w:rsidR="003A12D7" w:rsidRPr="00103F1F" w:rsidRDefault="003A12D7" w:rsidP="003A12D7">
      <w:pPr>
        <w:spacing w:after="120" w:line="240" w:lineRule="auto"/>
        <w:ind w:left="2832" w:firstLine="708"/>
        <w:rPr>
          <w:rFonts w:ascii="Arial" w:hAnsi="Arial" w:cs="Arial"/>
          <w:sz w:val="20"/>
          <w:szCs w:val="20"/>
        </w:rPr>
      </w:pPr>
      <w:r w:rsidRPr="00103F1F">
        <w:rPr>
          <w:rFonts w:ascii="Arial" w:hAnsi="Arial" w:cs="Arial"/>
          <w:sz w:val="20"/>
          <w:szCs w:val="20"/>
        </w:rPr>
        <w:t>Perspectief</w:t>
      </w:r>
    </w:p>
    <w:p w14:paraId="188198C6" w14:textId="328C98E1" w:rsidR="003A12D7" w:rsidRPr="00103F1F" w:rsidRDefault="003A12D7" w:rsidP="003A12D7">
      <w:pPr>
        <w:spacing w:after="120" w:line="240" w:lineRule="auto"/>
        <w:ind w:firstLine="708"/>
        <w:rPr>
          <w:rFonts w:ascii="Arial" w:hAnsi="Arial" w:cs="Arial"/>
          <w:b/>
          <w:bCs/>
          <w:color w:val="1F4E79" w:themeColor="accent1" w:themeShade="80"/>
          <w:sz w:val="20"/>
          <w:szCs w:val="20"/>
        </w:rPr>
      </w:pPr>
      <w:r w:rsidRPr="00103F1F">
        <w:rPr>
          <w:rFonts w:ascii="Arial" w:hAnsi="Arial" w:cs="Arial"/>
          <w:b/>
          <w:bCs/>
          <w:color w:val="1F4E79" w:themeColor="accent1" w:themeShade="80"/>
          <w:sz w:val="20"/>
          <w:szCs w:val="20"/>
        </w:rPr>
        <w:t>Hoofdstuk 4:</w:t>
      </w:r>
      <w:r w:rsidRPr="00103F1F">
        <w:rPr>
          <w:rFonts w:ascii="Arial" w:hAnsi="Arial" w:cs="Arial"/>
          <w:b/>
          <w:bCs/>
          <w:color w:val="1F4E79" w:themeColor="accent1" w:themeShade="80"/>
          <w:sz w:val="20"/>
          <w:szCs w:val="20"/>
        </w:rPr>
        <w:tab/>
      </w:r>
      <w:r w:rsidRPr="00103F1F">
        <w:rPr>
          <w:rFonts w:ascii="Arial" w:hAnsi="Arial" w:cs="Arial"/>
          <w:b/>
          <w:bCs/>
          <w:color w:val="1F4E79" w:themeColor="accent1" w:themeShade="80"/>
          <w:sz w:val="20"/>
          <w:szCs w:val="20"/>
        </w:rPr>
        <w:tab/>
      </w:r>
      <w:r w:rsidRPr="00103F1F">
        <w:rPr>
          <w:rFonts w:ascii="Arial" w:hAnsi="Arial" w:cs="Arial"/>
          <w:b/>
          <w:bCs/>
          <w:color w:val="1F4E79" w:themeColor="accent1" w:themeShade="80"/>
          <w:sz w:val="20"/>
          <w:szCs w:val="20"/>
        </w:rPr>
        <w:tab/>
      </w:r>
      <w:r w:rsidRPr="00103F1F">
        <w:rPr>
          <w:rFonts w:ascii="Arial" w:hAnsi="Arial" w:cs="Arial"/>
          <w:sz w:val="20"/>
          <w:szCs w:val="20"/>
        </w:rPr>
        <w:t>Hoe bereike</w:t>
      </w:r>
      <w:r w:rsidR="009B17C8">
        <w:rPr>
          <w:rFonts w:ascii="Arial" w:hAnsi="Arial" w:cs="Arial"/>
          <w:sz w:val="20"/>
          <w:szCs w:val="20"/>
        </w:rPr>
        <w:t>n</w:t>
      </w:r>
      <w:r w:rsidRPr="00103F1F">
        <w:rPr>
          <w:rFonts w:ascii="Arial" w:hAnsi="Arial" w:cs="Arial"/>
          <w:sz w:val="20"/>
          <w:szCs w:val="20"/>
        </w:rPr>
        <w:t xml:space="preserve"> we ons doel?</w:t>
      </w:r>
    </w:p>
    <w:p w14:paraId="794CA19C" w14:textId="4EF28997" w:rsidR="003A12D7" w:rsidRPr="00103F1F" w:rsidRDefault="003A12D7" w:rsidP="003A12D7">
      <w:pPr>
        <w:spacing w:after="120" w:line="240" w:lineRule="auto"/>
        <w:ind w:left="2832" w:firstLine="708"/>
        <w:rPr>
          <w:rFonts w:ascii="Arial" w:hAnsi="Arial" w:cs="Arial"/>
          <w:sz w:val="20"/>
          <w:szCs w:val="20"/>
        </w:rPr>
      </w:pPr>
      <w:r w:rsidRPr="00103F1F">
        <w:rPr>
          <w:rFonts w:ascii="Arial" w:hAnsi="Arial" w:cs="Arial"/>
          <w:sz w:val="20"/>
          <w:szCs w:val="20"/>
        </w:rPr>
        <w:t>Aanmelden leerlingen.</w:t>
      </w:r>
    </w:p>
    <w:p w14:paraId="372A8BBD" w14:textId="5047BE7A" w:rsidR="003A12D7" w:rsidRPr="00103F1F" w:rsidRDefault="003A12D7" w:rsidP="003A12D7">
      <w:pPr>
        <w:spacing w:after="120" w:line="240" w:lineRule="auto"/>
        <w:ind w:firstLine="708"/>
        <w:rPr>
          <w:rFonts w:ascii="Arial" w:hAnsi="Arial" w:cs="Arial"/>
          <w:b/>
          <w:bCs/>
          <w:color w:val="1F4E79" w:themeColor="accent1" w:themeShade="80"/>
          <w:sz w:val="20"/>
          <w:szCs w:val="20"/>
        </w:rPr>
      </w:pPr>
      <w:r w:rsidRPr="00103F1F">
        <w:rPr>
          <w:rFonts w:ascii="Arial" w:hAnsi="Arial" w:cs="Arial"/>
          <w:b/>
          <w:bCs/>
          <w:color w:val="1F4E79" w:themeColor="accent1" w:themeShade="80"/>
          <w:sz w:val="20"/>
          <w:szCs w:val="20"/>
        </w:rPr>
        <w:t>Hoofdstuk 5:</w:t>
      </w:r>
      <w:r w:rsidRPr="00103F1F">
        <w:rPr>
          <w:rFonts w:ascii="Arial" w:hAnsi="Arial" w:cs="Arial"/>
          <w:b/>
          <w:bCs/>
          <w:color w:val="1F4E79" w:themeColor="accent1" w:themeShade="80"/>
          <w:sz w:val="20"/>
          <w:szCs w:val="20"/>
        </w:rPr>
        <w:tab/>
      </w:r>
      <w:r w:rsidRPr="00103F1F">
        <w:rPr>
          <w:rFonts w:ascii="Arial" w:hAnsi="Arial" w:cs="Arial"/>
          <w:b/>
          <w:bCs/>
          <w:color w:val="1F4E79" w:themeColor="accent1" w:themeShade="80"/>
          <w:sz w:val="20"/>
          <w:szCs w:val="20"/>
        </w:rPr>
        <w:tab/>
      </w:r>
      <w:r w:rsidRPr="00103F1F">
        <w:rPr>
          <w:rFonts w:ascii="Arial" w:hAnsi="Arial" w:cs="Arial"/>
          <w:b/>
          <w:bCs/>
          <w:color w:val="1F4E79" w:themeColor="accent1" w:themeShade="80"/>
          <w:sz w:val="20"/>
          <w:szCs w:val="20"/>
        </w:rPr>
        <w:tab/>
      </w:r>
      <w:r w:rsidRPr="00103F1F">
        <w:rPr>
          <w:rFonts w:ascii="Arial" w:hAnsi="Arial" w:cs="Arial"/>
          <w:sz w:val="20"/>
          <w:szCs w:val="20"/>
        </w:rPr>
        <w:t>Werkwijze algemeen</w:t>
      </w:r>
    </w:p>
    <w:p w14:paraId="25905B7B" w14:textId="47450BC4" w:rsidR="003A12D7" w:rsidRPr="00103F1F" w:rsidRDefault="003A12D7" w:rsidP="003A12D7">
      <w:pPr>
        <w:spacing w:after="120" w:line="240" w:lineRule="auto"/>
        <w:ind w:firstLine="708"/>
        <w:rPr>
          <w:rFonts w:ascii="Arial" w:hAnsi="Arial" w:cs="Arial"/>
          <w:b/>
          <w:bCs/>
          <w:color w:val="1F4E79" w:themeColor="accent1" w:themeShade="80"/>
          <w:sz w:val="20"/>
          <w:szCs w:val="20"/>
        </w:rPr>
      </w:pPr>
      <w:r w:rsidRPr="00103F1F">
        <w:rPr>
          <w:rFonts w:ascii="Arial" w:hAnsi="Arial" w:cs="Arial"/>
          <w:b/>
          <w:bCs/>
          <w:color w:val="1F4E79" w:themeColor="accent1" w:themeShade="80"/>
          <w:sz w:val="20"/>
          <w:szCs w:val="20"/>
        </w:rPr>
        <w:t>Hoofdstuk 6:</w:t>
      </w:r>
      <w:r w:rsidRPr="00103F1F">
        <w:rPr>
          <w:rFonts w:ascii="Arial" w:hAnsi="Arial" w:cs="Arial"/>
          <w:b/>
          <w:bCs/>
          <w:color w:val="1F4E79" w:themeColor="accent1" w:themeShade="80"/>
          <w:sz w:val="20"/>
          <w:szCs w:val="20"/>
        </w:rPr>
        <w:tab/>
      </w:r>
      <w:r w:rsidRPr="00103F1F">
        <w:rPr>
          <w:rFonts w:ascii="Arial" w:hAnsi="Arial" w:cs="Arial"/>
          <w:b/>
          <w:bCs/>
          <w:color w:val="1F4E79" w:themeColor="accent1" w:themeShade="80"/>
          <w:sz w:val="20"/>
          <w:szCs w:val="20"/>
        </w:rPr>
        <w:tab/>
      </w:r>
      <w:r w:rsidRPr="00103F1F">
        <w:rPr>
          <w:rFonts w:ascii="Arial" w:hAnsi="Arial" w:cs="Arial"/>
          <w:b/>
          <w:bCs/>
          <w:color w:val="1F4E79" w:themeColor="accent1" w:themeShade="80"/>
          <w:sz w:val="20"/>
          <w:szCs w:val="20"/>
        </w:rPr>
        <w:tab/>
      </w:r>
      <w:r w:rsidRPr="00103F1F">
        <w:rPr>
          <w:rFonts w:ascii="Arial" w:hAnsi="Arial" w:cs="Arial"/>
          <w:sz w:val="20"/>
          <w:szCs w:val="20"/>
        </w:rPr>
        <w:t>Oudercontact</w:t>
      </w:r>
    </w:p>
    <w:p w14:paraId="4E894650" w14:textId="6B2213C0" w:rsidR="003A12D7" w:rsidRPr="00103F1F" w:rsidRDefault="003A12D7" w:rsidP="003A12D7">
      <w:pPr>
        <w:spacing w:after="120" w:line="240" w:lineRule="auto"/>
        <w:ind w:firstLine="708"/>
        <w:rPr>
          <w:rFonts w:ascii="Arial" w:hAnsi="Arial" w:cs="Arial"/>
          <w:b/>
          <w:bCs/>
          <w:color w:val="1F4E79" w:themeColor="accent1" w:themeShade="80"/>
          <w:sz w:val="20"/>
          <w:szCs w:val="20"/>
        </w:rPr>
      </w:pPr>
      <w:r w:rsidRPr="00103F1F">
        <w:rPr>
          <w:rFonts w:ascii="Arial" w:hAnsi="Arial" w:cs="Arial"/>
          <w:b/>
          <w:bCs/>
          <w:color w:val="1F4E79" w:themeColor="accent1" w:themeShade="80"/>
          <w:sz w:val="20"/>
          <w:szCs w:val="20"/>
        </w:rPr>
        <w:t>Hoofdstuk 7:</w:t>
      </w:r>
      <w:r w:rsidRPr="00103F1F">
        <w:rPr>
          <w:rFonts w:ascii="Arial" w:hAnsi="Arial" w:cs="Arial"/>
          <w:b/>
          <w:bCs/>
          <w:color w:val="1F4E79" w:themeColor="accent1" w:themeShade="80"/>
          <w:sz w:val="20"/>
          <w:szCs w:val="20"/>
        </w:rPr>
        <w:tab/>
      </w:r>
      <w:r w:rsidRPr="00103F1F">
        <w:rPr>
          <w:rFonts w:ascii="Arial" w:hAnsi="Arial" w:cs="Arial"/>
          <w:b/>
          <w:bCs/>
          <w:color w:val="1F4E79" w:themeColor="accent1" w:themeShade="80"/>
          <w:sz w:val="20"/>
          <w:szCs w:val="20"/>
        </w:rPr>
        <w:tab/>
      </w:r>
      <w:r w:rsidRPr="00103F1F">
        <w:rPr>
          <w:rFonts w:ascii="Arial" w:hAnsi="Arial" w:cs="Arial"/>
          <w:b/>
          <w:bCs/>
          <w:color w:val="1F4E79" w:themeColor="accent1" w:themeShade="80"/>
          <w:sz w:val="20"/>
          <w:szCs w:val="20"/>
        </w:rPr>
        <w:tab/>
      </w:r>
      <w:r w:rsidRPr="00103F1F">
        <w:rPr>
          <w:rFonts w:ascii="Arial" w:hAnsi="Arial" w:cs="Arial"/>
          <w:sz w:val="20"/>
          <w:szCs w:val="20"/>
        </w:rPr>
        <w:t>Samenwerkende partijen</w:t>
      </w:r>
    </w:p>
    <w:p w14:paraId="074EC4F3" w14:textId="3B4B5168" w:rsidR="003A12D7" w:rsidRPr="00103F1F" w:rsidRDefault="003A12D7" w:rsidP="003A12D7">
      <w:pPr>
        <w:spacing w:after="120" w:line="240" w:lineRule="auto"/>
        <w:ind w:firstLine="708"/>
        <w:rPr>
          <w:rFonts w:ascii="Arial" w:hAnsi="Arial" w:cs="Arial"/>
          <w:b/>
          <w:bCs/>
          <w:sz w:val="20"/>
          <w:szCs w:val="20"/>
        </w:rPr>
      </w:pPr>
      <w:r w:rsidRPr="00103F1F">
        <w:rPr>
          <w:rFonts w:ascii="Arial" w:hAnsi="Arial" w:cs="Arial"/>
          <w:b/>
          <w:bCs/>
          <w:color w:val="1F4E79" w:themeColor="accent1" w:themeShade="80"/>
          <w:sz w:val="20"/>
          <w:szCs w:val="20"/>
        </w:rPr>
        <w:t>Hoofdstuk 8</w:t>
      </w:r>
      <w:r w:rsidRPr="00103F1F">
        <w:rPr>
          <w:rFonts w:ascii="Arial" w:hAnsi="Arial" w:cs="Arial"/>
          <w:b/>
          <w:bCs/>
          <w:sz w:val="20"/>
          <w:szCs w:val="20"/>
        </w:rPr>
        <w:t xml:space="preserve">: </w:t>
      </w:r>
      <w:r w:rsidRPr="00103F1F">
        <w:rPr>
          <w:rFonts w:ascii="Arial" w:hAnsi="Arial" w:cs="Arial"/>
          <w:b/>
          <w:bCs/>
          <w:sz w:val="20"/>
          <w:szCs w:val="20"/>
        </w:rPr>
        <w:tab/>
      </w:r>
      <w:r w:rsidRPr="00103F1F">
        <w:rPr>
          <w:rFonts w:ascii="Arial" w:hAnsi="Arial" w:cs="Arial"/>
          <w:b/>
          <w:bCs/>
          <w:sz w:val="20"/>
          <w:szCs w:val="20"/>
        </w:rPr>
        <w:tab/>
      </w:r>
      <w:r w:rsidRPr="00103F1F">
        <w:rPr>
          <w:rFonts w:ascii="Arial" w:hAnsi="Arial" w:cs="Arial"/>
          <w:b/>
          <w:bCs/>
          <w:sz w:val="20"/>
          <w:szCs w:val="20"/>
        </w:rPr>
        <w:tab/>
      </w:r>
      <w:r w:rsidRPr="00103F1F">
        <w:rPr>
          <w:rFonts w:ascii="Arial" w:hAnsi="Arial" w:cs="Arial"/>
          <w:sz w:val="20"/>
          <w:szCs w:val="20"/>
        </w:rPr>
        <w:t>Organisatie en inrichting</w:t>
      </w:r>
    </w:p>
    <w:p w14:paraId="0CDE3E08" w14:textId="6D39FC89" w:rsidR="003A12D7" w:rsidRPr="00103F1F" w:rsidRDefault="003A12D7" w:rsidP="003A12D7">
      <w:pPr>
        <w:spacing w:after="120" w:line="240" w:lineRule="auto"/>
        <w:ind w:firstLine="708"/>
        <w:rPr>
          <w:rFonts w:ascii="Arial" w:hAnsi="Arial" w:cs="Arial"/>
          <w:b/>
          <w:bCs/>
          <w:color w:val="1F4E79" w:themeColor="accent1" w:themeShade="80"/>
          <w:sz w:val="20"/>
          <w:szCs w:val="20"/>
        </w:rPr>
      </w:pPr>
      <w:r w:rsidRPr="00103F1F">
        <w:rPr>
          <w:rFonts w:ascii="Arial" w:hAnsi="Arial" w:cs="Arial"/>
          <w:b/>
          <w:bCs/>
          <w:color w:val="1F4E79" w:themeColor="accent1" w:themeShade="80"/>
          <w:sz w:val="20"/>
          <w:szCs w:val="20"/>
        </w:rPr>
        <w:t>Hoofdstuk</w:t>
      </w:r>
      <w:r w:rsidR="009B17C8">
        <w:rPr>
          <w:rFonts w:ascii="Arial" w:hAnsi="Arial" w:cs="Arial"/>
          <w:b/>
          <w:bCs/>
          <w:color w:val="1F4E79" w:themeColor="accent1" w:themeShade="80"/>
          <w:sz w:val="20"/>
          <w:szCs w:val="20"/>
        </w:rPr>
        <w:t xml:space="preserve"> </w:t>
      </w:r>
      <w:r w:rsidRPr="00103F1F">
        <w:rPr>
          <w:rFonts w:ascii="Arial" w:hAnsi="Arial" w:cs="Arial"/>
          <w:b/>
          <w:bCs/>
          <w:color w:val="1F4E79" w:themeColor="accent1" w:themeShade="80"/>
          <w:sz w:val="20"/>
          <w:szCs w:val="20"/>
        </w:rPr>
        <w:t xml:space="preserve">9: </w:t>
      </w:r>
      <w:r w:rsidRPr="00103F1F">
        <w:rPr>
          <w:rFonts w:ascii="Arial" w:hAnsi="Arial" w:cs="Arial"/>
          <w:b/>
          <w:bCs/>
          <w:color w:val="1F4E79" w:themeColor="accent1" w:themeShade="80"/>
          <w:sz w:val="20"/>
          <w:szCs w:val="20"/>
        </w:rPr>
        <w:tab/>
      </w:r>
      <w:r w:rsidRPr="00103F1F">
        <w:rPr>
          <w:rFonts w:ascii="Arial" w:hAnsi="Arial" w:cs="Arial"/>
          <w:b/>
          <w:bCs/>
          <w:color w:val="1F4E79" w:themeColor="accent1" w:themeShade="80"/>
          <w:sz w:val="20"/>
          <w:szCs w:val="20"/>
        </w:rPr>
        <w:tab/>
      </w:r>
      <w:r w:rsidRPr="00103F1F">
        <w:rPr>
          <w:rFonts w:ascii="Arial" w:hAnsi="Arial" w:cs="Arial"/>
          <w:b/>
          <w:bCs/>
          <w:color w:val="1F4E79" w:themeColor="accent1" w:themeShade="80"/>
          <w:sz w:val="20"/>
          <w:szCs w:val="20"/>
        </w:rPr>
        <w:tab/>
      </w:r>
      <w:r w:rsidRPr="00103F1F">
        <w:rPr>
          <w:rFonts w:ascii="Arial" w:hAnsi="Arial" w:cs="Arial"/>
          <w:sz w:val="20"/>
          <w:szCs w:val="20"/>
        </w:rPr>
        <w:t>Financi</w:t>
      </w:r>
      <w:r w:rsidR="009B17C8">
        <w:rPr>
          <w:rFonts w:ascii="Arial" w:hAnsi="Arial" w:cs="Arial"/>
          <w:sz w:val="20"/>
          <w:szCs w:val="20"/>
        </w:rPr>
        <w:t>ë</w:t>
      </w:r>
      <w:r w:rsidRPr="00103F1F">
        <w:rPr>
          <w:rFonts w:ascii="Arial" w:hAnsi="Arial" w:cs="Arial"/>
          <w:sz w:val="20"/>
          <w:szCs w:val="20"/>
        </w:rPr>
        <w:t>n</w:t>
      </w:r>
    </w:p>
    <w:p w14:paraId="317AA7E1" w14:textId="1A2875DC" w:rsidR="003A12D7" w:rsidRPr="00103F1F" w:rsidRDefault="003A12D7" w:rsidP="003A12D7">
      <w:pPr>
        <w:spacing w:after="120" w:line="240" w:lineRule="auto"/>
        <w:ind w:firstLine="708"/>
        <w:rPr>
          <w:rFonts w:ascii="Arial" w:hAnsi="Arial" w:cs="Arial"/>
          <w:b/>
          <w:bCs/>
          <w:color w:val="1F4E79" w:themeColor="accent1" w:themeShade="80"/>
          <w:sz w:val="20"/>
          <w:szCs w:val="20"/>
        </w:rPr>
      </w:pPr>
      <w:r w:rsidRPr="00103F1F">
        <w:rPr>
          <w:rFonts w:ascii="Arial" w:hAnsi="Arial" w:cs="Arial"/>
          <w:b/>
          <w:bCs/>
          <w:color w:val="1F4E79" w:themeColor="accent1" w:themeShade="80"/>
          <w:sz w:val="20"/>
          <w:szCs w:val="20"/>
        </w:rPr>
        <w:t>Hoofdstuk 10:</w:t>
      </w:r>
      <w:r w:rsidRPr="00103F1F">
        <w:rPr>
          <w:rFonts w:ascii="Arial" w:hAnsi="Arial" w:cs="Arial"/>
          <w:b/>
          <w:bCs/>
          <w:color w:val="1F4E79" w:themeColor="accent1" w:themeShade="80"/>
          <w:sz w:val="20"/>
          <w:szCs w:val="20"/>
        </w:rPr>
        <w:tab/>
      </w:r>
      <w:r w:rsidRPr="00103F1F">
        <w:rPr>
          <w:rFonts w:ascii="Arial" w:hAnsi="Arial" w:cs="Arial"/>
          <w:b/>
          <w:bCs/>
          <w:color w:val="1F4E79" w:themeColor="accent1" w:themeShade="80"/>
          <w:sz w:val="20"/>
          <w:szCs w:val="20"/>
        </w:rPr>
        <w:tab/>
      </w:r>
      <w:r w:rsidR="00103F1F">
        <w:rPr>
          <w:rFonts w:ascii="Arial" w:hAnsi="Arial" w:cs="Arial"/>
          <w:b/>
          <w:bCs/>
          <w:color w:val="1F4E79" w:themeColor="accent1" w:themeShade="80"/>
          <w:sz w:val="20"/>
          <w:szCs w:val="20"/>
        </w:rPr>
        <w:tab/>
      </w:r>
      <w:r w:rsidRPr="00103F1F">
        <w:rPr>
          <w:rFonts w:ascii="Arial" w:hAnsi="Arial" w:cs="Arial"/>
          <w:sz w:val="20"/>
          <w:szCs w:val="20"/>
        </w:rPr>
        <w:t>Tijdpad</w:t>
      </w:r>
    </w:p>
    <w:p w14:paraId="364D802E" w14:textId="563B39D4" w:rsidR="003A12D7" w:rsidRPr="00103F1F" w:rsidRDefault="003A12D7" w:rsidP="00AC7024">
      <w:pPr>
        <w:spacing w:after="120" w:line="240" w:lineRule="auto"/>
        <w:ind w:firstLine="708"/>
        <w:rPr>
          <w:rFonts w:ascii="Arial" w:hAnsi="Arial" w:cs="Arial"/>
          <w:sz w:val="20"/>
          <w:szCs w:val="20"/>
        </w:rPr>
      </w:pPr>
    </w:p>
    <w:p w14:paraId="3926610B" w14:textId="1E4A2645" w:rsidR="003A12D7" w:rsidRPr="00103F1F" w:rsidRDefault="003A12D7" w:rsidP="00AC7024">
      <w:pPr>
        <w:spacing w:after="120" w:line="240" w:lineRule="auto"/>
        <w:ind w:firstLine="708"/>
        <w:rPr>
          <w:rFonts w:ascii="Arial" w:hAnsi="Arial" w:cs="Arial"/>
          <w:sz w:val="20"/>
          <w:szCs w:val="20"/>
        </w:rPr>
      </w:pPr>
      <w:r w:rsidRPr="00103F1F">
        <w:rPr>
          <w:rFonts w:ascii="Arial" w:hAnsi="Arial" w:cs="Arial"/>
          <w:sz w:val="20"/>
          <w:szCs w:val="20"/>
        </w:rPr>
        <w:t>Bijlagen:</w:t>
      </w:r>
    </w:p>
    <w:p w14:paraId="26660D26" w14:textId="795F373B" w:rsidR="003A12D7" w:rsidRPr="008955AB" w:rsidRDefault="003A12D7" w:rsidP="008955AB">
      <w:pPr>
        <w:pStyle w:val="Lijstalinea"/>
        <w:numPr>
          <w:ilvl w:val="0"/>
          <w:numId w:val="43"/>
        </w:numPr>
        <w:spacing w:after="120" w:line="240" w:lineRule="auto"/>
        <w:rPr>
          <w:rFonts w:ascii="Arial" w:hAnsi="Arial" w:cs="Arial"/>
          <w:sz w:val="20"/>
          <w:szCs w:val="20"/>
        </w:rPr>
      </w:pPr>
      <w:r w:rsidRPr="00103F1F">
        <w:rPr>
          <w:rFonts w:ascii="Arial" w:hAnsi="Arial" w:cs="Arial"/>
          <w:sz w:val="20"/>
          <w:szCs w:val="20"/>
        </w:rPr>
        <w:t>Wat is vrijeschool onderwijs?</w:t>
      </w:r>
    </w:p>
    <w:p w14:paraId="153D69FB" w14:textId="4DEAF153" w:rsidR="003A12D7" w:rsidRPr="00103F1F" w:rsidRDefault="003A12D7" w:rsidP="003A12D7">
      <w:pPr>
        <w:pStyle w:val="Lijstalinea"/>
        <w:numPr>
          <w:ilvl w:val="0"/>
          <w:numId w:val="43"/>
        </w:numPr>
        <w:spacing w:after="120" w:line="240" w:lineRule="auto"/>
        <w:rPr>
          <w:rFonts w:ascii="Arial" w:hAnsi="Arial" w:cs="Arial"/>
          <w:sz w:val="20"/>
          <w:szCs w:val="20"/>
        </w:rPr>
      </w:pPr>
      <w:r w:rsidRPr="00103F1F">
        <w:rPr>
          <w:rFonts w:ascii="Arial" w:hAnsi="Arial" w:cs="Arial"/>
          <w:sz w:val="20"/>
          <w:szCs w:val="20"/>
        </w:rPr>
        <w:t>Financiële bijlagen</w:t>
      </w:r>
    </w:p>
    <w:p w14:paraId="4938D50B" w14:textId="0BBCA8CF" w:rsidR="003A12D7" w:rsidRDefault="003A12D7" w:rsidP="003A12D7">
      <w:pPr>
        <w:pStyle w:val="Lijstalinea"/>
        <w:numPr>
          <w:ilvl w:val="0"/>
          <w:numId w:val="43"/>
        </w:numPr>
        <w:spacing w:after="120" w:line="240" w:lineRule="auto"/>
        <w:rPr>
          <w:rFonts w:ascii="Arial" w:hAnsi="Arial" w:cs="Arial"/>
          <w:sz w:val="20"/>
          <w:szCs w:val="20"/>
        </w:rPr>
      </w:pPr>
      <w:r w:rsidRPr="00103F1F">
        <w:rPr>
          <w:rFonts w:ascii="Arial" w:hAnsi="Arial" w:cs="Arial"/>
          <w:sz w:val="20"/>
          <w:szCs w:val="20"/>
        </w:rPr>
        <w:t>Bijlage onderwijszorgarrangement SWV.</w:t>
      </w:r>
    </w:p>
    <w:p w14:paraId="3FF3D673" w14:textId="77777777" w:rsidR="003A12D7" w:rsidRPr="00103F1F" w:rsidRDefault="003A12D7" w:rsidP="003734C0">
      <w:pPr>
        <w:spacing w:after="120" w:line="240" w:lineRule="auto"/>
        <w:rPr>
          <w:rFonts w:ascii="Arial" w:hAnsi="Arial" w:cs="Arial"/>
          <w:color w:val="1F4E79" w:themeColor="accent1" w:themeShade="80"/>
          <w:sz w:val="20"/>
          <w:szCs w:val="20"/>
          <w:u w:val="single"/>
        </w:rPr>
      </w:pPr>
    </w:p>
    <w:p w14:paraId="3EC7EC09" w14:textId="77777777" w:rsidR="00B9486C" w:rsidRPr="00103F1F" w:rsidRDefault="00B9486C" w:rsidP="003A12D7">
      <w:pPr>
        <w:spacing w:after="120" w:line="240" w:lineRule="auto"/>
        <w:rPr>
          <w:rFonts w:ascii="Arial" w:hAnsi="Arial" w:cs="Arial"/>
          <w:sz w:val="20"/>
          <w:szCs w:val="20"/>
        </w:rPr>
      </w:pPr>
    </w:p>
    <w:p w14:paraId="5FD0E384" w14:textId="77777777" w:rsidR="00AC7024" w:rsidRPr="00103F1F" w:rsidRDefault="00AC7024" w:rsidP="00A40F22">
      <w:pPr>
        <w:rPr>
          <w:rFonts w:ascii="Arial" w:hAnsi="Arial" w:cs="Arial"/>
          <w:sz w:val="20"/>
          <w:szCs w:val="20"/>
          <w:u w:val="single"/>
        </w:rPr>
      </w:pPr>
    </w:p>
    <w:p w14:paraId="6BB51A23" w14:textId="77777777" w:rsidR="00AC7024" w:rsidRPr="00103F1F" w:rsidRDefault="00AC7024" w:rsidP="00A40F22">
      <w:pPr>
        <w:rPr>
          <w:rFonts w:ascii="Arial" w:hAnsi="Arial" w:cs="Arial"/>
          <w:sz w:val="20"/>
          <w:szCs w:val="20"/>
          <w:u w:val="single"/>
        </w:rPr>
      </w:pPr>
    </w:p>
    <w:p w14:paraId="1DB8B318" w14:textId="77777777" w:rsidR="00AC7024" w:rsidRPr="00103F1F" w:rsidRDefault="00AC7024" w:rsidP="00A40F22">
      <w:pPr>
        <w:rPr>
          <w:rFonts w:ascii="Arial" w:hAnsi="Arial" w:cs="Arial"/>
          <w:sz w:val="20"/>
          <w:szCs w:val="20"/>
          <w:u w:val="single"/>
        </w:rPr>
      </w:pPr>
    </w:p>
    <w:p w14:paraId="51BB554B" w14:textId="77777777" w:rsidR="00AC7024" w:rsidRPr="00103F1F" w:rsidRDefault="00AC7024" w:rsidP="00A40F22">
      <w:pPr>
        <w:rPr>
          <w:rFonts w:ascii="Arial" w:hAnsi="Arial" w:cs="Arial"/>
          <w:sz w:val="20"/>
          <w:szCs w:val="20"/>
          <w:u w:val="single"/>
        </w:rPr>
      </w:pPr>
    </w:p>
    <w:p w14:paraId="1AC3F338" w14:textId="77777777" w:rsidR="00AC7024" w:rsidRPr="00103F1F" w:rsidRDefault="00AC7024" w:rsidP="00A40F22">
      <w:pPr>
        <w:rPr>
          <w:rFonts w:ascii="Arial" w:hAnsi="Arial" w:cs="Arial"/>
          <w:sz w:val="20"/>
          <w:szCs w:val="20"/>
          <w:u w:val="single"/>
        </w:rPr>
      </w:pPr>
    </w:p>
    <w:p w14:paraId="6A565E11" w14:textId="77777777" w:rsidR="00AC7024" w:rsidRPr="00103F1F" w:rsidRDefault="00AC7024" w:rsidP="00A40F22">
      <w:pPr>
        <w:rPr>
          <w:rFonts w:ascii="Arial" w:hAnsi="Arial" w:cs="Arial"/>
          <w:sz w:val="20"/>
          <w:szCs w:val="20"/>
          <w:u w:val="single"/>
        </w:rPr>
      </w:pPr>
    </w:p>
    <w:p w14:paraId="0E63B142" w14:textId="77777777" w:rsidR="00AC7024" w:rsidRPr="00103F1F" w:rsidRDefault="00AC7024" w:rsidP="00A40F22">
      <w:pPr>
        <w:rPr>
          <w:rFonts w:ascii="Arial" w:hAnsi="Arial" w:cs="Arial"/>
          <w:sz w:val="20"/>
          <w:szCs w:val="20"/>
          <w:u w:val="single"/>
        </w:rPr>
      </w:pPr>
    </w:p>
    <w:p w14:paraId="2193E6DA" w14:textId="77777777" w:rsidR="00AC7024" w:rsidRPr="00103F1F" w:rsidRDefault="00AC7024" w:rsidP="00A40F22">
      <w:pPr>
        <w:rPr>
          <w:rFonts w:ascii="Arial" w:hAnsi="Arial" w:cs="Arial"/>
          <w:sz w:val="20"/>
          <w:szCs w:val="20"/>
          <w:u w:val="single"/>
        </w:rPr>
      </w:pPr>
    </w:p>
    <w:p w14:paraId="420C03AD" w14:textId="77777777" w:rsidR="00AC7024" w:rsidRPr="00103F1F" w:rsidRDefault="00AC7024" w:rsidP="00A40F22">
      <w:pPr>
        <w:rPr>
          <w:rFonts w:ascii="Arial" w:hAnsi="Arial" w:cs="Arial"/>
          <w:sz w:val="20"/>
          <w:szCs w:val="20"/>
          <w:u w:val="single"/>
        </w:rPr>
      </w:pPr>
    </w:p>
    <w:p w14:paraId="61F5CC74" w14:textId="77777777" w:rsidR="00AC7024" w:rsidRPr="00103F1F" w:rsidRDefault="00AC7024" w:rsidP="00A40F22">
      <w:pPr>
        <w:rPr>
          <w:rFonts w:ascii="Arial" w:hAnsi="Arial" w:cs="Arial"/>
          <w:sz w:val="20"/>
          <w:szCs w:val="20"/>
          <w:u w:val="single"/>
        </w:rPr>
      </w:pPr>
    </w:p>
    <w:p w14:paraId="2DB1585B" w14:textId="77777777" w:rsidR="00AC7024" w:rsidRPr="00103F1F" w:rsidRDefault="00AC7024" w:rsidP="00A40F22">
      <w:pPr>
        <w:rPr>
          <w:rFonts w:ascii="Arial" w:hAnsi="Arial" w:cs="Arial"/>
          <w:sz w:val="20"/>
          <w:szCs w:val="20"/>
          <w:u w:val="single"/>
        </w:rPr>
      </w:pPr>
    </w:p>
    <w:p w14:paraId="4563A602" w14:textId="77777777" w:rsidR="00E6294F" w:rsidRPr="00103F1F" w:rsidRDefault="00E6294F" w:rsidP="00A40F22">
      <w:pPr>
        <w:rPr>
          <w:rFonts w:ascii="Arial" w:hAnsi="Arial" w:cs="Arial"/>
          <w:sz w:val="20"/>
          <w:szCs w:val="20"/>
          <w:u w:val="single"/>
        </w:rPr>
      </w:pPr>
      <w:bookmarkStart w:id="1" w:name="_Hlk9878773"/>
    </w:p>
    <w:p w14:paraId="1D3E298E" w14:textId="77777777" w:rsidR="00103F1F" w:rsidRDefault="00103F1F" w:rsidP="00A40F22">
      <w:pPr>
        <w:rPr>
          <w:rFonts w:ascii="Arial" w:hAnsi="Arial" w:cs="Arial"/>
          <w:b/>
          <w:color w:val="1F4E79" w:themeColor="accent1" w:themeShade="80"/>
          <w:sz w:val="20"/>
          <w:szCs w:val="20"/>
          <w:u w:val="single"/>
        </w:rPr>
      </w:pPr>
    </w:p>
    <w:p w14:paraId="74CCDBA3" w14:textId="77777777" w:rsidR="00103F1F" w:rsidRDefault="00103F1F" w:rsidP="00A40F22">
      <w:pPr>
        <w:rPr>
          <w:rFonts w:ascii="Arial" w:hAnsi="Arial" w:cs="Arial"/>
          <w:b/>
          <w:color w:val="1F4E79" w:themeColor="accent1" w:themeShade="80"/>
          <w:sz w:val="20"/>
          <w:szCs w:val="20"/>
          <w:u w:val="single"/>
        </w:rPr>
      </w:pPr>
    </w:p>
    <w:p w14:paraId="701EFE59" w14:textId="720BAFC9" w:rsidR="00AC7024" w:rsidRPr="00103F1F" w:rsidRDefault="00AC7024" w:rsidP="00A40F22">
      <w:pPr>
        <w:rPr>
          <w:rFonts w:ascii="Arial" w:hAnsi="Arial" w:cs="Arial"/>
          <w:b/>
          <w:color w:val="1F4E79" w:themeColor="accent1" w:themeShade="80"/>
          <w:sz w:val="20"/>
          <w:szCs w:val="20"/>
          <w:u w:val="single"/>
        </w:rPr>
      </w:pPr>
      <w:r w:rsidRPr="00103F1F">
        <w:rPr>
          <w:rFonts w:ascii="Arial" w:hAnsi="Arial" w:cs="Arial"/>
          <w:b/>
          <w:color w:val="1F4E79" w:themeColor="accent1" w:themeShade="80"/>
          <w:sz w:val="20"/>
          <w:szCs w:val="20"/>
          <w:u w:val="single"/>
        </w:rPr>
        <w:lastRenderedPageBreak/>
        <w:t>Hoofdstuk I</w:t>
      </w:r>
    </w:p>
    <w:p w14:paraId="7010848E" w14:textId="4371D406" w:rsidR="00647A0D" w:rsidRPr="008D50D1" w:rsidRDefault="008D50D1" w:rsidP="00A40F22">
      <w:pPr>
        <w:rPr>
          <w:rFonts w:ascii="Arial" w:hAnsi="Arial" w:cs="Arial"/>
          <w:bCs/>
          <w:color w:val="8EAADB" w:themeColor="accent5" w:themeTint="99"/>
          <w:sz w:val="40"/>
          <w:szCs w:val="40"/>
        </w:rPr>
      </w:pPr>
      <w:r w:rsidRPr="008D50D1">
        <w:rPr>
          <w:rFonts w:ascii="Arial" w:hAnsi="Arial" w:cs="Arial"/>
          <w:bCs/>
          <w:color w:val="8EAADB" w:themeColor="accent5" w:themeTint="99"/>
          <w:sz w:val="40"/>
          <w:szCs w:val="40"/>
        </w:rPr>
        <w:t xml:space="preserve">Inleiding. </w:t>
      </w:r>
    </w:p>
    <w:bookmarkEnd w:id="1"/>
    <w:p w14:paraId="44BA2EE7" w14:textId="4B66224A" w:rsidR="00A23024" w:rsidRPr="00103F1F" w:rsidRDefault="00647A0D" w:rsidP="00A40F22">
      <w:pPr>
        <w:rPr>
          <w:rFonts w:ascii="Arial" w:hAnsi="Arial" w:cs="Arial"/>
          <w:sz w:val="20"/>
          <w:szCs w:val="20"/>
        </w:rPr>
      </w:pPr>
      <w:r w:rsidRPr="00103F1F">
        <w:rPr>
          <w:rFonts w:ascii="Arial" w:hAnsi="Arial" w:cs="Arial"/>
          <w:sz w:val="20"/>
          <w:szCs w:val="20"/>
        </w:rPr>
        <w:t xml:space="preserve">De </w:t>
      </w:r>
      <w:r w:rsidR="004C0D38">
        <w:rPr>
          <w:rFonts w:ascii="Arial" w:hAnsi="Arial" w:cs="Arial"/>
          <w:sz w:val="20"/>
          <w:szCs w:val="20"/>
        </w:rPr>
        <w:t>Samen naar School klas</w:t>
      </w:r>
      <w:r w:rsidRPr="00103F1F">
        <w:rPr>
          <w:rFonts w:ascii="Arial" w:hAnsi="Arial" w:cs="Arial"/>
          <w:sz w:val="20"/>
          <w:szCs w:val="20"/>
        </w:rPr>
        <w:t xml:space="preserve"> Bergen is een klas van de  </w:t>
      </w:r>
      <w:r w:rsidR="00A23024" w:rsidRPr="00103F1F">
        <w:rPr>
          <w:rFonts w:ascii="Arial" w:hAnsi="Arial" w:cs="Arial"/>
          <w:sz w:val="20"/>
          <w:szCs w:val="20"/>
        </w:rPr>
        <w:t xml:space="preserve">Adriaan Roland Holstschool in Bergen. De ouders die voor de </w:t>
      </w:r>
      <w:r w:rsidR="004C0D38">
        <w:rPr>
          <w:rFonts w:ascii="Arial" w:hAnsi="Arial" w:cs="Arial"/>
          <w:sz w:val="20"/>
          <w:szCs w:val="20"/>
        </w:rPr>
        <w:t>Samen naar School klas</w:t>
      </w:r>
      <w:r w:rsidR="00A23024" w:rsidRPr="00103F1F">
        <w:rPr>
          <w:rFonts w:ascii="Arial" w:hAnsi="Arial" w:cs="Arial"/>
          <w:sz w:val="20"/>
          <w:szCs w:val="20"/>
        </w:rPr>
        <w:t xml:space="preserve"> kiezen, willen naast leren en zorg op maat, ook </w:t>
      </w:r>
      <w:r w:rsidR="00AD6130" w:rsidRPr="00103F1F">
        <w:rPr>
          <w:rFonts w:ascii="Arial" w:hAnsi="Arial" w:cs="Arial"/>
          <w:sz w:val="20"/>
          <w:szCs w:val="20"/>
        </w:rPr>
        <w:t xml:space="preserve">onderwijs en </w:t>
      </w:r>
      <w:r w:rsidR="00A23024" w:rsidRPr="00103F1F">
        <w:rPr>
          <w:rFonts w:ascii="Arial" w:hAnsi="Arial" w:cs="Arial"/>
          <w:sz w:val="20"/>
          <w:szCs w:val="20"/>
        </w:rPr>
        <w:t>begeleiding vanuit de vrijeschool visie. Kort gezegd komt dat op het volgende neer:</w:t>
      </w:r>
    </w:p>
    <w:p w14:paraId="74B54CBD" w14:textId="77777777" w:rsidR="003B7894" w:rsidRPr="00103F1F" w:rsidRDefault="00A23024" w:rsidP="00A40F22">
      <w:pPr>
        <w:rPr>
          <w:rFonts w:ascii="Arial" w:hAnsi="Arial" w:cs="Arial"/>
          <w:i/>
          <w:sz w:val="20"/>
          <w:szCs w:val="20"/>
        </w:rPr>
      </w:pPr>
      <w:r w:rsidRPr="00103F1F">
        <w:rPr>
          <w:rFonts w:ascii="Arial" w:hAnsi="Arial" w:cs="Arial"/>
          <w:i/>
          <w:sz w:val="20"/>
          <w:szCs w:val="20"/>
        </w:rPr>
        <w:t xml:space="preserve">“Het uitgangspunt van ons onderwijs is simpel, een leerling die enthousiast en betrokken is, leert beter. We zorgen er daarom altijd voor dat de leerstof op onze scholen aansluit bij de ontwikkeling van de leerling en niet andersom. Voor Ithaka is basisonderwijs niet het vullen van een vat, maar het ontsteken van een vuur. Daar maken wij ons sterk voor”. De leerstof is in eerste plaats een hulpmiddel om het kind in zijn ontwikkeling te begeleiden. Goed onderwijs spreekt én het denken, én het gevoel én het handelen aan. De leerling wordt uitgedaagd te worden wie het is. Groeien en bloeien als mens, is in het vrijeschool onderwijs essentieel. </w:t>
      </w:r>
    </w:p>
    <w:p w14:paraId="35A61C60" w14:textId="6A4DEB7D" w:rsidR="00A23024" w:rsidRPr="00103F1F" w:rsidRDefault="00A23024" w:rsidP="00A40F22">
      <w:pPr>
        <w:rPr>
          <w:rFonts w:ascii="Arial" w:hAnsi="Arial" w:cs="Arial"/>
          <w:sz w:val="20"/>
          <w:szCs w:val="20"/>
        </w:rPr>
      </w:pPr>
      <w:r w:rsidRPr="00103F1F">
        <w:rPr>
          <w:rFonts w:ascii="Arial" w:hAnsi="Arial" w:cs="Arial"/>
          <w:i/>
          <w:sz w:val="20"/>
          <w:szCs w:val="20"/>
        </w:rPr>
        <w:t xml:space="preserve">De specifieke pedagogische en didactische kenmerken van het vrijeschool onderwijs komen voort uit de antroposofie, een filosofie over het mens-zijn die aan het begin van de twintigste eeuw is ontwikkeld door Rudolf Steiner (1862-1925). </w:t>
      </w:r>
    </w:p>
    <w:p w14:paraId="2F9974C0" w14:textId="77777777" w:rsidR="003B7894" w:rsidRPr="00103F1F" w:rsidRDefault="003B7894" w:rsidP="009D2BD5">
      <w:pPr>
        <w:rPr>
          <w:rFonts w:ascii="Arial" w:hAnsi="Arial" w:cs="Arial"/>
          <w:sz w:val="20"/>
          <w:szCs w:val="20"/>
          <w:u w:val="single"/>
        </w:rPr>
      </w:pPr>
    </w:p>
    <w:p w14:paraId="2304BD90" w14:textId="6D189EE8" w:rsidR="00D252B0" w:rsidRPr="00103F1F" w:rsidRDefault="00AC7024" w:rsidP="009D2BD5">
      <w:pPr>
        <w:rPr>
          <w:rFonts w:ascii="Arial" w:hAnsi="Arial" w:cs="Arial"/>
          <w:sz w:val="20"/>
          <w:szCs w:val="20"/>
          <w:u w:val="single"/>
        </w:rPr>
      </w:pPr>
      <w:r w:rsidRPr="00103F1F">
        <w:rPr>
          <w:rFonts w:ascii="Arial" w:hAnsi="Arial" w:cs="Arial"/>
          <w:sz w:val="20"/>
          <w:szCs w:val="20"/>
          <w:u w:val="single"/>
        </w:rPr>
        <w:t>De aanleiding.</w:t>
      </w:r>
    </w:p>
    <w:p w14:paraId="07E9015A" w14:textId="06E808B4" w:rsidR="009D2BD5" w:rsidRPr="00103F1F" w:rsidRDefault="009D2BD5" w:rsidP="009D2BD5">
      <w:pPr>
        <w:rPr>
          <w:rFonts w:ascii="Arial" w:hAnsi="Arial" w:cs="Arial"/>
          <w:sz w:val="20"/>
          <w:szCs w:val="20"/>
        </w:rPr>
      </w:pPr>
      <w:r w:rsidRPr="00103F1F">
        <w:rPr>
          <w:rFonts w:ascii="Arial" w:hAnsi="Arial" w:cs="Arial"/>
          <w:b/>
          <w:i/>
          <w:sz w:val="20"/>
          <w:szCs w:val="20"/>
        </w:rPr>
        <w:t>De initiatiefnemers</w:t>
      </w:r>
      <w:r w:rsidRPr="00103F1F">
        <w:rPr>
          <w:rFonts w:ascii="Arial" w:hAnsi="Arial" w:cs="Arial"/>
          <w:sz w:val="20"/>
          <w:szCs w:val="20"/>
        </w:rPr>
        <w:t xml:space="preserve"> van </w:t>
      </w:r>
      <w:r w:rsidR="004C0D38">
        <w:rPr>
          <w:rFonts w:ascii="Arial" w:hAnsi="Arial" w:cs="Arial"/>
          <w:sz w:val="20"/>
          <w:szCs w:val="20"/>
        </w:rPr>
        <w:t>Samen naar School klas</w:t>
      </w:r>
      <w:r w:rsidRPr="00103F1F">
        <w:rPr>
          <w:rFonts w:ascii="Arial" w:hAnsi="Arial" w:cs="Arial"/>
          <w:sz w:val="20"/>
          <w:szCs w:val="20"/>
        </w:rPr>
        <w:t xml:space="preserve"> Bergen zijn Manon Hertog en Bettina</w:t>
      </w:r>
      <w:r w:rsidR="00581C6D" w:rsidRPr="00103F1F">
        <w:rPr>
          <w:rFonts w:ascii="Arial" w:hAnsi="Arial" w:cs="Arial"/>
          <w:sz w:val="20"/>
          <w:szCs w:val="20"/>
        </w:rPr>
        <w:t xml:space="preserve"> Elk. </w:t>
      </w:r>
      <w:r w:rsidRPr="00103F1F">
        <w:rPr>
          <w:rFonts w:ascii="Arial" w:hAnsi="Arial" w:cs="Arial"/>
          <w:sz w:val="20"/>
          <w:szCs w:val="20"/>
        </w:rPr>
        <w:t xml:space="preserve">Op de site van de </w:t>
      </w:r>
      <w:r w:rsidR="004C0D38">
        <w:rPr>
          <w:rFonts w:ascii="Arial" w:hAnsi="Arial" w:cs="Arial"/>
          <w:sz w:val="20"/>
          <w:szCs w:val="20"/>
        </w:rPr>
        <w:t>Samen naar School klas</w:t>
      </w:r>
      <w:r w:rsidRPr="00103F1F">
        <w:rPr>
          <w:rFonts w:ascii="Arial" w:hAnsi="Arial" w:cs="Arial"/>
          <w:sz w:val="20"/>
          <w:szCs w:val="20"/>
        </w:rPr>
        <w:t xml:space="preserve"> staat hun motivatie als volgt beschreven:</w:t>
      </w:r>
    </w:p>
    <w:p w14:paraId="7CDD13F4" w14:textId="48536556" w:rsidR="0079473D" w:rsidRPr="00103F1F" w:rsidRDefault="0079473D" w:rsidP="009D2BD5">
      <w:pPr>
        <w:rPr>
          <w:rFonts w:ascii="Arial" w:hAnsi="Arial" w:cs="Arial"/>
          <w:sz w:val="20"/>
          <w:szCs w:val="20"/>
        </w:rPr>
      </w:pPr>
    </w:p>
    <w:p w14:paraId="42636B16" w14:textId="7B0FF278" w:rsidR="0079473D" w:rsidRPr="00103F1F" w:rsidRDefault="0079473D" w:rsidP="009D2BD5">
      <w:pPr>
        <w:rPr>
          <w:rFonts w:ascii="Arial" w:hAnsi="Arial" w:cs="Arial"/>
          <w:sz w:val="20"/>
          <w:szCs w:val="20"/>
        </w:rPr>
      </w:pPr>
    </w:p>
    <w:p w14:paraId="2DD5F0BD" w14:textId="038141FB" w:rsidR="0079473D" w:rsidRPr="00103F1F" w:rsidRDefault="0079473D" w:rsidP="009D2BD5">
      <w:pPr>
        <w:rPr>
          <w:rFonts w:ascii="Arial" w:hAnsi="Arial" w:cs="Arial"/>
          <w:sz w:val="20"/>
          <w:szCs w:val="20"/>
        </w:rPr>
      </w:pPr>
    </w:p>
    <w:p w14:paraId="10CCD9F5" w14:textId="1DD24015" w:rsidR="0079473D" w:rsidRPr="00103F1F" w:rsidRDefault="0079473D" w:rsidP="009D2BD5">
      <w:pPr>
        <w:rPr>
          <w:rFonts w:ascii="Arial" w:hAnsi="Arial" w:cs="Arial"/>
          <w:sz w:val="20"/>
          <w:szCs w:val="20"/>
        </w:rPr>
      </w:pPr>
    </w:p>
    <w:p w14:paraId="25F12253" w14:textId="2EBE8293" w:rsidR="0079473D" w:rsidRPr="00103F1F" w:rsidRDefault="0079473D" w:rsidP="009D2BD5">
      <w:pPr>
        <w:rPr>
          <w:rFonts w:ascii="Arial" w:hAnsi="Arial" w:cs="Arial"/>
          <w:sz w:val="20"/>
          <w:szCs w:val="20"/>
        </w:rPr>
      </w:pPr>
    </w:p>
    <w:p w14:paraId="5DA412A0" w14:textId="7A6B5A11" w:rsidR="0079473D" w:rsidRPr="00103F1F" w:rsidRDefault="0079473D" w:rsidP="009D2BD5">
      <w:pPr>
        <w:rPr>
          <w:rFonts w:ascii="Arial" w:hAnsi="Arial" w:cs="Arial"/>
          <w:sz w:val="20"/>
          <w:szCs w:val="20"/>
        </w:rPr>
      </w:pPr>
    </w:p>
    <w:p w14:paraId="036B2522" w14:textId="407C2CA5" w:rsidR="0079473D" w:rsidRPr="00103F1F" w:rsidRDefault="0079473D" w:rsidP="009D2BD5">
      <w:pPr>
        <w:rPr>
          <w:rFonts w:ascii="Arial" w:hAnsi="Arial" w:cs="Arial"/>
          <w:sz w:val="20"/>
          <w:szCs w:val="20"/>
        </w:rPr>
      </w:pPr>
    </w:p>
    <w:p w14:paraId="76C97E9E" w14:textId="2B0B7AF2" w:rsidR="0079473D" w:rsidRPr="00103F1F" w:rsidRDefault="0079473D" w:rsidP="009D2BD5">
      <w:pPr>
        <w:rPr>
          <w:rFonts w:ascii="Arial" w:hAnsi="Arial" w:cs="Arial"/>
          <w:sz w:val="20"/>
          <w:szCs w:val="20"/>
        </w:rPr>
      </w:pPr>
    </w:p>
    <w:p w14:paraId="72786004" w14:textId="0F086BF2" w:rsidR="0079473D" w:rsidRPr="00103F1F" w:rsidRDefault="0079473D" w:rsidP="009D2BD5">
      <w:pPr>
        <w:rPr>
          <w:rFonts w:ascii="Arial" w:hAnsi="Arial" w:cs="Arial"/>
          <w:sz w:val="20"/>
          <w:szCs w:val="20"/>
        </w:rPr>
      </w:pPr>
    </w:p>
    <w:p w14:paraId="5121EB5E" w14:textId="1D4F67CB" w:rsidR="0079473D" w:rsidRPr="00103F1F" w:rsidRDefault="0079473D" w:rsidP="009D2BD5">
      <w:pPr>
        <w:rPr>
          <w:rFonts w:ascii="Arial" w:hAnsi="Arial" w:cs="Arial"/>
          <w:sz w:val="20"/>
          <w:szCs w:val="20"/>
        </w:rPr>
      </w:pPr>
    </w:p>
    <w:p w14:paraId="0A4D86C7" w14:textId="5B384454" w:rsidR="0079473D" w:rsidRPr="00103F1F" w:rsidRDefault="0079473D" w:rsidP="009D2BD5">
      <w:pPr>
        <w:rPr>
          <w:rFonts w:ascii="Arial" w:hAnsi="Arial" w:cs="Arial"/>
          <w:sz w:val="20"/>
          <w:szCs w:val="20"/>
        </w:rPr>
      </w:pPr>
    </w:p>
    <w:p w14:paraId="18A221A9" w14:textId="1EF20D63" w:rsidR="0079473D" w:rsidRPr="00103F1F" w:rsidRDefault="0079473D" w:rsidP="009D2BD5">
      <w:pPr>
        <w:rPr>
          <w:rFonts w:ascii="Arial" w:hAnsi="Arial" w:cs="Arial"/>
          <w:sz w:val="20"/>
          <w:szCs w:val="20"/>
        </w:rPr>
      </w:pPr>
    </w:p>
    <w:p w14:paraId="46F86342" w14:textId="4204C214" w:rsidR="0079473D" w:rsidRPr="00103F1F" w:rsidRDefault="0079473D" w:rsidP="009D2BD5">
      <w:pPr>
        <w:rPr>
          <w:rFonts w:ascii="Arial" w:hAnsi="Arial" w:cs="Arial"/>
          <w:sz w:val="20"/>
          <w:szCs w:val="20"/>
        </w:rPr>
      </w:pPr>
    </w:p>
    <w:p w14:paraId="4B9650B5" w14:textId="60A3089E" w:rsidR="0079473D" w:rsidRDefault="0079473D" w:rsidP="009D2BD5">
      <w:pPr>
        <w:rPr>
          <w:rFonts w:ascii="Arial" w:hAnsi="Arial" w:cs="Arial"/>
          <w:sz w:val="20"/>
          <w:szCs w:val="20"/>
        </w:rPr>
      </w:pPr>
    </w:p>
    <w:p w14:paraId="7212FF1D" w14:textId="77777777" w:rsidR="00103F1F" w:rsidRDefault="00103F1F" w:rsidP="009D2BD5">
      <w:pPr>
        <w:rPr>
          <w:rFonts w:ascii="Arial" w:hAnsi="Arial" w:cs="Arial"/>
          <w:sz w:val="20"/>
          <w:szCs w:val="20"/>
        </w:rPr>
      </w:pPr>
    </w:p>
    <w:p w14:paraId="5DD1E1F6" w14:textId="77777777" w:rsidR="00103F1F" w:rsidRDefault="00103F1F" w:rsidP="009D2BD5">
      <w:pPr>
        <w:rPr>
          <w:rFonts w:ascii="Arial" w:hAnsi="Arial" w:cs="Arial"/>
          <w:sz w:val="20"/>
          <w:szCs w:val="20"/>
        </w:rPr>
      </w:pPr>
    </w:p>
    <w:p w14:paraId="57D67FE5" w14:textId="77777777" w:rsidR="00103F1F" w:rsidRPr="00103F1F" w:rsidRDefault="00103F1F" w:rsidP="009D2BD5">
      <w:pPr>
        <w:rPr>
          <w:rFonts w:ascii="Arial" w:hAnsi="Arial" w:cs="Arial"/>
          <w:sz w:val="20"/>
          <w:szCs w:val="20"/>
        </w:rPr>
      </w:pPr>
    </w:p>
    <w:p w14:paraId="698E7F92" w14:textId="1AC0ECA4" w:rsidR="0079473D" w:rsidRPr="00103F1F" w:rsidRDefault="0079473D" w:rsidP="009D2BD5">
      <w:pPr>
        <w:rPr>
          <w:rFonts w:ascii="Arial" w:hAnsi="Arial" w:cs="Arial"/>
          <w:sz w:val="20"/>
          <w:szCs w:val="20"/>
        </w:rPr>
      </w:pPr>
    </w:p>
    <w:p w14:paraId="764318EE" w14:textId="77777777" w:rsidR="0079473D" w:rsidRPr="00103F1F" w:rsidRDefault="0079473D" w:rsidP="009D2BD5">
      <w:pPr>
        <w:rPr>
          <w:rFonts w:ascii="Arial" w:hAnsi="Arial" w:cs="Arial"/>
          <w:sz w:val="20"/>
          <w:szCs w:val="20"/>
        </w:rPr>
      </w:pPr>
    </w:p>
    <w:tbl>
      <w:tblPr>
        <w:tblStyle w:val="Tabelraster"/>
        <w:tblW w:w="0" w:type="auto"/>
        <w:tblLook w:val="04A0" w:firstRow="1" w:lastRow="0" w:firstColumn="1" w:lastColumn="0" w:noHBand="0" w:noVBand="1"/>
      </w:tblPr>
      <w:tblGrid>
        <w:gridCol w:w="4248"/>
        <w:gridCol w:w="4814"/>
      </w:tblGrid>
      <w:tr w:rsidR="003B7894" w:rsidRPr="00103F1F" w14:paraId="743B6125" w14:textId="77777777" w:rsidTr="003B7894">
        <w:tc>
          <w:tcPr>
            <w:tcW w:w="4248" w:type="dxa"/>
          </w:tcPr>
          <w:p w14:paraId="1EC83346" w14:textId="77777777" w:rsidR="003B7894" w:rsidRPr="00103F1F" w:rsidRDefault="003B7894" w:rsidP="003B7894">
            <w:pPr>
              <w:pStyle w:val="Normaalweb"/>
              <w:shd w:val="clear" w:color="auto" w:fill="FFFFFF"/>
              <w:spacing w:before="0" w:beforeAutospacing="0" w:after="225" w:afterAutospacing="0"/>
              <w:textAlignment w:val="baseline"/>
              <w:rPr>
                <w:rFonts w:ascii="Arial" w:hAnsi="Arial" w:cs="Arial"/>
                <w:b/>
                <w:color w:val="4472C4" w:themeColor="accent5"/>
                <w:sz w:val="20"/>
                <w:szCs w:val="20"/>
              </w:rPr>
            </w:pPr>
          </w:p>
          <w:p w14:paraId="1E7E1218" w14:textId="0D47450F" w:rsidR="003B7894" w:rsidRPr="00103F1F" w:rsidRDefault="003B7894" w:rsidP="003B7894">
            <w:pPr>
              <w:pStyle w:val="Normaalweb"/>
              <w:shd w:val="clear" w:color="auto" w:fill="FFFFFF"/>
              <w:spacing w:before="0" w:beforeAutospacing="0" w:after="225" w:afterAutospacing="0"/>
              <w:textAlignment w:val="baseline"/>
              <w:rPr>
                <w:rFonts w:ascii="Arial" w:hAnsi="Arial" w:cs="Arial"/>
                <w:color w:val="4472C4" w:themeColor="accent5"/>
                <w:sz w:val="20"/>
                <w:szCs w:val="20"/>
              </w:rPr>
            </w:pPr>
            <w:r w:rsidRPr="00103F1F">
              <w:rPr>
                <w:rFonts w:ascii="Arial" w:hAnsi="Arial" w:cs="Arial"/>
                <w:b/>
                <w:color w:val="4472C4" w:themeColor="accent5"/>
                <w:sz w:val="20"/>
                <w:szCs w:val="20"/>
              </w:rPr>
              <w:t>Moeder van Ynze</w:t>
            </w:r>
            <w:r w:rsidRPr="00103F1F">
              <w:rPr>
                <w:rFonts w:ascii="Arial" w:hAnsi="Arial" w:cs="Arial"/>
                <w:color w:val="4472C4" w:themeColor="accent5"/>
                <w:sz w:val="20"/>
                <w:szCs w:val="20"/>
              </w:rPr>
              <w:t xml:space="preserve">,, Toen ik hoorde van de </w:t>
            </w:r>
            <w:r w:rsidR="004C0D38">
              <w:rPr>
                <w:rFonts w:ascii="Arial" w:hAnsi="Arial" w:cs="Arial"/>
                <w:color w:val="4472C4" w:themeColor="accent5"/>
                <w:sz w:val="20"/>
                <w:szCs w:val="20"/>
              </w:rPr>
              <w:t>Samen naar School klas</w:t>
            </w:r>
            <w:r w:rsidRPr="00103F1F">
              <w:rPr>
                <w:rFonts w:ascii="Arial" w:hAnsi="Arial" w:cs="Arial"/>
                <w:color w:val="4472C4" w:themeColor="accent5"/>
                <w:sz w:val="20"/>
                <w:szCs w:val="20"/>
              </w:rPr>
              <w:t xml:space="preserve"> op de vrije school Parcival in Amstelveen was mijn interesse meteen gewekt. Ik zocht contact en was welkom om eens te komen kijken. Daar ontmoette ik de bovenschools directeur, Bart Hurkxkens, een bevlogen man met een heldere visie.  Het zien van de klas maakte mij erg enthousiast voor deze benadering van onderwijs voor Ynze. </w:t>
            </w:r>
            <w:r w:rsidRPr="00103F1F">
              <w:rPr>
                <w:rFonts w:ascii="Arial" w:hAnsi="Arial" w:cs="Arial"/>
                <w:color w:val="4472C4" w:themeColor="accent5"/>
                <w:sz w:val="20"/>
                <w:szCs w:val="20"/>
              </w:rPr>
              <w:br/>
              <w:t>Een vorm van onderwijs welke deze kinderen de ruimte geeft zich te ontwikkelen binnen het reguliere onderwijs. Een vorm waarbinnen er aandacht en ruimte is voor kinderen met (O.A) Down syndroom om meer bij zichzelf te blijven en toch verbonden te zijn met de wereld van kinderen zonder Downsyndroom. Ik werd ook zeer geraakt hoe Bart Hurkxkens het downsyndroom beschreef als “gewoon een andere werkelijkheid”. Daarmee voel ik dat Ynze voor vol aangezien en gerespecteerd word, dit is het onderwijs dat ik voor hem zou willen.</w:t>
            </w:r>
            <w:r w:rsidRPr="00103F1F">
              <w:rPr>
                <w:rFonts w:ascii="Arial" w:hAnsi="Arial" w:cs="Arial"/>
                <w:color w:val="4472C4" w:themeColor="accent5"/>
                <w:sz w:val="20"/>
                <w:szCs w:val="20"/>
              </w:rPr>
              <w:br/>
              <w:t>Aangezien deze manier van speciaal onderwijs alleen in Amstelveen te vinden is, ver van waar ik woon, wilde ik onderzoeken of zoiets ook dichter bij ons in de buurt te realiseren valt.</w:t>
            </w:r>
          </w:p>
          <w:p w14:paraId="6588D2AC" w14:textId="2CE3931C" w:rsidR="003B7894" w:rsidRPr="00103F1F" w:rsidRDefault="003B7894" w:rsidP="003B7894">
            <w:pPr>
              <w:pStyle w:val="Normaalweb"/>
              <w:shd w:val="clear" w:color="auto" w:fill="FFFFFF"/>
              <w:spacing w:before="0" w:beforeAutospacing="0" w:after="225" w:afterAutospacing="0"/>
              <w:textAlignment w:val="baseline"/>
              <w:rPr>
                <w:rFonts w:ascii="Arial" w:hAnsi="Arial" w:cs="Arial"/>
                <w:color w:val="4472C4" w:themeColor="accent5"/>
                <w:sz w:val="20"/>
                <w:szCs w:val="20"/>
              </w:rPr>
            </w:pPr>
            <w:r w:rsidRPr="00103F1F">
              <w:rPr>
                <w:rFonts w:ascii="Arial" w:hAnsi="Arial" w:cs="Arial"/>
                <w:color w:val="4472C4" w:themeColor="accent5"/>
                <w:sz w:val="20"/>
                <w:szCs w:val="20"/>
              </w:rPr>
              <w:t xml:space="preserve">Ondertussen leerde ik Bettina en haar dochter Lida kennen en vroeg ik haar of zij mee wilde werken aan het realiseren van een </w:t>
            </w:r>
            <w:r w:rsidR="004C0D38">
              <w:rPr>
                <w:rFonts w:ascii="Arial" w:hAnsi="Arial" w:cs="Arial"/>
                <w:color w:val="4472C4" w:themeColor="accent5"/>
                <w:sz w:val="20"/>
                <w:szCs w:val="20"/>
              </w:rPr>
              <w:t>Samen naar School klas</w:t>
            </w:r>
            <w:r w:rsidRPr="00103F1F">
              <w:rPr>
                <w:rFonts w:ascii="Arial" w:hAnsi="Arial" w:cs="Arial"/>
                <w:color w:val="4472C4" w:themeColor="accent5"/>
                <w:sz w:val="20"/>
                <w:szCs w:val="20"/>
              </w:rPr>
              <w:t>. Bij het onderzoeken van verschillende in de omgeving van Alkmaar gelegen scholen ging onze voorkeur uit naar de Adriaan Roland Holstschool in Bergen. Manon (42 jaar) Moeder van Freya (12) , Ava (7), Ynze (5)</w:t>
            </w:r>
          </w:p>
          <w:p w14:paraId="02CB37D9" w14:textId="77777777" w:rsidR="003B7894" w:rsidRPr="00103F1F" w:rsidRDefault="003B7894" w:rsidP="009D2BD5">
            <w:pPr>
              <w:rPr>
                <w:rFonts w:ascii="Arial" w:hAnsi="Arial" w:cs="Arial"/>
                <w:sz w:val="20"/>
                <w:szCs w:val="20"/>
              </w:rPr>
            </w:pPr>
          </w:p>
        </w:tc>
        <w:tc>
          <w:tcPr>
            <w:tcW w:w="4814" w:type="dxa"/>
          </w:tcPr>
          <w:p w14:paraId="403EF9FC" w14:textId="77777777" w:rsidR="003B7894" w:rsidRPr="00103F1F" w:rsidRDefault="003B7894" w:rsidP="003B7894">
            <w:pPr>
              <w:pStyle w:val="Normaalweb"/>
              <w:shd w:val="clear" w:color="auto" w:fill="FFFFFF"/>
              <w:spacing w:before="0" w:beforeAutospacing="0" w:after="225" w:afterAutospacing="0"/>
              <w:textAlignment w:val="baseline"/>
              <w:rPr>
                <w:rFonts w:ascii="Arial" w:hAnsi="Arial" w:cs="Arial"/>
                <w:b/>
                <w:color w:val="4472C4" w:themeColor="accent5"/>
                <w:sz w:val="20"/>
                <w:szCs w:val="20"/>
              </w:rPr>
            </w:pPr>
          </w:p>
          <w:p w14:paraId="01CD3A68" w14:textId="30802CAF" w:rsidR="003B7894" w:rsidRPr="00103F1F" w:rsidRDefault="003B7894" w:rsidP="003B7894">
            <w:pPr>
              <w:pStyle w:val="Normaalweb"/>
              <w:shd w:val="clear" w:color="auto" w:fill="FFFFFF"/>
              <w:spacing w:before="0" w:beforeAutospacing="0" w:after="225" w:afterAutospacing="0"/>
              <w:textAlignment w:val="baseline"/>
              <w:rPr>
                <w:rFonts w:ascii="Arial" w:hAnsi="Arial" w:cs="Arial"/>
                <w:b/>
                <w:color w:val="4472C4" w:themeColor="accent5"/>
                <w:sz w:val="20"/>
                <w:szCs w:val="20"/>
              </w:rPr>
            </w:pPr>
            <w:r w:rsidRPr="00103F1F">
              <w:rPr>
                <w:rFonts w:ascii="Arial" w:hAnsi="Arial" w:cs="Arial"/>
                <w:b/>
                <w:color w:val="4472C4" w:themeColor="accent5"/>
                <w:sz w:val="20"/>
                <w:szCs w:val="20"/>
              </w:rPr>
              <w:t xml:space="preserve">Moeder van Lida,  </w:t>
            </w:r>
            <w:r w:rsidRPr="00103F1F">
              <w:rPr>
                <w:rFonts w:ascii="Arial" w:hAnsi="Arial" w:cs="Arial"/>
                <w:color w:val="4472C4" w:themeColor="accent5"/>
                <w:sz w:val="20"/>
                <w:szCs w:val="20"/>
              </w:rPr>
              <w:t>„Voordat mijn 1e kind werd geboren en ik naar Nederland kwam, heb ik in Duitsland een aantal jaren als juf gewerkt (basis- en middelbare school), o.a. op een vrije school. Ik ben lerares met heel mijn hart.</w:t>
            </w:r>
          </w:p>
          <w:p w14:paraId="39466B71" w14:textId="77777777" w:rsidR="003B7894" w:rsidRPr="00103F1F" w:rsidRDefault="003B7894" w:rsidP="003B7894">
            <w:pPr>
              <w:pStyle w:val="Normaalweb"/>
              <w:shd w:val="clear" w:color="auto" w:fill="FFFFFF"/>
              <w:spacing w:before="0" w:beforeAutospacing="0" w:after="225" w:afterAutospacing="0"/>
              <w:textAlignment w:val="baseline"/>
              <w:rPr>
                <w:rFonts w:ascii="Arial" w:hAnsi="Arial" w:cs="Arial"/>
                <w:color w:val="4472C4" w:themeColor="accent5"/>
                <w:sz w:val="20"/>
                <w:szCs w:val="20"/>
              </w:rPr>
            </w:pPr>
            <w:r w:rsidRPr="00103F1F">
              <w:rPr>
                <w:rFonts w:ascii="Arial" w:hAnsi="Arial" w:cs="Arial"/>
                <w:color w:val="4472C4" w:themeColor="accent5"/>
                <w:sz w:val="20"/>
                <w:szCs w:val="20"/>
              </w:rPr>
              <w:t>In het huidige school systeem zou in mijn ogen o.a. veel sterker gedifferentieerd gewerkt moeten worden, om onze kinderen – alle kinderen dus!!- onderwijs op maat te bieden.</w:t>
            </w:r>
            <w:r w:rsidRPr="00103F1F">
              <w:rPr>
                <w:rFonts w:ascii="Arial" w:hAnsi="Arial" w:cs="Arial"/>
                <w:color w:val="4472C4" w:themeColor="accent5"/>
                <w:sz w:val="20"/>
                <w:szCs w:val="20"/>
              </w:rPr>
              <w:br/>
              <w:t>Veel kinderen moeten zich nog steeds te veel aan het verouderde systeem aanpassen.</w:t>
            </w:r>
          </w:p>
          <w:p w14:paraId="5D94A8B7" w14:textId="77777777" w:rsidR="003B7894" w:rsidRPr="00103F1F" w:rsidRDefault="003B7894" w:rsidP="003B7894">
            <w:pPr>
              <w:pStyle w:val="Normaalweb"/>
              <w:shd w:val="clear" w:color="auto" w:fill="FFFFFF"/>
              <w:spacing w:before="0" w:beforeAutospacing="0" w:after="225" w:afterAutospacing="0"/>
              <w:textAlignment w:val="baseline"/>
              <w:rPr>
                <w:rFonts w:ascii="Arial" w:hAnsi="Arial" w:cs="Arial"/>
                <w:color w:val="4472C4" w:themeColor="accent5"/>
                <w:sz w:val="20"/>
                <w:szCs w:val="20"/>
              </w:rPr>
            </w:pPr>
            <w:r w:rsidRPr="00103F1F">
              <w:rPr>
                <w:rFonts w:ascii="Arial" w:hAnsi="Arial" w:cs="Arial"/>
                <w:color w:val="4472C4" w:themeColor="accent5"/>
                <w:sz w:val="20"/>
                <w:szCs w:val="20"/>
              </w:rPr>
              <w:t>Omdat mijn dochter Lida met Downsyndroom is geboren en dus duidelijk een aanbod op maat vraagt, voel ik me nu echt geroepen om in actie te komen en voor haar nieuwe paden te effenen:</w:t>
            </w:r>
          </w:p>
          <w:p w14:paraId="2B195D15" w14:textId="77777777" w:rsidR="003B7894" w:rsidRPr="00103F1F" w:rsidRDefault="003B7894" w:rsidP="003B7894">
            <w:pPr>
              <w:pStyle w:val="Normaalweb"/>
              <w:shd w:val="clear" w:color="auto" w:fill="FFFFFF"/>
              <w:spacing w:before="0" w:beforeAutospacing="0" w:after="225" w:afterAutospacing="0"/>
              <w:textAlignment w:val="baseline"/>
              <w:rPr>
                <w:rFonts w:ascii="Arial" w:hAnsi="Arial" w:cs="Arial"/>
                <w:color w:val="4472C4" w:themeColor="accent5"/>
                <w:sz w:val="20"/>
                <w:szCs w:val="20"/>
              </w:rPr>
            </w:pPr>
            <w:r w:rsidRPr="00103F1F">
              <w:rPr>
                <w:rFonts w:ascii="Arial" w:hAnsi="Arial" w:cs="Arial"/>
                <w:color w:val="4472C4" w:themeColor="accent5"/>
                <w:sz w:val="20"/>
                <w:szCs w:val="20"/>
              </w:rPr>
              <w:t>namelijk me in te zetten voor een schoolplek op maat middenin de samenleving – iets wat ik voor elk kind zou willen.</w:t>
            </w:r>
          </w:p>
          <w:p w14:paraId="0714B7FD" w14:textId="77777777" w:rsidR="003B7894" w:rsidRPr="00103F1F" w:rsidRDefault="003B7894" w:rsidP="003B7894">
            <w:pPr>
              <w:pStyle w:val="Normaalweb"/>
              <w:shd w:val="clear" w:color="auto" w:fill="FFFFFF"/>
              <w:spacing w:before="0" w:beforeAutospacing="0" w:after="225" w:afterAutospacing="0"/>
              <w:textAlignment w:val="baseline"/>
              <w:rPr>
                <w:rFonts w:ascii="Arial" w:hAnsi="Arial" w:cs="Arial"/>
                <w:color w:val="4472C4" w:themeColor="accent5"/>
                <w:sz w:val="20"/>
                <w:szCs w:val="20"/>
              </w:rPr>
            </w:pPr>
            <w:r w:rsidRPr="00103F1F">
              <w:rPr>
                <w:rFonts w:ascii="Arial" w:hAnsi="Arial" w:cs="Arial"/>
                <w:color w:val="4472C4" w:themeColor="accent5"/>
                <w:sz w:val="20"/>
                <w:szCs w:val="20"/>
              </w:rPr>
              <w:t>Als leraren de mogelijkheid hadden zich sterker te kunnen richten op het individuele kind, zouden ook zogenaamde afwijkingen – in mijn ogen eerder bijzonderheden en kwaliteiten – niet meer zo’n probleem zijn in het dagelijks leven op school.</w:t>
            </w:r>
          </w:p>
          <w:p w14:paraId="40E311B8" w14:textId="77777777" w:rsidR="003B7894" w:rsidRPr="00103F1F" w:rsidRDefault="003B7894" w:rsidP="003B7894">
            <w:pPr>
              <w:pStyle w:val="Normaalweb"/>
              <w:shd w:val="clear" w:color="auto" w:fill="FFFFFF"/>
              <w:spacing w:before="0" w:beforeAutospacing="0" w:after="225" w:afterAutospacing="0"/>
              <w:textAlignment w:val="baseline"/>
              <w:rPr>
                <w:rFonts w:ascii="Arial" w:hAnsi="Arial" w:cs="Arial"/>
                <w:color w:val="4472C4" w:themeColor="accent5"/>
                <w:sz w:val="20"/>
                <w:szCs w:val="20"/>
              </w:rPr>
            </w:pPr>
            <w:r w:rsidRPr="00103F1F">
              <w:rPr>
                <w:rFonts w:ascii="Arial" w:hAnsi="Arial" w:cs="Arial"/>
                <w:color w:val="4472C4" w:themeColor="accent5"/>
                <w:sz w:val="20"/>
                <w:szCs w:val="20"/>
              </w:rPr>
              <w:t>Henning Köhler, een Duitse heilpedagoog en therapeut voor kinderen en jongeren, die veel over gedragsbijzonderheden zoals b.v. ADHD en ADD heeft geschreven, heeft eens een seminar gehouden met het thema: „Wat is nou gewoon? Het verschil is gewoon!“</w:t>
            </w:r>
          </w:p>
          <w:p w14:paraId="622B8B25" w14:textId="77777777" w:rsidR="003B7894" w:rsidRPr="00103F1F" w:rsidRDefault="003B7894" w:rsidP="003B7894">
            <w:pPr>
              <w:pStyle w:val="Normaalweb"/>
              <w:shd w:val="clear" w:color="auto" w:fill="FFFFFF"/>
              <w:spacing w:before="0" w:beforeAutospacing="0" w:after="225" w:afterAutospacing="0"/>
              <w:textAlignment w:val="baseline"/>
              <w:rPr>
                <w:rFonts w:ascii="Arial" w:hAnsi="Arial" w:cs="Arial"/>
                <w:color w:val="4472C4" w:themeColor="accent5"/>
                <w:sz w:val="20"/>
                <w:szCs w:val="20"/>
              </w:rPr>
            </w:pPr>
            <w:r w:rsidRPr="00103F1F">
              <w:rPr>
                <w:rFonts w:ascii="Arial" w:hAnsi="Arial" w:cs="Arial"/>
                <w:color w:val="4472C4" w:themeColor="accent5"/>
                <w:sz w:val="20"/>
                <w:szCs w:val="20"/>
              </w:rPr>
              <w:t>Dat is ook mijn insteek. Leven is diversiteit. Wij zijn gelukkig allemaal anders. En hoe rijk is het dan om elkaar te leren kennen en aan te vullen!</w:t>
            </w:r>
          </w:p>
          <w:p w14:paraId="3B85F956" w14:textId="62EF344B" w:rsidR="003B7894" w:rsidRPr="00103F1F" w:rsidRDefault="003B7894" w:rsidP="003B7894">
            <w:pPr>
              <w:pStyle w:val="Normaalweb"/>
              <w:shd w:val="clear" w:color="auto" w:fill="FFFFFF"/>
              <w:spacing w:before="0" w:beforeAutospacing="0" w:after="225" w:afterAutospacing="0"/>
              <w:textAlignment w:val="baseline"/>
              <w:rPr>
                <w:rFonts w:ascii="Arial" w:hAnsi="Arial" w:cs="Arial"/>
                <w:color w:val="4472C4" w:themeColor="accent5"/>
                <w:sz w:val="20"/>
                <w:szCs w:val="20"/>
              </w:rPr>
            </w:pPr>
            <w:r w:rsidRPr="00103F1F">
              <w:rPr>
                <w:rFonts w:ascii="Arial" w:hAnsi="Arial" w:cs="Arial"/>
                <w:color w:val="4472C4" w:themeColor="accent5"/>
                <w:sz w:val="20"/>
                <w:szCs w:val="20"/>
              </w:rPr>
              <w:t>En wat een rijkdom om Manon in deze conte</w:t>
            </w:r>
            <w:r w:rsidR="009B17C8">
              <w:rPr>
                <w:rFonts w:ascii="Arial" w:hAnsi="Arial" w:cs="Arial"/>
                <w:color w:val="4472C4" w:themeColor="accent5"/>
                <w:sz w:val="20"/>
                <w:szCs w:val="20"/>
              </w:rPr>
              <w:t>x</w:t>
            </w:r>
            <w:r w:rsidRPr="00103F1F">
              <w:rPr>
                <w:rFonts w:ascii="Arial" w:hAnsi="Arial" w:cs="Arial"/>
                <w:color w:val="4472C4" w:themeColor="accent5"/>
                <w:sz w:val="20"/>
                <w:szCs w:val="20"/>
              </w:rPr>
              <w:t xml:space="preserve">t weer ontmoet te hebben met haar prachtige idee met de </w:t>
            </w:r>
            <w:r w:rsidR="004C0D38">
              <w:rPr>
                <w:rFonts w:ascii="Arial" w:hAnsi="Arial" w:cs="Arial"/>
                <w:color w:val="4472C4" w:themeColor="accent5"/>
                <w:sz w:val="20"/>
                <w:szCs w:val="20"/>
              </w:rPr>
              <w:t>Samen naar School klas</w:t>
            </w:r>
            <w:r w:rsidRPr="00103F1F">
              <w:rPr>
                <w:rFonts w:ascii="Arial" w:hAnsi="Arial" w:cs="Arial"/>
                <w:color w:val="4472C4" w:themeColor="accent5"/>
                <w:sz w:val="20"/>
                <w:szCs w:val="20"/>
              </w:rPr>
              <w:t xml:space="preserve"> voor haar zoon Ynze. Ik ben zeker dat dit ook precies de juiste onderwijsvorm voor Lida is en kijk er nu al naar uit!“</w:t>
            </w:r>
          </w:p>
          <w:p w14:paraId="1DBB2B7D" w14:textId="77777777" w:rsidR="003B7894" w:rsidRPr="00103F1F" w:rsidRDefault="003B7894" w:rsidP="003B7894">
            <w:pPr>
              <w:pStyle w:val="Normaalweb"/>
              <w:shd w:val="clear" w:color="auto" w:fill="FFFFFF"/>
              <w:spacing w:before="0" w:beforeAutospacing="0" w:after="225" w:afterAutospacing="0"/>
              <w:textAlignment w:val="baseline"/>
              <w:rPr>
                <w:rFonts w:ascii="Arial" w:hAnsi="Arial" w:cs="Arial"/>
                <w:color w:val="4472C4" w:themeColor="accent5"/>
                <w:sz w:val="20"/>
                <w:szCs w:val="20"/>
              </w:rPr>
            </w:pPr>
            <w:r w:rsidRPr="00103F1F">
              <w:rPr>
                <w:rFonts w:ascii="Arial" w:hAnsi="Arial" w:cs="Arial"/>
                <w:color w:val="4472C4" w:themeColor="accent5"/>
                <w:sz w:val="20"/>
                <w:szCs w:val="20"/>
              </w:rPr>
              <w:t>Bettina (44 jaar), moeder van Tuia (8), Lida (3.5) en Kaisa (2)</w:t>
            </w:r>
          </w:p>
          <w:p w14:paraId="492A3B8D" w14:textId="77777777" w:rsidR="003B7894" w:rsidRPr="00103F1F" w:rsidRDefault="003B7894" w:rsidP="009D2BD5">
            <w:pPr>
              <w:rPr>
                <w:rFonts w:ascii="Arial" w:hAnsi="Arial" w:cs="Arial"/>
                <w:sz w:val="20"/>
                <w:szCs w:val="20"/>
              </w:rPr>
            </w:pPr>
          </w:p>
        </w:tc>
      </w:tr>
    </w:tbl>
    <w:p w14:paraId="208E061A" w14:textId="77777777" w:rsidR="00067ADD" w:rsidRPr="00103F1F" w:rsidRDefault="00067ADD" w:rsidP="00AC7024">
      <w:pPr>
        <w:rPr>
          <w:rFonts w:ascii="Arial" w:hAnsi="Arial" w:cs="Arial"/>
          <w:b/>
          <w:color w:val="1F4E79" w:themeColor="accent1" w:themeShade="80"/>
          <w:sz w:val="20"/>
          <w:szCs w:val="20"/>
          <w:u w:val="single"/>
        </w:rPr>
      </w:pPr>
    </w:p>
    <w:p w14:paraId="5002007E" w14:textId="77777777" w:rsidR="00067ADD" w:rsidRPr="00103F1F" w:rsidRDefault="00067ADD" w:rsidP="00AC7024">
      <w:pPr>
        <w:rPr>
          <w:rFonts w:ascii="Arial" w:hAnsi="Arial" w:cs="Arial"/>
          <w:b/>
          <w:color w:val="1F4E79" w:themeColor="accent1" w:themeShade="80"/>
          <w:sz w:val="20"/>
          <w:szCs w:val="20"/>
          <w:u w:val="single"/>
        </w:rPr>
      </w:pPr>
    </w:p>
    <w:p w14:paraId="79410DB6" w14:textId="77777777" w:rsidR="00067ADD" w:rsidRPr="00103F1F" w:rsidRDefault="00067ADD" w:rsidP="00AC7024">
      <w:pPr>
        <w:rPr>
          <w:rFonts w:ascii="Arial" w:hAnsi="Arial" w:cs="Arial"/>
          <w:b/>
          <w:color w:val="1F4E79" w:themeColor="accent1" w:themeShade="80"/>
          <w:sz w:val="20"/>
          <w:szCs w:val="20"/>
          <w:u w:val="single"/>
        </w:rPr>
      </w:pPr>
    </w:p>
    <w:p w14:paraId="5AF552C0" w14:textId="77777777" w:rsidR="00103F1F" w:rsidRDefault="00103F1F" w:rsidP="00AC7024">
      <w:pPr>
        <w:rPr>
          <w:rFonts w:ascii="Arial" w:hAnsi="Arial" w:cs="Arial"/>
          <w:b/>
          <w:color w:val="1F4E79" w:themeColor="accent1" w:themeShade="80"/>
          <w:sz w:val="20"/>
          <w:szCs w:val="20"/>
          <w:u w:val="single"/>
        </w:rPr>
      </w:pPr>
    </w:p>
    <w:p w14:paraId="1074726F" w14:textId="77777777" w:rsidR="00103F1F" w:rsidRDefault="00103F1F" w:rsidP="00AC7024">
      <w:pPr>
        <w:rPr>
          <w:rFonts w:ascii="Arial" w:hAnsi="Arial" w:cs="Arial"/>
          <w:b/>
          <w:color w:val="1F4E79" w:themeColor="accent1" w:themeShade="80"/>
          <w:sz w:val="20"/>
          <w:szCs w:val="20"/>
          <w:u w:val="single"/>
        </w:rPr>
      </w:pPr>
    </w:p>
    <w:p w14:paraId="5E56C844" w14:textId="77777777" w:rsidR="00103F1F" w:rsidRDefault="00103F1F" w:rsidP="00AC7024">
      <w:pPr>
        <w:rPr>
          <w:rFonts w:ascii="Arial" w:hAnsi="Arial" w:cs="Arial"/>
          <w:b/>
          <w:color w:val="1F4E79" w:themeColor="accent1" w:themeShade="80"/>
          <w:sz w:val="20"/>
          <w:szCs w:val="20"/>
          <w:u w:val="single"/>
        </w:rPr>
      </w:pPr>
    </w:p>
    <w:p w14:paraId="55376B0E" w14:textId="77D9CAAC" w:rsidR="00AC7024" w:rsidRPr="00103F1F" w:rsidRDefault="00AC7024" w:rsidP="00AC7024">
      <w:pPr>
        <w:rPr>
          <w:rFonts w:ascii="Arial" w:hAnsi="Arial" w:cs="Arial"/>
          <w:b/>
          <w:color w:val="1F4E79" w:themeColor="accent1" w:themeShade="80"/>
          <w:sz w:val="20"/>
          <w:szCs w:val="20"/>
          <w:u w:val="single"/>
        </w:rPr>
      </w:pPr>
      <w:r w:rsidRPr="00103F1F">
        <w:rPr>
          <w:rFonts w:ascii="Arial" w:hAnsi="Arial" w:cs="Arial"/>
          <w:b/>
          <w:color w:val="1F4E79" w:themeColor="accent1" w:themeShade="80"/>
          <w:sz w:val="20"/>
          <w:szCs w:val="20"/>
          <w:u w:val="single"/>
        </w:rPr>
        <w:lastRenderedPageBreak/>
        <w:t>Hoofdstuk 2</w:t>
      </w:r>
    </w:p>
    <w:p w14:paraId="52AF98DE" w14:textId="48471FDA" w:rsidR="00647A0D" w:rsidRPr="008D50D1" w:rsidRDefault="008D50D1" w:rsidP="00A40F22">
      <w:pPr>
        <w:rPr>
          <w:rFonts w:ascii="Arial" w:hAnsi="Arial" w:cs="Arial"/>
          <w:sz w:val="20"/>
          <w:szCs w:val="20"/>
          <w:u w:val="single"/>
        </w:rPr>
      </w:pPr>
      <w:bookmarkStart w:id="2" w:name="_Hlk10632774"/>
      <w:r w:rsidRPr="008D50D1">
        <w:rPr>
          <w:rFonts w:ascii="Arial" w:hAnsi="Arial" w:cs="Arial"/>
          <w:bCs/>
          <w:color w:val="8EAADB" w:themeColor="accent5" w:themeTint="99"/>
          <w:sz w:val="40"/>
          <w:szCs w:val="40"/>
        </w:rPr>
        <w:t>Missie, visie en strategie</w:t>
      </w:r>
      <w:bookmarkEnd w:id="2"/>
      <w:r>
        <w:rPr>
          <w:rFonts w:ascii="Arial" w:hAnsi="Arial" w:cs="Arial"/>
          <w:bCs/>
          <w:color w:val="8EAADB" w:themeColor="accent5" w:themeTint="99"/>
          <w:sz w:val="32"/>
          <w:szCs w:val="32"/>
        </w:rPr>
        <w:t>.</w:t>
      </w:r>
    </w:p>
    <w:p w14:paraId="35885D88" w14:textId="48484761" w:rsidR="00647A0D" w:rsidRPr="00103F1F" w:rsidRDefault="00647A0D" w:rsidP="00A40F22">
      <w:pPr>
        <w:rPr>
          <w:rFonts w:ascii="Arial" w:hAnsi="Arial" w:cs="Arial"/>
          <w:sz w:val="20"/>
          <w:szCs w:val="20"/>
        </w:rPr>
      </w:pPr>
      <w:r w:rsidRPr="00103F1F">
        <w:rPr>
          <w:rFonts w:ascii="Arial" w:hAnsi="Arial" w:cs="Arial"/>
          <w:sz w:val="20"/>
          <w:szCs w:val="20"/>
          <w:u w:val="single"/>
        </w:rPr>
        <w:t>Missie</w:t>
      </w:r>
      <w:r w:rsidRPr="00103F1F">
        <w:rPr>
          <w:rFonts w:ascii="Arial" w:hAnsi="Arial" w:cs="Arial"/>
          <w:sz w:val="20"/>
          <w:szCs w:val="20"/>
        </w:rPr>
        <w:t>.</w:t>
      </w:r>
    </w:p>
    <w:p w14:paraId="4B78FEED" w14:textId="77777777" w:rsidR="00A82887" w:rsidRPr="00103F1F" w:rsidRDefault="00A82887" w:rsidP="00A40F22">
      <w:pPr>
        <w:rPr>
          <w:rFonts w:ascii="Arial" w:hAnsi="Arial" w:cs="Arial"/>
          <w:b/>
          <w:sz w:val="20"/>
          <w:szCs w:val="20"/>
        </w:rPr>
      </w:pPr>
      <w:r w:rsidRPr="00103F1F">
        <w:rPr>
          <w:rFonts w:ascii="Arial" w:hAnsi="Arial" w:cs="Arial"/>
          <w:b/>
          <w:sz w:val="20"/>
          <w:szCs w:val="20"/>
        </w:rPr>
        <w:t xml:space="preserve">“Een veilige haven voor kinderen met een specifieke zorgvraag middenin een </w:t>
      </w:r>
      <w:r w:rsidR="006416D0" w:rsidRPr="00103F1F">
        <w:rPr>
          <w:rFonts w:ascii="Arial" w:hAnsi="Arial" w:cs="Arial"/>
          <w:b/>
          <w:sz w:val="20"/>
          <w:szCs w:val="20"/>
        </w:rPr>
        <w:t>vrije</w:t>
      </w:r>
      <w:r w:rsidRPr="00103F1F">
        <w:rPr>
          <w:rFonts w:ascii="Arial" w:hAnsi="Arial" w:cs="Arial"/>
          <w:b/>
          <w:sz w:val="20"/>
          <w:szCs w:val="20"/>
        </w:rPr>
        <w:t xml:space="preserve"> basisschool. Waar ze in kunnen stromen in de reguliere klassen en waar andersom kinderen uit de reguliere klassen bij de kinderen met een zorgvraag in de klas kunnen komen. Samen spelend en lerend, groeiend aan elkaar”. </w:t>
      </w:r>
    </w:p>
    <w:p w14:paraId="7BD89FBD" w14:textId="288DCFE6" w:rsidR="0000788A" w:rsidRPr="00103F1F" w:rsidRDefault="00A82887" w:rsidP="00A40F22">
      <w:pPr>
        <w:rPr>
          <w:rFonts w:ascii="Arial" w:hAnsi="Arial" w:cs="Arial"/>
          <w:sz w:val="20"/>
          <w:szCs w:val="20"/>
        </w:rPr>
      </w:pPr>
      <w:r w:rsidRPr="00103F1F">
        <w:rPr>
          <w:rFonts w:ascii="Arial" w:hAnsi="Arial" w:cs="Arial"/>
          <w:sz w:val="20"/>
          <w:szCs w:val="20"/>
        </w:rPr>
        <w:t xml:space="preserve">Dat is de wens die de ouders van het ouderinitiatief van de </w:t>
      </w:r>
      <w:r w:rsidR="004C0D38">
        <w:rPr>
          <w:rFonts w:ascii="Arial" w:hAnsi="Arial" w:cs="Arial"/>
          <w:sz w:val="20"/>
          <w:szCs w:val="20"/>
        </w:rPr>
        <w:t>Samen naar School klas</w:t>
      </w:r>
      <w:r w:rsidRPr="00103F1F">
        <w:rPr>
          <w:rFonts w:ascii="Arial" w:hAnsi="Arial" w:cs="Arial"/>
          <w:sz w:val="20"/>
          <w:szCs w:val="20"/>
        </w:rPr>
        <w:t xml:space="preserve"> hebben; een school waar deze kinderen onderwijs </w:t>
      </w:r>
      <w:r w:rsidR="00EE5945" w:rsidRPr="00103F1F">
        <w:rPr>
          <w:rFonts w:ascii="Arial" w:hAnsi="Arial" w:cs="Arial"/>
          <w:sz w:val="20"/>
          <w:szCs w:val="20"/>
        </w:rPr>
        <w:t xml:space="preserve">en zorg </w:t>
      </w:r>
      <w:r w:rsidRPr="00103F1F">
        <w:rPr>
          <w:rFonts w:ascii="Arial" w:hAnsi="Arial" w:cs="Arial"/>
          <w:sz w:val="20"/>
          <w:szCs w:val="20"/>
        </w:rPr>
        <w:t xml:space="preserve">op maat krijgen, afgestemd op hun individuele kwaliteiten en behoeften. Maar dan wél aangesloten bij een </w:t>
      </w:r>
      <w:r w:rsidR="006416D0" w:rsidRPr="00103F1F">
        <w:rPr>
          <w:rFonts w:ascii="Arial" w:hAnsi="Arial" w:cs="Arial"/>
          <w:sz w:val="20"/>
          <w:szCs w:val="20"/>
        </w:rPr>
        <w:t>vrije</w:t>
      </w:r>
      <w:r w:rsidRPr="00103F1F">
        <w:rPr>
          <w:rFonts w:ascii="Arial" w:hAnsi="Arial" w:cs="Arial"/>
          <w:sz w:val="20"/>
          <w:szCs w:val="20"/>
        </w:rPr>
        <w:t>school waar zij</w:t>
      </w:r>
      <w:r w:rsidR="005C05C0">
        <w:rPr>
          <w:rFonts w:ascii="Arial" w:hAnsi="Arial" w:cs="Arial"/>
          <w:sz w:val="20"/>
          <w:szCs w:val="20"/>
        </w:rPr>
        <w:t xml:space="preserve">, naast het specifieke vrijeschoolonderwijs, </w:t>
      </w:r>
      <w:r w:rsidRPr="00103F1F">
        <w:rPr>
          <w:rFonts w:ascii="Arial" w:hAnsi="Arial" w:cs="Arial"/>
          <w:sz w:val="20"/>
          <w:szCs w:val="20"/>
        </w:rPr>
        <w:t xml:space="preserve"> een groot aantal sociale contacten aan kunnen gaan door waar het mogelijk is mee te draaien met de andere klassen. </w:t>
      </w:r>
      <w:r w:rsidR="006416D0" w:rsidRPr="00103F1F">
        <w:rPr>
          <w:rFonts w:ascii="Arial" w:hAnsi="Arial" w:cs="Arial"/>
          <w:sz w:val="20"/>
          <w:szCs w:val="20"/>
        </w:rPr>
        <w:t xml:space="preserve">Andersom kunnen de leerlingen uit de reguliere klassen meedraaien in de </w:t>
      </w:r>
      <w:r w:rsidR="004C0D38">
        <w:rPr>
          <w:rFonts w:ascii="Arial" w:hAnsi="Arial" w:cs="Arial"/>
          <w:sz w:val="20"/>
          <w:szCs w:val="20"/>
        </w:rPr>
        <w:t>Samen naar School klas</w:t>
      </w:r>
      <w:r w:rsidR="006416D0" w:rsidRPr="00103F1F">
        <w:rPr>
          <w:rFonts w:ascii="Arial" w:hAnsi="Arial" w:cs="Arial"/>
          <w:sz w:val="20"/>
          <w:szCs w:val="20"/>
        </w:rPr>
        <w:t xml:space="preserve">, bijvoorbeeld tijdens de kooklessen of het werken in de tuin. </w:t>
      </w:r>
      <w:r w:rsidRPr="00103F1F">
        <w:rPr>
          <w:rFonts w:ascii="Arial" w:hAnsi="Arial" w:cs="Arial"/>
          <w:sz w:val="20"/>
          <w:szCs w:val="20"/>
        </w:rPr>
        <w:t>Deze vorm van onderwijs zou voor alle kinderen een rijke invulling geven aan het creëren van een kleine “samenleving” waar binnen er ruimte is voor wie je bent.</w:t>
      </w:r>
      <w:r w:rsidR="00647A0D" w:rsidRPr="00103F1F">
        <w:rPr>
          <w:rFonts w:ascii="Arial" w:hAnsi="Arial" w:cs="Arial"/>
          <w:sz w:val="20"/>
          <w:szCs w:val="20"/>
        </w:rPr>
        <w:t xml:space="preserve"> </w:t>
      </w:r>
      <w:r w:rsidR="006416D0" w:rsidRPr="00103F1F">
        <w:rPr>
          <w:rFonts w:ascii="Arial" w:hAnsi="Arial" w:cs="Arial"/>
          <w:sz w:val="20"/>
          <w:szCs w:val="20"/>
        </w:rPr>
        <w:t>Het doel is te komen tot inclusief onderwij</w:t>
      </w:r>
      <w:r w:rsidR="0000788A" w:rsidRPr="00103F1F">
        <w:rPr>
          <w:rFonts w:ascii="Arial" w:hAnsi="Arial" w:cs="Arial"/>
          <w:sz w:val="20"/>
          <w:szCs w:val="20"/>
        </w:rPr>
        <w:t>s</w:t>
      </w:r>
      <w:r w:rsidR="005C05C0">
        <w:rPr>
          <w:rFonts w:ascii="Arial" w:hAnsi="Arial" w:cs="Arial"/>
          <w:sz w:val="20"/>
          <w:szCs w:val="20"/>
        </w:rPr>
        <w:t xml:space="preserve"> in een school die werkt vanuit de antroposofische visie. </w:t>
      </w:r>
      <w:r w:rsidR="00857151" w:rsidRPr="00103F1F">
        <w:rPr>
          <w:rFonts w:ascii="Arial" w:hAnsi="Arial" w:cs="Arial"/>
          <w:sz w:val="20"/>
          <w:szCs w:val="20"/>
        </w:rPr>
        <w:t>(zie bijlage 1 voor “Wat is de vrije schoolonderwijs?”)</w:t>
      </w:r>
    </w:p>
    <w:p w14:paraId="4075071A" w14:textId="77777777" w:rsidR="00647A0D" w:rsidRPr="00103F1F" w:rsidRDefault="00647A0D" w:rsidP="00A40F22">
      <w:pPr>
        <w:rPr>
          <w:rFonts w:ascii="Arial" w:hAnsi="Arial" w:cs="Arial"/>
          <w:sz w:val="20"/>
          <w:szCs w:val="20"/>
          <w:u w:val="single"/>
        </w:rPr>
      </w:pPr>
      <w:r w:rsidRPr="00103F1F">
        <w:rPr>
          <w:rFonts w:ascii="Arial" w:hAnsi="Arial" w:cs="Arial"/>
          <w:sz w:val="20"/>
          <w:szCs w:val="20"/>
          <w:u w:val="single"/>
        </w:rPr>
        <w:t xml:space="preserve">Visie. </w:t>
      </w:r>
    </w:p>
    <w:p w14:paraId="649E4A95" w14:textId="79214F05" w:rsidR="0000788A" w:rsidRPr="00103F1F" w:rsidRDefault="0000788A" w:rsidP="00A40F22">
      <w:pPr>
        <w:rPr>
          <w:rFonts w:ascii="Arial" w:hAnsi="Arial" w:cs="Arial"/>
          <w:sz w:val="20"/>
          <w:szCs w:val="20"/>
        </w:rPr>
      </w:pPr>
      <w:r w:rsidRPr="00103F1F">
        <w:rPr>
          <w:rFonts w:ascii="Arial" w:hAnsi="Arial" w:cs="Arial"/>
          <w:sz w:val="20"/>
          <w:szCs w:val="20"/>
        </w:rPr>
        <w:t xml:space="preserve">Het onderwijsaanbod in de </w:t>
      </w:r>
      <w:r w:rsidR="004C0D38">
        <w:rPr>
          <w:rFonts w:ascii="Arial" w:hAnsi="Arial" w:cs="Arial"/>
          <w:sz w:val="20"/>
          <w:szCs w:val="20"/>
        </w:rPr>
        <w:t>Samen naar School klas</w:t>
      </w:r>
      <w:r w:rsidRPr="00103F1F">
        <w:rPr>
          <w:rFonts w:ascii="Arial" w:hAnsi="Arial" w:cs="Arial"/>
          <w:sz w:val="20"/>
          <w:szCs w:val="20"/>
        </w:rPr>
        <w:t xml:space="preserve"> is een combinatie van vrijeschoolonderwijs en Speciaal Onderwijs. Het aanbod van leer- en ontwikkelingsstof en zorg is toegesneden op de behoeften van onze leerlingen. Er wordt gewerkt met </w:t>
      </w:r>
      <w:r w:rsidR="003734C0">
        <w:rPr>
          <w:rFonts w:ascii="Arial" w:hAnsi="Arial" w:cs="Arial"/>
          <w:sz w:val="20"/>
          <w:szCs w:val="20"/>
        </w:rPr>
        <w:t>een TOP- dossier</w:t>
      </w:r>
      <w:r w:rsidR="00392FA7">
        <w:rPr>
          <w:rFonts w:ascii="Arial" w:hAnsi="Arial" w:cs="Arial"/>
          <w:sz w:val="20"/>
          <w:szCs w:val="20"/>
        </w:rPr>
        <w:t xml:space="preserve">. </w:t>
      </w:r>
      <w:r w:rsidRPr="00103F1F">
        <w:rPr>
          <w:rFonts w:ascii="Arial" w:hAnsi="Arial" w:cs="Arial"/>
          <w:sz w:val="20"/>
          <w:szCs w:val="20"/>
        </w:rPr>
        <w:t xml:space="preserve">Voor ontwikkelingsdoelen zijn leerlijnen uitgezet met als doel een zo groot mogelijke ontwikkeling van de redzaamheid op lichamelijk, cognitief en sociaal-emotioneel gebied en de ontwikkeling in praktische zin. We werken ook met een leerlijn integratie (met de klassen van de vrije school ). </w:t>
      </w:r>
    </w:p>
    <w:p w14:paraId="27A023AD" w14:textId="506B1FD5" w:rsidR="006416D0" w:rsidRPr="00103F1F" w:rsidRDefault="004C0D38" w:rsidP="00A40F22">
      <w:pPr>
        <w:rPr>
          <w:rFonts w:ascii="Arial" w:hAnsi="Arial" w:cs="Arial"/>
          <w:sz w:val="20"/>
          <w:szCs w:val="20"/>
        </w:rPr>
      </w:pPr>
      <w:r>
        <w:rPr>
          <w:rFonts w:ascii="Arial" w:hAnsi="Arial" w:cs="Arial"/>
          <w:sz w:val="20"/>
          <w:szCs w:val="20"/>
        </w:rPr>
        <w:t>Samen naar School klas</w:t>
      </w:r>
      <w:r w:rsidR="00647A0D" w:rsidRPr="00103F1F">
        <w:rPr>
          <w:rFonts w:ascii="Arial" w:hAnsi="Arial" w:cs="Arial"/>
          <w:sz w:val="20"/>
          <w:szCs w:val="20"/>
        </w:rPr>
        <w:t xml:space="preserve"> Bergen hecht veel waarde aan kleinschaligheid. Dat wil zeggen; kleine groepen, veel individuele aandacht, kleine organisatie en een hoge personeelsbezetting. De organisatie werkt efficiënt en heeft korte lijnen naar de medewerkers. Daarbij streeft </w:t>
      </w:r>
      <w:r>
        <w:rPr>
          <w:rFonts w:ascii="Arial" w:hAnsi="Arial" w:cs="Arial"/>
          <w:sz w:val="20"/>
          <w:szCs w:val="20"/>
        </w:rPr>
        <w:t>Samen naar School klas</w:t>
      </w:r>
      <w:r w:rsidR="00647A0D" w:rsidRPr="00103F1F">
        <w:rPr>
          <w:rFonts w:ascii="Arial" w:hAnsi="Arial" w:cs="Arial"/>
          <w:sz w:val="20"/>
          <w:szCs w:val="20"/>
        </w:rPr>
        <w:t xml:space="preserve"> Bergen naar een inclusieve samenleving waarin plaats is voor iedereen, met of zonder (meervoudige) beperking. Bijna alle kinderen gaan tot hun twaalfde jaar naar dezelfde basisschool. Meestal is deze school ook in de buurt waar ze wonen, zodat zij binding krijgen met de buurt en sociale interactie met hun leeftijdsgenoten. Voor kinderen met een (meervoudige) beperking is dat vaak anders. Zij gaan naar scholen (ver) weg van hun woonomgeving en hebben nauwelijks contact met kinderen zonder beperkingen buiten hun gezin. Door kinderen, met en zonder beperkingen, dagelijks bij elkaar te laten zijn, zal deze vervreemding minder worden. Voor een optimale ontwikkelingsstimulatie past in de visie van </w:t>
      </w:r>
      <w:r>
        <w:rPr>
          <w:rFonts w:ascii="Arial" w:hAnsi="Arial" w:cs="Arial"/>
          <w:sz w:val="20"/>
          <w:szCs w:val="20"/>
        </w:rPr>
        <w:t>Samen naar School klas</w:t>
      </w:r>
      <w:r w:rsidR="00647A0D" w:rsidRPr="00103F1F">
        <w:rPr>
          <w:rFonts w:ascii="Arial" w:hAnsi="Arial" w:cs="Arial"/>
          <w:sz w:val="20"/>
          <w:szCs w:val="20"/>
        </w:rPr>
        <w:t xml:space="preserve"> Bergen dan ook een hoge bezetting en goede kwaliteit van de </w:t>
      </w:r>
      <w:r w:rsidR="00392FA7">
        <w:rPr>
          <w:rFonts w:ascii="Arial" w:hAnsi="Arial" w:cs="Arial"/>
          <w:sz w:val="20"/>
          <w:szCs w:val="20"/>
        </w:rPr>
        <w:t xml:space="preserve">onderwijskrachten. </w:t>
      </w:r>
      <w:r w:rsidR="00647A0D" w:rsidRPr="00103F1F">
        <w:rPr>
          <w:rFonts w:ascii="Arial" w:hAnsi="Arial" w:cs="Arial"/>
          <w:sz w:val="20"/>
          <w:szCs w:val="20"/>
        </w:rPr>
        <w:t xml:space="preserve"> Er zal veel ruimte zijn voor individuele benadering van de kinderen om maatwerk te leveren. Kinderen met een (meervoudige) beperking kunnen profiteren van de voorbeeldfunctie van de andere kinderen van school. Er wordt </w:t>
      </w:r>
      <w:r w:rsidR="006416D0" w:rsidRPr="00103F1F">
        <w:rPr>
          <w:rFonts w:ascii="Arial" w:hAnsi="Arial" w:cs="Arial"/>
          <w:sz w:val="20"/>
          <w:szCs w:val="20"/>
        </w:rPr>
        <w:t xml:space="preserve">naast onderwijs ook zorg op maat aangeboden in de vorm </w:t>
      </w:r>
      <w:r w:rsidR="00647A0D" w:rsidRPr="00103F1F">
        <w:rPr>
          <w:rFonts w:ascii="Arial" w:hAnsi="Arial" w:cs="Arial"/>
          <w:sz w:val="20"/>
          <w:szCs w:val="20"/>
        </w:rPr>
        <w:t>Fysiotherapie, Logopedie, Muziektherapie</w:t>
      </w:r>
      <w:r w:rsidR="00EB2D42" w:rsidRPr="00103F1F">
        <w:rPr>
          <w:rFonts w:ascii="Arial" w:hAnsi="Arial" w:cs="Arial"/>
          <w:sz w:val="20"/>
          <w:szCs w:val="20"/>
        </w:rPr>
        <w:t xml:space="preserve">, </w:t>
      </w:r>
      <w:r w:rsidR="00A82887" w:rsidRPr="00103F1F">
        <w:rPr>
          <w:rFonts w:ascii="Arial" w:hAnsi="Arial" w:cs="Arial"/>
          <w:sz w:val="20"/>
          <w:szCs w:val="20"/>
        </w:rPr>
        <w:t xml:space="preserve">Heileuritmie en Kunstzinnige therapie. </w:t>
      </w:r>
    </w:p>
    <w:p w14:paraId="45856CC1" w14:textId="77777777" w:rsidR="00A82887" w:rsidRPr="00103F1F" w:rsidRDefault="00647A0D" w:rsidP="00A40F22">
      <w:pPr>
        <w:rPr>
          <w:rFonts w:ascii="Arial" w:hAnsi="Arial" w:cs="Arial"/>
          <w:sz w:val="20"/>
          <w:szCs w:val="20"/>
        </w:rPr>
      </w:pPr>
      <w:r w:rsidRPr="00103F1F">
        <w:rPr>
          <w:rFonts w:ascii="Arial" w:hAnsi="Arial" w:cs="Arial"/>
          <w:sz w:val="20"/>
          <w:szCs w:val="20"/>
        </w:rPr>
        <w:t xml:space="preserve">Een school die leert dat in principe niemand wordt buitengesloten, bereidt voor op een samenleving waarin niemand wordt uitgesloten. </w:t>
      </w:r>
    </w:p>
    <w:p w14:paraId="2AA9F7D7" w14:textId="77777777" w:rsidR="00647A0D" w:rsidRPr="00103F1F" w:rsidRDefault="00647A0D" w:rsidP="00A40F22">
      <w:pPr>
        <w:rPr>
          <w:rFonts w:ascii="Arial" w:hAnsi="Arial" w:cs="Arial"/>
          <w:sz w:val="20"/>
          <w:szCs w:val="20"/>
        </w:rPr>
      </w:pPr>
      <w:r w:rsidRPr="00103F1F">
        <w:rPr>
          <w:rFonts w:ascii="Arial" w:hAnsi="Arial" w:cs="Arial"/>
          <w:sz w:val="20"/>
          <w:szCs w:val="20"/>
        </w:rPr>
        <w:t xml:space="preserve">• Kinderen met een (meervoudige) beperking kunnen profiteren van andere kinderen op de basisschool. Extra handen die kunnen helpen, extra stemmen die kunnen zingen en voorlezen. Kinderen met een (meervoudige) beperking kunnen door hun beperkingen zelf weinig in gang zetten, maar ze kunnen uitstekend de activiteiten en sfeer meebeleven. De ervaringen die hiermee inmiddels zijn opgedaan, laten zien dat kinderen met een (meervoudige) beperking alerter worden. Die alertheid is een voorwaarde voor welke ontwikkeling dan ook. </w:t>
      </w:r>
    </w:p>
    <w:p w14:paraId="5595B0C5" w14:textId="77777777" w:rsidR="00647A0D" w:rsidRPr="00103F1F" w:rsidRDefault="00647A0D" w:rsidP="00A40F22">
      <w:pPr>
        <w:rPr>
          <w:rFonts w:ascii="Arial" w:hAnsi="Arial" w:cs="Arial"/>
          <w:sz w:val="20"/>
          <w:szCs w:val="20"/>
        </w:rPr>
      </w:pPr>
      <w:r w:rsidRPr="00103F1F">
        <w:rPr>
          <w:rFonts w:ascii="Arial" w:hAnsi="Arial" w:cs="Arial"/>
          <w:sz w:val="20"/>
          <w:szCs w:val="20"/>
        </w:rPr>
        <w:t xml:space="preserve">• Kinderen zonder beperking realiseren zich dat er kinderen zijn die heel anders zijn dan zij, maar er wel gewoon bij horen en dat die kinderen dezelfde basisbehoeften hebben als zij. </w:t>
      </w:r>
    </w:p>
    <w:p w14:paraId="6AAB6236" w14:textId="77777777" w:rsidR="00647A0D" w:rsidRPr="00103F1F" w:rsidRDefault="00647A0D" w:rsidP="00A40F22">
      <w:pPr>
        <w:rPr>
          <w:rFonts w:ascii="Arial" w:hAnsi="Arial" w:cs="Arial"/>
          <w:sz w:val="20"/>
          <w:szCs w:val="20"/>
        </w:rPr>
      </w:pPr>
      <w:r w:rsidRPr="00103F1F">
        <w:rPr>
          <w:rFonts w:ascii="Arial" w:hAnsi="Arial" w:cs="Arial"/>
          <w:sz w:val="20"/>
          <w:szCs w:val="20"/>
        </w:rPr>
        <w:t xml:space="preserve">• Ouders van kinderen met een (meervoudige) beperking zullen zich met hun kind in de eigen omgeving meer geaccepteerd en begrepen voelen als hun </w:t>
      </w:r>
      <w:r w:rsidR="006416D0" w:rsidRPr="00103F1F">
        <w:rPr>
          <w:rFonts w:ascii="Arial" w:hAnsi="Arial" w:cs="Arial"/>
          <w:sz w:val="20"/>
          <w:szCs w:val="20"/>
        </w:rPr>
        <w:t xml:space="preserve">kind </w:t>
      </w:r>
      <w:r w:rsidRPr="00103F1F">
        <w:rPr>
          <w:rFonts w:ascii="Arial" w:hAnsi="Arial" w:cs="Arial"/>
          <w:sz w:val="20"/>
          <w:szCs w:val="20"/>
        </w:rPr>
        <w:t xml:space="preserve">ook in die omgeving naar school gaat. Dit is een belangrijk effect van deze werkwijze. </w:t>
      </w:r>
    </w:p>
    <w:p w14:paraId="4BE399FE" w14:textId="77777777" w:rsidR="00613ABC" w:rsidRPr="00103F1F" w:rsidRDefault="00613ABC" w:rsidP="00613ABC">
      <w:pPr>
        <w:rPr>
          <w:rFonts w:ascii="Arial" w:hAnsi="Arial" w:cs="Arial"/>
          <w:b/>
          <w:sz w:val="20"/>
          <w:szCs w:val="20"/>
        </w:rPr>
      </w:pPr>
    </w:p>
    <w:p w14:paraId="75978015" w14:textId="77777777" w:rsidR="00613ABC" w:rsidRPr="00103F1F" w:rsidRDefault="00AC7024" w:rsidP="00613ABC">
      <w:pPr>
        <w:rPr>
          <w:rFonts w:ascii="Arial" w:hAnsi="Arial" w:cs="Arial"/>
          <w:sz w:val="20"/>
          <w:szCs w:val="20"/>
          <w:u w:val="single"/>
        </w:rPr>
      </w:pPr>
      <w:r w:rsidRPr="00103F1F">
        <w:rPr>
          <w:rFonts w:ascii="Arial" w:hAnsi="Arial" w:cs="Arial"/>
          <w:sz w:val="20"/>
          <w:szCs w:val="20"/>
          <w:u w:val="single"/>
        </w:rPr>
        <w:t>Strategie en d</w:t>
      </w:r>
      <w:r w:rsidR="00613ABC" w:rsidRPr="00103F1F">
        <w:rPr>
          <w:rFonts w:ascii="Arial" w:hAnsi="Arial" w:cs="Arial"/>
          <w:sz w:val="20"/>
          <w:szCs w:val="20"/>
          <w:u w:val="single"/>
        </w:rPr>
        <w:t>oelstellingen:</w:t>
      </w:r>
    </w:p>
    <w:p w14:paraId="5019AB86" w14:textId="77777777" w:rsidR="00B9486C" w:rsidRPr="00103F1F" w:rsidRDefault="00B9486C" w:rsidP="00B9486C">
      <w:pPr>
        <w:shd w:val="clear" w:color="auto" w:fill="FFFFFF"/>
        <w:spacing w:before="100" w:beforeAutospacing="1" w:after="100" w:afterAutospacing="1" w:line="240" w:lineRule="auto"/>
        <w:ind w:left="720"/>
        <w:jc w:val="both"/>
        <w:rPr>
          <w:rFonts w:ascii="Arial" w:hAnsi="Arial" w:cs="Arial"/>
          <w:sz w:val="20"/>
          <w:szCs w:val="20"/>
        </w:rPr>
      </w:pPr>
      <w:r w:rsidRPr="00103F1F">
        <w:rPr>
          <w:rFonts w:ascii="Arial" w:hAnsi="Arial" w:cs="Arial"/>
          <w:sz w:val="20"/>
          <w:szCs w:val="20"/>
        </w:rPr>
        <w:t xml:space="preserve">De strategie </w:t>
      </w:r>
    </w:p>
    <w:p w14:paraId="03D6244D" w14:textId="14159394" w:rsidR="00B9486C" w:rsidRPr="00103F1F" w:rsidRDefault="00B9486C" w:rsidP="00B9486C">
      <w:pPr>
        <w:pStyle w:val="Lijstalinea"/>
        <w:numPr>
          <w:ilvl w:val="0"/>
          <w:numId w:val="26"/>
        </w:numPr>
        <w:shd w:val="clear" w:color="auto" w:fill="FFFFFF"/>
        <w:spacing w:before="100" w:beforeAutospacing="1" w:after="100" w:afterAutospacing="1" w:line="240" w:lineRule="auto"/>
        <w:jc w:val="both"/>
        <w:rPr>
          <w:rFonts w:ascii="Arial" w:hAnsi="Arial" w:cs="Arial"/>
          <w:sz w:val="20"/>
          <w:szCs w:val="20"/>
        </w:rPr>
      </w:pPr>
      <w:r w:rsidRPr="00103F1F">
        <w:rPr>
          <w:rFonts w:ascii="Arial" w:hAnsi="Arial" w:cs="Arial"/>
          <w:sz w:val="20"/>
          <w:szCs w:val="20"/>
        </w:rPr>
        <w:t xml:space="preserve">Ontwikkelingsstimulering en zorg bieden aan onze doelgroep door middel van een goed doordachte aanpak die zoveel mogelijk parallel </w:t>
      </w:r>
      <w:r w:rsidR="00D83EE6">
        <w:rPr>
          <w:rFonts w:ascii="Arial" w:hAnsi="Arial" w:cs="Arial"/>
          <w:sz w:val="20"/>
          <w:szCs w:val="20"/>
        </w:rPr>
        <w:t xml:space="preserve">loopt </w:t>
      </w:r>
      <w:r w:rsidRPr="00103F1F">
        <w:rPr>
          <w:rFonts w:ascii="Arial" w:hAnsi="Arial" w:cs="Arial"/>
          <w:sz w:val="20"/>
          <w:szCs w:val="20"/>
        </w:rPr>
        <w:t>met de leerlijnen van de (vrije) basisschole</w:t>
      </w:r>
      <w:r w:rsidR="006416D0" w:rsidRPr="00103F1F">
        <w:rPr>
          <w:rFonts w:ascii="Arial" w:hAnsi="Arial" w:cs="Arial"/>
          <w:sz w:val="20"/>
          <w:szCs w:val="20"/>
        </w:rPr>
        <w:t xml:space="preserve">n en daarnaast de nodige zorg </w:t>
      </w:r>
      <w:r w:rsidR="00D83EE6">
        <w:rPr>
          <w:rFonts w:ascii="Arial" w:hAnsi="Arial" w:cs="Arial"/>
          <w:sz w:val="20"/>
          <w:szCs w:val="20"/>
        </w:rPr>
        <w:t xml:space="preserve"> en begeleiding </w:t>
      </w:r>
      <w:r w:rsidR="006416D0" w:rsidRPr="00103F1F">
        <w:rPr>
          <w:rFonts w:ascii="Arial" w:hAnsi="Arial" w:cs="Arial"/>
          <w:sz w:val="20"/>
          <w:szCs w:val="20"/>
        </w:rPr>
        <w:t>biedt.</w:t>
      </w:r>
    </w:p>
    <w:p w14:paraId="493B51AC" w14:textId="77777777" w:rsidR="00B9486C" w:rsidRPr="00103F1F" w:rsidRDefault="00B9486C" w:rsidP="00B9486C">
      <w:pPr>
        <w:pStyle w:val="Lijstalinea"/>
        <w:numPr>
          <w:ilvl w:val="0"/>
          <w:numId w:val="26"/>
        </w:numPr>
        <w:shd w:val="clear" w:color="auto" w:fill="FFFFFF"/>
        <w:spacing w:before="100" w:beforeAutospacing="1" w:after="100" w:afterAutospacing="1" w:line="240" w:lineRule="auto"/>
        <w:jc w:val="both"/>
        <w:rPr>
          <w:rFonts w:ascii="Arial" w:hAnsi="Arial" w:cs="Arial"/>
          <w:sz w:val="20"/>
          <w:szCs w:val="20"/>
        </w:rPr>
      </w:pPr>
      <w:r w:rsidRPr="00103F1F">
        <w:rPr>
          <w:rFonts w:ascii="Arial" w:hAnsi="Arial" w:cs="Arial"/>
          <w:sz w:val="20"/>
          <w:szCs w:val="20"/>
        </w:rPr>
        <w:t xml:space="preserve">Wij stemmen eventuele methodische aanpak af op de hulpvraag van de groep en/of het individuele kind. </w:t>
      </w:r>
    </w:p>
    <w:p w14:paraId="03B91A11" w14:textId="0EC032DE" w:rsidR="00B9486C" w:rsidRPr="00103F1F" w:rsidRDefault="00B9486C" w:rsidP="00B9486C">
      <w:pPr>
        <w:pStyle w:val="Lijstalinea"/>
        <w:numPr>
          <w:ilvl w:val="0"/>
          <w:numId w:val="26"/>
        </w:numPr>
        <w:shd w:val="clear" w:color="auto" w:fill="FFFFFF"/>
        <w:spacing w:before="100" w:beforeAutospacing="1" w:after="100" w:afterAutospacing="1" w:line="240" w:lineRule="auto"/>
        <w:jc w:val="both"/>
        <w:rPr>
          <w:rFonts w:ascii="Arial" w:hAnsi="Arial" w:cs="Arial"/>
          <w:sz w:val="20"/>
          <w:szCs w:val="20"/>
        </w:rPr>
      </w:pPr>
      <w:r w:rsidRPr="00103F1F">
        <w:rPr>
          <w:rFonts w:ascii="Arial" w:hAnsi="Arial" w:cs="Arial"/>
          <w:sz w:val="20"/>
          <w:szCs w:val="20"/>
        </w:rPr>
        <w:t>Voor de begeleiding van de kinderen zetten wij voldoende ervaren en goed geschoold personeel in. Tevens laten wij ons adviseren door specialisten zoals therapeuten</w:t>
      </w:r>
      <w:r w:rsidR="006416D0" w:rsidRPr="00103F1F">
        <w:rPr>
          <w:rFonts w:ascii="Arial" w:hAnsi="Arial" w:cs="Arial"/>
          <w:sz w:val="20"/>
          <w:szCs w:val="20"/>
        </w:rPr>
        <w:t xml:space="preserve">. </w:t>
      </w:r>
      <w:r w:rsidR="00392FA7">
        <w:rPr>
          <w:rFonts w:ascii="Arial" w:hAnsi="Arial" w:cs="Arial"/>
          <w:sz w:val="20"/>
          <w:szCs w:val="20"/>
        </w:rPr>
        <w:t>Ouders worden ook</w:t>
      </w:r>
      <w:r w:rsidRPr="00103F1F">
        <w:rPr>
          <w:rFonts w:ascii="Arial" w:hAnsi="Arial" w:cs="Arial"/>
          <w:sz w:val="20"/>
          <w:szCs w:val="20"/>
        </w:rPr>
        <w:t xml:space="preserve"> begelei</w:t>
      </w:r>
      <w:r w:rsidR="00392FA7">
        <w:rPr>
          <w:rFonts w:ascii="Arial" w:hAnsi="Arial" w:cs="Arial"/>
          <w:sz w:val="20"/>
          <w:szCs w:val="20"/>
        </w:rPr>
        <w:t xml:space="preserve">d </w:t>
      </w:r>
      <w:r w:rsidRPr="00103F1F">
        <w:rPr>
          <w:rFonts w:ascii="Arial" w:hAnsi="Arial" w:cs="Arial"/>
          <w:sz w:val="20"/>
          <w:szCs w:val="20"/>
        </w:rPr>
        <w:t xml:space="preserve">naar deze specialistische zorg. </w:t>
      </w:r>
    </w:p>
    <w:p w14:paraId="6F29A4D6" w14:textId="77777777" w:rsidR="00B9486C" w:rsidRPr="00103F1F" w:rsidRDefault="00B9486C" w:rsidP="00B9486C">
      <w:pPr>
        <w:pStyle w:val="Lijstalinea"/>
        <w:numPr>
          <w:ilvl w:val="0"/>
          <w:numId w:val="26"/>
        </w:numPr>
        <w:shd w:val="clear" w:color="auto" w:fill="FFFFFF"/>
        <w:spacing w:before="100" w:beforeAutospacing="1" w:after="100" w:afterAutospacing="1" w:line="240" w:lineRule="auto"/>
        <w:jc w:val="both"/>
        <w:rPr>
          <w:rFonts w:ascii="Arial" w:hAnsi="Arial" w:cs="Arial"/>
          <w:sz w:val="20"/>
          <w:szCs w:val="20"/>
        </w:rPr>
      </w:pPr>
      <w:r w:rsidRPr="00103F1F">
        <w:rPr>
          <w:rFonts w:ascii="Arial" w:hAnsi="Arial" w:cs="Arial"/>
          <w:sz w:val="20"/>
          <w:szCs w:val="20"/>
        </w:rPr>
        <w:t xml:space="preserve">Het naar inhoud afstemmen van zoveel mogelijk contactmomenten tussen kinderen met en zonder een beperking binnen de vrije school. </w:t>
      </w:r>
    </w:p>
    <w:p w14:paraId="2BA59B75" w14:textId="0B17FC8D" w:rsidR="00B9486C" w:rsidRPr="00103F1F" w:rsidRDefault="00B9486C" w:rsidP="00B9486C">
      <w:pPr>
        <w:pStyle w:val="Lijstalinea"/>
        <w:numPr>
          <w:ilvl w:val="0"/>
          <w:numId w:val="26"/>
        </w:numPr>
        <w:shd w:val="clear" w:color="auto" w:fill="FFFFFF"/>
        <w:spacing w:before="100" w:beforeAutospacing="1" w:after="100" w:afterAutospacing="1" w:line="240" w:lineRule="auto"/>
        <w:jc w:val="both"/>
        <w:rPr>
          <w:rFonts w:ascii="Arial" w:hAnsi="Arial" w:cs="Arial"/>
          <w:sz w:val="20"/>
          <w:szCs w:val="20"/>
        </w:rPr>
      </w:pPr>
      <w:r w:rsidRPr="00103F1F">
        <w:rPr>
          <w:rFonts w:ascii="Arial" w:hAnsi="Arial" w:cs="Arial"/>
          <w:sz w:val="20"/>
          <w:szCs w:val="20"/>
        </w:rPr>
        <w:t>Voor verantwoording, het opstellen van de ontwikkelingsdoelen</w:t>
      </w:r>
      <w:r w:rsidR="00392FA7">
        <w:rPr>
          <w:rFonts w:ascii="Arial" w:hAnsi="Arial" w:cs="Arial"/>
          <w:sz w:val="20"/>
          <w:szCs w:val="20"/>
        </w:rPr>
        <w:t xml:space="preserve">, </w:t>
      </w:r>
      <w:r w:rsidRPr="00103F1F">
        <w:rPr>
          <w:rFonts w:ascii="Arial" w:hAnsi="Arial" w:cs="Arial"/>
          <w:sz w:val="20"/>
          <w:szCs w:val="20"/>
        </w:rPr>
        <w:t xml:space="preserve">het vastleggen van de dagelijkse ontwikkelingen </w:t>
      </w:r>
      <w:r w:rsidR="00392FA7">
        <w:rPr>
          <w:rFonts w:ascii="Arial" w:hAnsi="Arial" w:cs="Arial"/>
          <w:sz w:val="20"/>
          <w:szCs w:val="20"/>
        </w:rPr>
        <w:t xml:space="preserve">en het </w:t>
      </w:r>
      <w:r w:rsidR="00D83EE6">
        <w:rPr>
          <w:rFonts w:ascii="Arial" w:hAnsi="Arial" w:cs="Arial"/>
          <w:sz w:val="20"/>
          <w:szCs w:val="20"/>
        </w:rPr>
        <w:t xml:space="preserve">werken met het </w:t>
      </w:r>
      <w:r w:rsidR="003734C0">
        <w:rPr>
          <w:rFonts w:ascii="Arial" w:hAnsi="Arial" w:cs="Arial"/>
          <w:sz w:val="20"/>
          <w:szCs w:val="20"/>
        </w:rPr>
        <w:t>TOP-</w:t>
      </w:r>
      <w:r w:rsidR="00D83EE6">
        <w:rPr>
          <w:rFonts w:ascii="Arial" w:hAnsi="Arial" w:cs="Arial"/>
          <w:sz w:val="20"/>
          <w:szCs w:val="20"/>
        </w:rPr>
        <w:t xml:space="preserve"> dossier</w:t>
      </w:r>
      <w:r w:rsidR="00392FA7">
        <w:rPr>
          <w:rFonts w:ascii="Arial" w:hAnsi="Arial" w:cs="Arial"/>
          <w:sz w:val="20"/>
          <w:szCs w:val="20"/>
        </w:rPr>
        <w:t xml:space="preserve"> </w:t>
      </w:r>
      <w:r w:rsidRPr="00103F1F">
        <w:rPr>
          <w:rFonts w:ascii="Arial" w:hAnsi="Arial" w:cs="Arial"/>
          <w:sz w:val="20"/>
          <w:szCs w:val="20"/>
        </w:rPr>
        <w:t>maken wij gebruik van een gecertificeerd volgsysteem (Parnassys en Vo</w:t>
      </w:r>
      <w:r w:rsidR="002C30A3">
        <w:rPr>
          <w:rFonts w:ascii="Arial" w:hAnsi="Arial" w:cs="Arial"/>
          <w:sz w:val="20"/>
          <w:szCs w:val="20"/>
        </w:rPr>
        <w:t>lglijn).</w:t>
      </w:r>
      <w:r w:rsidRPr="00103F1F">
        <w:rPr>
          <w:rFonts w:ascii="Arial" w:hAnsi="Arial" w:cs="Arial"/>
          <w:sz w:val="20"/>
          <w:szCs w:val="20"/>
        </w:rPr>
        <w:t xml:space="preserve"> </w:t>
      </w:r>
    </w:p>
    <w:p w14:paraId="0B4998C5" w14:textId="7C52A9F7" w:rsidR="00613ABC" w:rsidRPr="00103F1F" w:rsidRDefault="004C0D38" w:rsidP="00613ABC">
      <w:pPr>
        <w:rPr>
          <w:rFonts w:ascii="Arial" w:hAnsi="Arial" w:cs="Arial"/>
          <w:sz w:val="20"/>
          <w:szCs w:val="20"/>
        </w:rPr>
      </w:pPr>
      <w:r>
        <w:rPr>
          <w:rFonts w:ascii="Arial" w:hAnsi="Arial" w:cs="Arial"/>
          <w:sz w:val="20"/>
          <w:szCs w:val="20"/>
        </w:rPr>
        <w:t>Samen naar School klas</w:t>
      </w:r>
      <w:r w:rsidR="00613ABC" w:rsidRPr="00103F1F">
        <w:rPr>
          <w:rFonts w:ascii="Arial" w:hAnsi="Arial" w:cs="Arial"/>
          <w:sz w:val="20"/>
          <w:szCs w:val="20"/>
        </w:rPr>
        <w:t xml:space="preserve"> Bergen stelt zich ten doel: </w:t>
      </w:r>
    </w:p>
    <w:p w14:paraId="21767910" w14:textId="1DC2A05A" w:rsidR="00613ABC" w:rsidRPr="00103F1F" w:rsidRDefault="00613ABC" w:rsidP="00613ABC">
      <w:pPr>
        <w:numPr>
          <w:ilvl w:val="0"/>
          <w:numId w:val="20"/>
        </w:numPr>
        <w:shd w:val="clear" w:color="auto" w:fill="FFFFFF"/>
        <w:spacing w:before="100" w:beforeAutospacing="1" w:after="100" w:afterAutospacing="1" w:line="240" w:lineRule="auto"/>
        <w:jc w:val="both"/>
        <w:rPr>
          <w:rFonts w:ascii="Arial" w:eastAsia="Times New Roman" w:hAnsi="Arial" w:cs="Arial"/>
          <w:color w:val="0E4F5D"/>
          <w:sz w:val="20"/>
          <w:szCs w:val="20"/>
          <w:lang w:eastAsia="nl-NL"/>
        </w:rPr>
      </w:pPr>
      <w:r w:rsidRPr="00103F1F">
        <w:rPr>
          <w:rFonts w:ascii="Arial" w:hAnsi="Arial" w:cs="Arial"/>
          <w:sz w:val="20"/>
          <w:szCs w:val="20"/>
        </w:rPr>
        <w:t>Het bieden van kwalitatief goede en individueel afgestemde ontwikkelingsstimulatie, zorg en leren aan leerlingen (4-12 jaar</w:t>
      </w:r>
      <w:r w:rsidR="006416D0" w:rsidRPr="00103F1F">
        <w:rPr>
          <w:rFonts w:ascii="Arial" w:hAnsi="Arial" w:cs="Arial"/>
          <w:sz w:val="20"/>
          <w:szCs w:val="20"/>
        </w:rPr>
        <w:t>*</w:t>
      </w:r>
      <w:r w:rsidRPr="00103F1F">
        <w:rPr>
          <w:rFonts w:ascii="Arial" w:hAnsi="Arial" w:cs="Arial"/>
          <w:sz w:val="20"/>
          <w:szCs w:val="20"/>
        </w:rPr>
        <w:t>) met (meervoudige) beperkingen</w:t>
      </w:r>
      <w:r w:rsidR="006416D0" w:rsidRPr="00103F1F">
        <w:rPr>
          <w:rFonts w:ascii="Arial" w:hAnsi="Arial" w:cs="Arial"/>
          <w:sz w:val="20"/>
          <w:szCs w:val="20"/>
        </w:rPr>
        <w:t xml:space="preserve">. *Afhankelijk van de aanmeldingen starten we met een groep 4-8 jarigen of een groep 8-12 jarigen. </w:t>
      </w:r>
    </w:p>
    <w:p w14:paraId="590F16D4" w14:textId="77777777" w:rsidR="00613ABC" w:rsidRPr="00103F1F" w:rsidRDefault="00613ABC" w:rsidP="00613ABC">
      <w:pPr>
        <w:numPr>
          <w:ilvl w:val="0"/>
          <w:numId w:val="20"/>
        </w:numPr>
        <w:shd w:val="clear" w:color="auto" w:fill="FFFFFF"/>
        <w:spacing w:before="100" w:beforeAutospacing="1" w:after="100" w:afterAutospacing="1" w:line="240" w:lineRule="auto"/>
        <w:jc w:val="both"/>
        <w:rPr>
          <w:rFonts w:ascii="Arial" w:eastAsia="Times New Roman" w:hAnsi="Arial" w:cs="Arial"/>
          <w:color w:val="0E4F5D"/>
          <w:sz w:val="20"/>
          <w:szCs w:val="20"/>
          <w:lang w:eastAsia="nl-NL"/>
        </w:rPr>
      </w:pPr>
      <w:r w:rsidRPr="00103F1F">
        <w:rPr>
          <w:rFonts w:ascii="Arial" w:hAnsi="Arial" w:cs="Arial"/>
          <w:sz w:val="20"/>
          <w:szCs w:val="20"/>
        </w:rPr>
        <w:t>Het bevorderen van dagelijks terugkerende contacten tussen leerlingen met en zonder (meervoudige) beperkingen.</w:t>
      </w:r>
      <w:r w:rsidRPr="00103F1F">
        <w:rPr>
          <w:rFonts w:ascii="Arial" w:eastAsia="Times New Roman" w:hAnsi="Arial" w:cs="Arial"/>
          <w:color w:val="0E4F5D"/>
          <w:sz w:val="20"/>
          <w:szCs w:val="20"/>
          <w:lang w:eastAsia="nl-NL"/>
        </w:rPr>
        <w:t xml:space="preserve"> </w:t>
      </w:r>
    </w:p>
    <w:p w14:paraId="32EBAFD0" w14:textId="77777777" w:rsidR="00613ABC" w:rsidRPr="00103F1F" w:rsidRDefault="00613ABC" w:rsidP="00613ABC">
      <w:pPr>
        <w:numPr>
          <w:ilvl w:val="0"/>
          <w:numId w:val="20"/>
        </w:numPr>
        <w:shd w:val="clear" w:color="auto" w:fill="FFFFFF"/>
        <w:spacing w:before="100" w:beforeAutospacing="1" w:after="100" w:afterAutospacing="1" w:line="240" w:lineRule="auto"/>
        <w:jc w:val="both"/>
        <w:rPr>
          <w:rFonts w:ascii="Arial" w:eastAsia="Times New Roman" w:hAnsi="Arial" w:cs="Arial"/>
          <w:sz w:val="20"/>
          <w:szCs w:val="20"/>
          <w:lang w:eastAsia="nl-NL"/>
        </w:rPr>
      </w:pPr>
      <w:r w:rsidRPr="00103F1F">
        <w:rPr>
          <w:rFonts w:ascii="Arial" w:eastAsia="Times New Roman" w:hAnsi="Arial" w:cs="Arial"/>
          <w:sz w:val="20"/>
          <w:szCs w:val="20"/>
          <w:lang w:eastAsia="nl-NL"/>
        </w:rPr>
        <w:t>Het meewerken aan (de ontwikkeling van) methodes gericht op goede ontwikkelingsstimulatie en leren van mensen met (meervoudige) beperkingen.</w:t>
      </w:r>
    </w:p>
    <w:p w14:paraId="16C48E84" w14:textId="77777777" w:rsidR="00613ABC" w:rsidRPr="00103F1F" w:rsidRDefault="00613ABC" w:rsidP="00613ABC">
      <w:pPr>
        <w:numPr>
          <w:ilvl w:val="0"/>
          <w:numId w:val="20"/>
        </w:numPr>
        <w:shd w:val="clear" w:color="auto" w:fill="FFFFFF"/>
        <w:spacing w:before="100" w:beforeAutospacing="1" w:after="100" w:afterAutospacing="1" w:line="240" w:lineRule="auto"/>
        <w:jc w:val="both"/>
        <w:rPr>
          <w:rFonts w:ascii="Arial" w:eastAsia="Times New Roman" w:hAnsi="Arial" w:cs="Arial"/>
          <w:sz w:val="20"/>
          <w:szCs w:val="20"/>
          <w:lang w:eastAsia="nl-NL"/>
        </w:rPr>
      </w:pPr>
      <w:r w:rsidRPr="00103F1F">
        <w:rPr>
          <w:rFonts w:ascii="Arial" w:eastAsia="Times New Roman" w:hAnsi="Arial" w:cs="Arial"/>
          <w:sz w:val="20"/>
          <w:szCs w:val="20"/>
          <w:lang w:eastAsia="nl-NL"/>
        </w:rPr>
        <w:t>Het verrichten van alle verdere handelingen, die met het vorenstaande in de ruimste zin verband houden of daartoe bevorderlijk kunnen zijn.</w:t>
      </w:r>
    </w:p>
    <w:p w14:paraId="0D9C0A2A" w14:textId="77777777" w:rsidR="00613ABC" w:rsidRPr="00103F1F" w:rsidRDefault="00613ABC" w:rsidP="00613ABC">
      <w:pPr>
        <w:numPr>
          <w:ilvl w:val="0"/>
          <w:numId w:val="20"/>
        </w:numPr>
        <w:shd w:val="clear" w:color="auto" w:fill="FFFFFF"/>
        <w:spacing w:before="100" w:beforeAutospacing="1" w:after="100" w:afterAutospacing="1" w:line="240" w:lineRule="auto"/>
        <w:jc w:val="both"/>
        <w:rPr>
          <w:rFonts w:ascii="Arial" w:eastAsia="Times New Roman" w:hAnsi="Arial" w:cs="Arial"/>
          <w:color w:val="0E4F5D"/>
          <w:sz w:val="20"/>
          <w:szCs w:val="20"/>
          <w:lang w:eastAsia="nl-NL"/>
        </w:rPr>
      </w:pPr>
      <w:r w:rsidRPr="00103F1F">
        <w:rPr>
          <w:rFonts w:ascii="Arial" w:hAnsi="Arial" w:cs="Arial"/>
          <w:sz w:val="20"/>
          <w:szCs w:val="20"/>
        </w:rPr>
        <w:t xml:space="preserve">Zo mogelijk verdergaande participatie in (voor-)schoolse activiteiten. </w:t>
      </w:r>
    </w:p>
    <w:p w14:paraId="363EA72E" w14:textId="39FE3FC4" w:rsidR="00613ABC" w:rsidRPr="00103F1F" w:rsidRDefault="00613ABC" w:rsidP="00613ABC">
      <w:pPr>
        <w:numPr>
          <w:ilvl w:val="0"/>
          <w:numId w:val="20"/>
        </w:numPr>
        <w:shd w:val="clear" w:color="auto" w:fill="FFFFFF"/>
        <w:spacing w:before="100" w:beforeAutospacing="1" w:after="100" w:afterAutospacing="1" w:line="240" w:lineRule="auto"/>
        <w:jc w:val="both"/>
        <w:rPr>
          <w:rFonts w:ascii="Arial" w:eastAsia="Times New Roman" w:hAnsi="Arial" w:cs="Arial"/>
          <w:color w:val="0E4F5D"/>
          <w:sz w:val="20"/>
          <w:szCs w:val="20"/>
          <w:lang w:eastAsia="nl-NL"/>
        </w:rPr>
      </w:pPr>
      <w:r w:rsidRPr="00103F1F">
        <w:rPr>
          <w:rFonts w:ascii="Arial" w:hAnsi="Arial" w:cs="Arial"/>
          <w:sz w:val="20"/>
          <w:szCs w:val="20"/>
        </w:rPr>
        <w:t>We kunnen gebruik maken van de verworvenheden van het speciaal onderwijs. Bijvoorbeeld door het implementeren van gepaste onderwijs-leerlijnen in de zorg-klas</w:t>
      </w:r>
      <w:r w:rsidR="003B42C3">
        <w:rPr>
          <w:rFonts w:ascii="Arial" w:hAnsi="Arial" w:cs="Arial"/>
          <w:sz w:val="20"/>
          <w:szCs w:val="20"/>
        </w:rPr>
        <w:t>.</w:t>
      </w:r>
      <w:r w:rsidRPr="00103F1F">
        <w:rPr>
          <w:rFonts w:ascii="Arial" w:hAnsi="Arial" w:cs="Arial"/>
          <w:sz w:val="20"/>
          <w:szCs w:val="20"/>
        </w:rPr>
        <w:t xml:space="preserve"> </w:t>
      </w:r>
    </w:p>
    <w:p w14:paraId="1CA052D9" w14:textId="77777777" w:rsidR="00613ABC" w:rsidRPr="00103F1F" w:rsidRDefault="00613ABC" w:rsidP="00613ABC">
      <w:pPr>
        <w:numPr>
          <w:ilvl w:val="0"/>
          <w:numId w:val="20"/>
        </w:numPr>
        <w:shd w:val="clear" w:color="auto" w:fill="FFFFFF"/>
        <w:spacing w:before="100" w:beforeAutospacing="1" w:after="100" w:afterAutospacing="1" w:line="240" w:lineRule="auto"/>
        <w:jc w:val="both"/>
        <w:rPr>
          <w:rFonts w:ascii="Arial" w:eastAsia="Times New Roman" w:hAnsi="Arial" w:cs="Arial"/>
          <w:color w:val="0E4F5D"/>
          <w:sz w:val="20"/>
          <w:szCs w:val="20"/>
          <w:lang w:eastAsia="nl-NL"/>
        </w:rPr>
      </w:pPr>
      <w:r w:rsidRPr="00103F1F">
        <w:rPr>
          <w:rFonts w:ascii="Arial" w:hAnsi="Arial" w:cs="Arial"/>
          <w:sz w:val="20"/>
          <w:szCs w:val="20"/>
        </w:rPr>
        <w:t xml:space="preserve">Het, met behulp van deskundigen, opstellen en uitvoeren van individueel gerichte ondersteuningsplannen. </w:t>
      </w:r>
    </w:p>
    <w:p w14:paraId="4D971F14" w14:textId="77777777" w:rsidR="00613ABC" w:rsidRPr="00103F1F" w:rsidRDefault="00613ABC" w:rsidP="00613ABC">
      <w:pPr>
        <w:numPr>
          <w:ilvl w:val="0"/>
          <w:numId w:val="20"/>
        </w:numPr>
        <w:shd w:val="clear" w:color="auto" w:fill="FFFFFF"/>
        <w:spacing w:before="100" w:beforeAutospacing="1" w:after="100" w:afterAutospacing="1" w:line="240" w:lineRule="auto"/>
        <w:jc w:val="both"/>
        <w:rPr>
          <w:rFonts w:ascii="Arial" w:eastAsia="Times New Roman" w:hAnsi="Arial" w:cs="Arial"/>
          <w:color w:val="0E4F5D"/>
          <w:sz w:val="20"/>
          <w:szCs w:val="20"/>
          <w:lang w:eastAsia="nl-NL"/>
        </w:rPr>
      </w:pPr>
      <w:r w:rsidRPr="00103F1F">
        <w:rPr>
          <w:rFonts w:ascii="Arial" w:hAnsi="Arial" w:cs="Arial"/>
          <w:sz w:val="20"/>
          <w:szCs w:val="20"/>
        </w:rPr>
        <w:t xml:space="preserve">Een omgeving creëren waarin het bovenstaande optimaal kan gedijen. </w:t>
      </w:r>
    </w:p>
    <w:p w14:paraId="42558475" w14:textId="77777777" w:rsidR="008D50D1" w:rsidRDefault="008D50D1" w:rsidP="00A40F22">
      <w:pPr>
        <w:rPr>
          <w:rFonts w:ascii="Arial" w:hAnsi="Arial" w:cs="Arial"/>
          <w:b/>
          <w:color w:val="2E74B5" w:themeColor="accent1" w:themeShade="BF"/>
          <w:sz w:val="20"/>
          <w:szCs w:val="20"/>
          <w:u w:val="single"/>
        </w:rPr>
      </w:pPr>
    </w:p>
    <w:p w14:paraId="2A9BC767" w14:textId="77777777" w:rsidR="008D50D1" w:rsidRDefault="008D50D1" w:rsidP="00A40F22">
      <w:pPr>
        <w:rPr>
          <w:rFonts w:ascii="Arial" w:hAnsi="Arial" w:cs="Arial"/>
          <w:b/>
          <w:color w:val="2E74B5" w:themeColor="accent1" w:themeShade="BF"/>
          <w:sz w:val="20"/>
          <w:szCs w:val="20"/>
          <w:u w:val="single"/>
        </w:rPr>
      </w:pPr>
    </w:p>
    <w:p w14:paraId="132BDF28" w14:textId="77777777" w:rsidR="008D50D1" w:rsidRDefault="008D50D1" w:rsidP="00A40F22">
      <w:pPr>
        <w:rPr>
          <w:rFonts w:ascii="Arial" w:hAnsi="Arial" w:cs="Arial"/>
          <w:b/>
          <w:color w:val="2E74B5" w:themeColor="accent1" w:themeShade="BF"/>
          <w:sz w:val="20"/>
          <w:szCs w:val="20"/>
          <w:u w:val="single"/>
        </w:rPr>
      </w:pPr>
    </w:p>
    <w:p w14:paraId="0A27D617" w14:textId="77777777" w:rsidR="008D50D1" w:rsidRDefault="008D50D1" w:rsidP="00A40F22">
      <w:pPr>
        <w:rPr>
          <w:rFonts w:ascii="Arial" w:hAnsi="Arial" w:cs="Arial"/>
          <w:b/>
          <w:color w:val="2E74B5" w:themeColor="accent1" w:themeShade="BF"/>
          <w:sz w:val="20"/>
          <w:szCs w:val="20"/>
          <w:u w:val="single"/>
        </w:rPr>
      </w:pPr>
    </w:p>
    <w:p w14:paraId="6342E33D" w14:textId="77777777" w:rsidR="008D50D1" w:rsidRDefault="008D50D1" w:rsidP="00A40F22">
      <w:pPr>
        <w:rPr>
          <w:rFonts w:ascii="Arial" w:hAnsi="Arial" w:cs="Arial"/>
          <w:b/>
          <w:color w:val="2E74B5" w:themeColor="accent1" w:themeShade="BF"/>
          <w:sz w:val="20"/>
          <w:szCs w:val="20"/>
          <w:u w:val="single"/>
        </w:rPr>
      </w:pPr>
    </w:p>
    <w:p w14:paraId="63FBD11E" w14:textId="77777777" w:rsidR="008D50D1" w:rsidRDefault="008D50D1" w:rsidP="00A40F22">
      <w:pPr>
        <w:rPr>
          <w:rFonts w:ascii="Arial" w:hAnsi="Arial" w:cs="Arial"/>
          <w:b/>
          <w:color w:val="2E74B5" w:themeColor="accent1" w:themeShade="BF"/>
          <w:sz w:val="20"/>
          <w:szCs w:val="20"/>
          <w:u w:val="single"/>
        </w:rPr>
      </w:pPr>
    </w:p>
    <w:p w14:paraId="608F4708" w14:textId="77777777" w:rsidR="008D50D1" w:rsidRDefault="008D50D1" w:rsidP="00A40F22">
      <w:pPr>
        <w:rPr>
          <w:rFonts w:ascii="Arial" w:hAnsi="Arial" w:cs="Arial"/>
          <w:b/>
          <w:color w:val="2E74B5" w:themeColor="accent1" w:themeShade="BF"/>
          <w:sz w:val="20"/>
          <w:szCs w:val="20"/>
          <w:u w:val="single"/>
        </w:rPr>
      </w:pPr>
    </w:p>
    <w:p w14:paraId="2B25CBD5" w14:textId="77777777" w:rsidR="004C0D38" w:rsidRDefault="004C0D38" w:rsidP="00A40F22">
      <w:pPr>
        <w:rPr>
          <w:rFonts w:ascii="Arial" w:hAnsi="Arial" w:cs="Arial"/>
          <w:b/>
          <w:color w:val="2E74B5" w:themeColor="accent1" w:themeShade="BF"/>
          <w:sz w:val="20"/>
          <w:szCs w:val="20"/>
          <w:u w:val="single"/>
        </w:rPr>
      </w:pPr>
    </w:p>
    <w:p w14:paraId="399030B6" w14:textId="15DF1B44" w:rsidR="0062717E" w:rsidRPr="00103F1F" w:rsidRDefault="00D91A05" w:rsidP="00A40F22">
      <w:pPr>
        <w:rPr>
          <w:rFonts w:ascii="Arial" w:hAnsi="Arial" w:cs="Arial"/>
          <w:b/>
          <w:color w:val="2E74B5" w:themeColor="accent1" w:themeShade="BF"/>
          <w:sz w:val="20"/>
          <w:szCs w:val="20"/>
          <w:u w:val="single"/>
        </w:rPr>
      </w:pPr>
      <w:r w:rsidRPr="00103F1F">
        <w:rPr>
          <w:rFonts w:ascii="Arial" w:hAnsi="Arial" w:cs="Arial"/>
          <w:b/>
          <w:color w:val="2E74B5" w:themeColor="accent1" w:themeShade="BF"/>
          <w:sz w:val="20"/>
          <w:szCs w:val="20"/>
          <w:u w:val="single"/>
        </w:rPr>
        <w:t xml:space="preserve">Hoofdstuk 3. </w:t>
      </w:r>
    </w:p>
    <w:p w14:paraId="6BA985EA" w14:textId="08FABB3A" w:rsidR="00E342A1" w:rsidRPr="00103F1F" w:rsidRDefault="008D50D1" w:rsidP="00A40F22">
      <w:pPr>
        <w:rPr>
          <w:rFonts w:ascii="Arial" w:hAnsi="Arial" w:cs="Arial"/>
          <w:sz w:val="20"/>
          <w:szCs w:val="20"/>
          <w:u w:val="single"/>
        </w:rPr>
      </w:pPr>
      <w:r>
        <w:rPr>
          <w:rFonts w:ascii="Arial" w:hAnsi="Arial" w:cs="Arial"/>
          <w:bCs/>
          <w:color w:val="8EAADB" w:themeColor="accent5" w:themeTint="99"/>
          <w:sz w:val="40"/>
          <w:szCs w:val="40"/>
        </w:rPr>
        <w:t xml:space="preserve">Voor welke kinderen willen we er zijn? </w:t>
      </w:r>
    </w:p>
    <w:p w14:paraId="393AD06B" w14:textId="256AB420" w:rsidR="00782A6B" w:rsidRPr="00103F1F" w:rsidRDefault="00782A6B" w:rsidP="00782A6B">
      <w:pPr>
        <w:jc w:val="both"/>
        <w:rPr>
          <w:rFonts w:ascii="Arial" w:hAnsi="Arial" w:cs="Arial"/>
          <w:sz w:val="20"/>
          <w:szCs w:val="20"/>
        </w:rPr>
      </w:pPr>
      <w:r w:rsidRPr="00103F1F">
        <w:rPr>
          <w:rFonts w:ascii="Arial" w:hAnsi="Arial" w:cs="Arial"/>
          <w:sz w:val="20"/>
          <w:szCs w:val="20"/>
        </w:rPr>
        <w:t xml:space="preserve">De </w:t>
      </w:r>
      <w:r w:rsidR="004C0D38">
        <w:rPr>
          <w:rFonts w:ascii="Arial" w:hAnsi="Arial" w:cs="Arial"/>
          <w:sz w:val="20"/>
          <w:szCs w:val="20"/>
        </w:rPr>
        <w:t>Samen naar School klas</w:t>
      </w:r>
      <w:r w:rsidRPr="00103F1F">
        <w:rPr>
          <w:rFonts w:ascii="Arial" w:hAnsi="Arial" w:cs="Arial"/>
          <w:sz w:val="20"/>
          <w:szCs w:val="20"/>
        </w:rPr>
        <w:t xml:space="preserve"> kent een nauwe samenwerking tussen onderwijs en Jeugdhulp. Het doel van deze samenwerking is integraal antwoord geven op de vraag: wat heeft dit kind/gezin nodig om zich goed te kunnen ontwikkelen? </w:t>
      </w:r>
    </w:p>
    <w:p w14:paraId="61834D01" w14:textId="7F443358" w:rsidR="002D6C06" w:rsidRPr="00103F1F" w:rsidRDefault="00E342A1" w:rsidP="00DA2C8D">
      <w:pPr>
        <w:rPr>
          <w:rFonts w:ascii="Arial" w:hAnsi="Arial" w:cs="Arial"/>
          <w:sz w:val="20"/>
          <w:szCs w:val="20"/>
        </w:rPr>
      </w:pPr>
      <w:r w:rsidRPr="00103F1F">
        <w:rPr>
          <w:rFonts w:ascii="Arial" w:hAnsi="Arial" w:cs="Arial"/>
          <w:sz w:val="20"/>
          <w:szCs w:val="20"/>
        </w:rPr>
        <w:t xml:space="preserve">De kinderen die in de </w:t>
      </w:r>
      <w:r w:rsidR="004C0D38">
        <w:rPr>
          <w:rFonts w:ascii="Arial" w:hAnsi="Arial" w:cs="Arial"/>
          <w:sz w:val="20"/>
          <w:szCs w:val="20"/>
        </w:rPr>
        <w:t>Samen naar School klas</w:t>
      </w:r>
      <w:r w:rsidRPr="00103F1F">
        <w:rPr>
          <w:rFonts w:ascii="Arial" w:hAnsi="Arial" w:cs="Arial"/>
          <w:sz w:val="20"/>
          <w:szCs w:val="20"/>
        </w:rPr>
        <w:t xml:space="preserve"> starten, zijn in de leeftijd van 4 tot 12 jaar. Zij hebben een meervoudige beperking en zijn kwetsbaar binnen diverse ontwikkelingsgebieden. De kinderen hebben sterk verminderde zelfredzaamheid, waardoor ze sterk afhankelijk zijn van hun omgeving. In de dagelijkse zorg en ondersteuning ontstaan communicatieproblemen door het verminderde vermogen tot non-verbale en verbale communicatie. Ook op cognitief gebied hebben de kinderen een ontwikkelingsachterstand vanwege hun meervoudige beperking. De kinderen kunnen, mede daardoor, een tijdelijke ontheffing van de leerplicht hebben. Belangrijk is dat de kinderen kunnen gedijen in het “samen naar school” concept. </w:t>
      </w:r>
      <w:r w:rsidR="002D6C06" w:rsidRPr="00103F1F">
        <w:rPr>
          <w:rFonts w:ascii="Arial" w:hAnsi="Arial" w:cs="Arial"/>
          <w:sz w:val="20"/>
          <w:szCs w:val="20"/>
        </w:rPr>
        <w:t xml:space="preserve">Waarbij </w:t>
      </w:r>
      <w:r w:rsidR="00613ABC" w:rsidRPr="00103F1F">
        <w:rPr>
          <w:rFonts w:ascii="Arial" w:hAnsi="Arial" w:cs="Arial"/>
          <w:sz w:val="20"/>
          <w:szCs w:val="20"/>
        </w:rPr>
        <w:t xml:space="preserve">geldt: </w:t>
      </w:r>
    </w:p>
    <w:p w14:paraId="052E07E4" w14:textId="77777777" w:rsidR="002D6C06" w:rsidRPr="00103F1F" w:rsidRDefault="00613ABC" w:rsidP="00DA2C8D">
      <w:pPr>
        <w:rPr>
          <w:rFonts w:ascii="Arial" w:hAnsi="Arial" w:cs="Arial"/>
          <w:sz w:val="20"/>
          <w:szCs w:val="20"/>
        </w:rPr>
      </w:pPr>
      <w:r w:rsidRPr="00103F1F">
        <w:rPr>
          <w:rFonts w:ascii="Arial" w:hAnsi="Arial" w:cs="Arial"/>
          <w:sz w:val="20"/>
          <w:szCs w:val="20"/>
        </w:rPr>
        <w:t xml:space="preserve">- de leerling is (gedeeltelijk) motorisch actief </w:t>
      </w:r>
    </w:p>
    <w:p w14:paraId="51F17837" w14:textId="77777777" w:rsidR="002D6C06" w:rsidRPr="00103F1F" w:rsidRDefault="00613ABC" w:rsidP="00DA2C8D">
      <w:pPr>
        <w:rPr>
          <w:rFonts w:ascii="Arial" w:hAnsi="Arial" w:cs="Arial"/>
          <w:sz w:val="20"/>
          <w:szCs w:val="20"/>
        </w:rPr>
      </w:pPr>
      <w:r w:rsidRPr="00103F1F">
        <w:rPr>
          <w:rFonts w:ascii="Arial" w:hAnsi="Arial" w:cs="Arial"/>
          <w:sz w:val="20"/>
          <w:szCs w:val="20"/>
        </w:rPr>
        <w:t xml:space="preserve">- kan goed omgaan met de prikkels die onze omgeving ze biedt </w:t>
      </w:r>
    </w:p>
    <w:p w14:paraId="379DAD46" w14:textId="77777777" w:rsidR="002D6C06" w:rsidRPr="00103F1F" w:rsidRDefault="00613ABC" w:rsidP="00DA2C8D">
      <w:pPr>
        <w:rPr>
          <w:rFonts w:ascii="Arial" w:hAnsi="Arial" w:cs="Arial"/>
          <w:sz w:val="20"/>
          <w:szCs w:val="20"/>
        </w:rPr>
      </w:pPr>
      <w:r w:rsidRPr="00103F1F">
        <w:rPr>
          <w:rFonts w:ascii="Arial" w:hAnsi="Arial" w:cs="Arial"/>
          <w:sz w:val="20"/>
          <w:szCs w:val="20"/>
        </w:rPr>
        <w:t xml:space="preserve">- heeft geen specialistische of intensieve medische zorg nodig </w:t>
      </w:r>
    </w:p>
    <w:p w14:paraId="370D215C" w14:textId="77777777" w:rsidR="00DA2C8D" w:rsidRPr="00103F1F" w:rsidRDefault="00613ABC" w:rsidP="00DA2C8D">
      <w:pPr>
        <w:rPr>
          <w:rFonts w:ascii="Arial" w:hAnsi="Arial" w:cs="Arial"/>
          <w:sz w:val="20"/>
          <w:szCs w:val="20"/>
        </w:rPr>
      </w:pPr>
      <w:r w:rsidRPr="00103F1F">
        <w:rPr>
          <w:rFonts w:ascii="Arial" w:hAnsi="Arial" w:cs="Arial"/>
          <w:sz w:val="20"/>
          <w:szCs w:val="20"/>
        </w:rPr>
        <w:t>- vertoont geen ernstig en structureel agressief gedrag tegenover zichzelf of hun omgeving.</w:t>
      </w:r>
    </w:p>
    <w:p w14:paraId="0DC5927A" w14:textId="77777777" w:rsidR="002D6C06" w:rsidRPr="00103F1F" w:rsidRDefault="002D6C06" w:rsidP="002D6C06">
      <w:pPr>
        <w:rPr>
          <w:rFonts w:ascii="Arial" w:hAnsi="Arial" w:cs="Arial"/>
          <w:sz w:val="20"/>
          <w:szCs w:val="20"/>
        </w:rPr>
      </w:pPr>
    </w:p>
    <w:p w14:paraId="06F14168" w14:textId="287CD515" w:rsidR="003B7894" w:rsidRPr="00103F1F" w:rsidRDefault="002D6C06" w:rsidP="002D6C06">
      <w:pPr>
        <w:rPr>
          <w:rFonts w:ascii="Arial" w:hAnsi="Arial" w:cs="Arial"/>
          <w:sz w:val="20"/>
          <w:szCs w:val="20"/>
        </w:rPr>
      </w:pPr>
      <w:r w:rsidRPr="00103F1F">
        <w:rPr>
          <w:rFonts w:ascii="Arial" w:hAnsi="Arial" w:cs="Arial"/>
          <w:sz w:val="20"/>
          <w:szCs w:val="20"/>
        </w:rPr>
        <w:t xml:space="preserve">Hieronder </w:t>
      </w:r>
      <w:r w:rsidR="008D50D1">
        <w:rPr>
          <w:rFonts w:ascii="Arial" w:hAnsi="Arial" w:cs="Arial"/>
          <w:sz w:val="20"/>
          <w:szCs w:val="20"/>
        </w:rPr>
        <w:t xml:space="preserve">(als voorbeeld) </w:t>
      </w:r>
      <w:r w:rsidRPr="00103F1F">
        <w:rPr>
          <w:rFonts w:ascii="Arial" w:hAnsi="Arial" w:cs="Arial"/>
          <w:sz w:val="20"/>
          <w:szCs w:val="20"/>
        </w:rPr>
        <w:t xml:space="preserve">kinderen die wij graag een plek in de </w:t>
      </w:r>
      <w:r w:rsidR="004C0D38">
        <w:rPr>
          <w:rFonts w:ascii="Arial" w:hAnsi="Arial" w:cs="Arial"/>
          <w:sz w:val="20"/>
          <w:szCs w:val="20"/>
        </w:rPr>
        <w:t>Samen naar School klas</w:t>
      </w:r>
      <w:r w:rsidRPr="00103F1F">
        <w:rPr>
          <w:rFonts w:ascii="Arial" w:hAnsi="Arial" w:cs="Arial"/>
          <w:sz w:val="20"/>
          <w:szCs w:val="20"/>
        </w:rPr>
        <w:t xml:space="preserve"> willen bieden</w:t>
      </w:r>
      <w:r w:rsidR="0000788A" w:rsidRPr="00103F1F">
        <w:rPr>
          <w:rFonts w:ascii="Arial" w:hAnsi="Arial" w:cs="Arial"/>
          <w:sz w:val="20"/>
          <w:szCs w:val="20"/>
        </w:rPr>
        <w:t xml:space="preserve">; onze doelgroep. </w:t>
      </w:r>
      <w:r w:rsidRPr="00103F1F">
        <w:rPr>
          <w:rFonts w:ascii="Arial" w:hAnsi="Arial" w:cs="Arial"/>
          <w:sz w:val="20"/>
          <w:szCs w:val="20"/>
        </w:rPr>
        <w:t xml:space="preserve"> </w:t>
      </w:r>
    </w:p>
    <w:tbl>
      <w:tblPr>
        <w:tblStyle w:val="Tabelraster"/>
        <w:tblW w:w="0" w:type="auto"/>
        <w:tblLook w:val="04A0" w:firstRow="1" w:lastRow="0" w:firstColumn="1" w:lastColumn="0" w:noHBand="0" w:noVBand="1"/>
      </w:tblPr>
      <w:tblGrid>
        <w:gridCol w:w="284"/>
        <w:gridCol w:w="8773"/>
      </w:tblGrid>
      <w:tr w:rsidR="003B7894" w:rsidRPr="00103F1F" w14:paraId="129FDA12" w14:textId="77777777" w:rsidTr="007331A0">
        <w:tc>
          <w:tcPr>
            <w:tcW w:w="284" w:type="dxa"/>
            <w:tcBorders>
              <w:top w:val="nil"/>
              <w:left w:val="nil"/>
              <w:bottom w:val="nil"/>
              <w:right w:val="double" w:sz="4" w:space="0" w:color="auto"/>
            </w:tcBorders>
          </w:tcPr>
          <w:p w14:paraId="7066F4B7" w14:textId="77777777" w:rsidR="003B7894" w:rsidRPr="00103F1F" w:rsidRDefault="003B7894" w:rsidP="007331A0">
            <w:pPr>
              <w:spacing w:afterAutospacing="1"/>
              <w:rPr>
                <w:rFonts w:ascii="Arial" w:eastAsia="Times New Roman" w:hAnsi="Arial" w:cs="Arial"/>
                <w:i/>
                <w:iCs/>
                <w:color w:val="333333"/>
                <w:sz w:val="20"/>
                <w:szCs w:val="20"/>
                <w:lang w:eastAsia="nl-NL"/>
              </w:rPr>
            </w:pPr>
          </w:p>
        </w:tc>
        <w:tc>
          <w:tcPr>
            <w:tcW w:w="8773" w:type="dxa"/>
            <w:tcBorders>
              <w:top w:val="double" w:sz="4" w:space="0" w:color="auto"/>
              <w:left w:val="double" w:sz="4" w:space="0" w:color="auto"/>
              <w:bottom w:val="double" w:sz="4" w:space="0" w:color="auto"/>
              <w:right w:val="double" w:sz="4" w:space="0" w:color="auto"/>
            </w:tcBorders>
          </w:tcPr>
          <w:p w14:paraId="4732EECC" w14:textId="77777777" w:rsidR="003B7894" w:rsidRPr="00103F1F" w:rsidRDefault="003B7894" w:rsidP="003B7894">
            <w:pPr>
              <w:pStyle w:val="Lijstalinea"/>
              <w:rPr>
                <w:rFonts w:ascii="Arial" w:hAnsi="Arial" w:cs="Arial"/>
                <w:sz w:val="20"/>
                <w:szCs w:val="20"/>
              </w:rPr>
            </w:pPr>
          </w:p>
          <w:p w14:paraId="009161AD" w14:textId="77777777" w:rsidR="003B7894" w:rsidRPr="00103F1F" w:rsidRDefault="003B7894" w:rsidP="003B7894">
            <w:pPr>
              <w:pStyle w:val="Lijstalinea"/>
              <w:rPr>
                <w:rFonts w:ascii="Arial" w:hAnsi="Arial" w:cs="Arial"/>
                <w:sz w:val="20"/>
                <w:szCs w:val="20"/>
              </w:rPr>
            </w:pPr>
          </w:p>
          <w:p w14:paraId="04B58310" w14:textId="56231623" w:rsidR="003B7894" w:rsidRPr="00103F1F" w:rsidRDefault="00392FA7" w:rsidP="003B7894">
            <w:pPr>
              <w:pStyle w:val="Lijstalinea"/>
              <w:numPr>
                <w:ilvl w:val="0"/>
                <w:numId w:val="39"/>
              </w:numPr>
              <w:rPr>
                <w:rFonts w:ascii="Arial" w:hAnsi="Arial" w:cs="Arial"/>
                <w:sz w:val="20"/>
                <w:szCs w:val="20"/>
              </w:rPr>
            </w:pPr>
            <w:r>
              <w:rPr>
                <w:rFonts w:ascii="Arial" w:hAnsi="Arial" w:cs="Arial"/>
                <w:sz w:val="20"/>
                <w:szCs w:val="20"/>
              </w:rPr>
              <w:t xml:space="preserve">Kinderen </w:t>
            </w:r>
            <w:r w:rsidR="003B7894" w:rsidRPr="00103F1F">
              <w:rPr>
                <w:rFonts w:ascii="Arial" w:hAnsi="Arial" w:cs="Arial"/>
                <w:sz w:val="20"/>
                <w:szCs w:val="20"/>
              </w:rPr>
              <w:t xml:space="preserve">met het Syndroom van Down. </w:t>
            </w:r>
            <w:r>
              <w:rPr>
                <w:rFonts w:ascii="Arial" w:hAnsi="Arial" w:cs="Arial"/>
                <w:sz w:val="20"/>
                <w:szCs w:val="20"/>
              </w:rPr>
              <w:t xml:space="preserve">De </w:t>
            </w:r>
            <w:r w:rsidR="003B7894" w:rsidRPr="00103F1F">
              <w:rPr>
                <w:rFonts w:ascii="Arial" w:hAnsi="Arial" w:cs="Arial"/>
                <w:sz w:val="20"/>
                <w:szCs w:val="20"/>
              </w:rPr>
              <w:t xml:space="preserve">zorgvraag zal </w:t>
            </w:r>
            <w:r w:rsidR="008E7CCE">
              <w:rPr>
                <w:rFonts w:ascii="Arial" w:hAnsi="Arial" w:cs="Arial"/>
                <w:sz w:val="20"/>
                <w:szCs w:val="20"/>
              </w:rPr>
              <w:t xml:space="preserve">bijvoorbeeld </w:t>
            </w:r>
            <w:r w:rsidR="003B7894" w:rsidRPr="00103F1F">
              <w:rPr>
                <w:rFonts w:ascii="Arial" w:hAnsi="Arial" w:cs="Arial"/>
                <w:sz w:val="20"/>
                <w:szCs w:val="20"/>
              </w:rPr>
              <w:t>ondersteuning voor spraak zijn</w:t>
            </w:r>
            <w:r w:rsidR="008E7CCE">
              <w:rPr>
                <w:rFonts w:ascii="Arial" w:hAnsi="Arial" w:cs="Arial"/>
                <w:sz w:val="20"/>
                <w:szCs w:val="20"/>
              </w:rPr>
              <w:t xml:space="preserve"> en het omgaan met de ruimte (op ontdekkingstocht gaan….) </w:t>
            </w:r>
          </w:p>
          <w:p w14:paraId="42719DDB" w14:textId="6D1A9E4F" w:rsidR="003B7894" w:rsidRPr="00103F1F" w:rsidRDefault="008E7CCE" w:rsidP="003B7894">
            <w:pPr>
              <w:pStyle w:val="Lijstalinea"/>
              <w:numPr>
                <w:ilvl w:val="0"/>
                <w:numId w:val="39"/>
              </w:numPr>
              <w:rPr>
                <w:rFonts w:ascii="Arial" w:hAnsi="Arial" w:cs="Arial"/>
                <w:sz w:val="20"/>
                <w:szCs w:val="20"/>
              </w:rPr>
            </w:pPr>
            <w:r>
              <w:rPr>
                <w:rFonts w:ascii="Arial" w:hAnsi="Arial" w:cs="Arial"/>
                <w:sz w:val="20"/>
                <w:szCs w:val="20"/>
              </w:rPr>
              <w:t xml:space="preserve">Kinderen met visuele beperking waarvoor het leermateriaal aangepast moet worden. </w:t>
            </w:r>
            <w:r w:rsidR="003B7894" w:rsidRPr="00103F1F">
              <w:rPr>
                <w:rFonts w:ascii="Arial" w:hAnsi="Arial" w:cs="Arial"/>
                <w:sz w:val="20"/>
                <w:szCs w:val="20"/>
              </w:rPr>
              <w:t xml:space="preserve">Soms een op een begeleiding bij uitleggen en uitvoeren van taken. </w:t>
            </w:r>
          </w:p>
          <w:p w14:paraId="1BC1B85F" w14:textId="662B71B1" w:rsidR="003B7894" w:rsidRPr="00103F1F" w:rsidRDefault="008E7CCE" w:rsidP="003B7894">
            <w:pPr>
              <w:pStyle w:val="Lijstalinea"/>
              <w:numPr>
                <w:ilvl w:val="0"/>
                <w:numId w:val="39"/>
              </w:numPr>
              <w:rPr>
                <w:rFonts w:ascii="Arial" w:hAnsi="Arial" w:cs="Arial"/>
                <w:sz w:val="20"/>
                <w:szCs w:val="20"/>
              </w:rPr>
            </w:pPr>
            <w:r>
              <w:rPr>
                <w:rFonts w:ascii="Arial" w:hAnsi="Arial" w:cs="Arial"/>
                <w:sz w:val="20"/>
                <w:szCs w:val="20"/>
              </w:rPr>
              <w:t xml:space="preserve">Moeilijk lerende kinderen, met trage verwerkingssnelheid. Taken moeten overzichtelijk en klein zijn. </w:t>
            </w:r>
          </w:p>
          <w:p w14:paraId="71CAD7DF" w14:textId="6F17A02D" w:rsidR="003B7894" w:rsidRPr="00103F1F" w:rsidRDefault="003B7894" w:rsidP="003B7894">
            <w:pPr>
              <w:pStyle w:val="Lijstalinea"/>
              <w:numPr>
                <w:ilvl w:val="0"/>
                <w:numId w:val="39"/>
              </w:numPr>
              <w:rPr>
                <w:rFonts w:ascii="Arial" w:hAnsi="Arial" w:cs="Arial"/>
                <w:sz w:val="20"/>
                <w:szCs w:val="20"/>
              </w:rPr>
            </w:pPr>
            <w:r w:rsidRPr="00103F1F">
              <w:rPr>
                <w:rFonts w:ascii="Arial" w:hAnsi="Arial" w:cs="Arial"/>
                <w:sz w:val="20"/>
                <w:szCs w:val="20"/>
              </w:rPr>
              <w:t xml:space="preserve">heeft een visuele verwerkingsbeperking (CVI). Aangepaste leermateriaal en aangepast meubilair </w:t>
            </w:r>
            <w:r w:rsidR="008E7CCE">
              <w:rPr>
                <w:rFonts w:ascii="Arial" w:hAnsi="Arial" w:cs="Arial"/>
                <w:sz w:val="20"/>
                <w:szCs w:val="20"/>
              </w:rPr>
              <w:t>is noodzakelijk.</w:t>
            </w:r>
            <w:r w:rsidRPr="00103F1F">
              <w:rPr>
                <w:rFonts w:ascii="Arial" w:hAnsi="Arial" w:cs="Arial"/>
                <w:sz w:val="20"/>
                <w:szCs w:val="20"/>
              </w:rPr>
              <w:t xml:space="preserve"> </w:t>
            </w:r>
          </w:p>
          <w:p w14:paraId="0DC86B2B" w14:textId="2D7731E0" w:rsidR="003B7894" w:rsidRPr="00103F1F" w:rsidRDefault="008E7CCE" w:rsidP="003B7894">
            <w:pPr>
              <w:pStyle w:val="Lijstalinea"/>
              <w:numPr>
                <w:ilvl w:val="0"/>
                <w:numId w:val="39"/>
              </w:numPr>
              <w:rPr>
                <w:rFonts w:ascii="Arial" w:hAnsi="Arial" w:cs="Arial"/>
                <w:sz w:val="20"/>
                <w:szCs w:val="20"/>
              </w:rPr>
            </w:pPr>
            <w:r>
              <w:rPr>
                <w:rFonts w:ascii="Arial" w:hAnsi="Arial" w:cs="Arial"/>
                <w:sz w:val="20"/>
                <w:szCs w:val="20"/>
              </w:rPr>
              <w:t>Kind met v</w:t>
            </w:r>
            <w:r w:rsidR="003B7894" w:rsidRPr="00103F1F">
              <w:rPr>
                <w:rFonts w:ascii="Arial" w:hAnsi="Arial" w:cs="Arial"/>
                <w:sz w:val="20"/>
                <w:szCs w:val="20"/>
              </w:rPr>
              <w:t>erbale ontwikkelingsdyspraxie</w:t>
            </w:r>
            <w:r>
              <w:rPr>
                <w:rFonts w:ascii="Arial" w:hAnsi="Arial" w:cs="Arial"/>
                <w:sz w:val="20"/>
                <w:szCs w:val="20"/>
              </w:rPr>
              <w:t xml:space="preserve"> (</w:t>
            </w:r>
            <w:r w:rsidR="003B7894" w:rsidRPr="00103F1F">
              <w:rPr>
                <w:rFonts w:ascii="Arial" w:hAnsi="Arial" w:cs="Arial"/>
                <w:sz w:val="20"/>
                <w:szCs w:val="20"/>
              </w:rPr>
              <w:t>motorische stoornis, waardoor moeite</w:t>
            </w:r>
            <w:r>
              <w:rPr>
                <w:rFonts w:ascii="Arial" w:hAnsi="Arial" w:cs="Arial"/>
                <w:sz w:val="20"/>
                <w:szCs w:val="20"/>
              </w:rPr>
              <w:t xml:space="preserve"> met aansturen</w:t>
            </w:r>
            <w:r w:rsidR="003B7894" w:rsidRPr="00103F1F">
              <w:rPr>
                <w:rFonts w:ascii="Arial" w:hAnsi="Arial" w:cs="Arial"/>
                <w:sz w:val="20"/>
                <w:szCs w:val="20"/>
              </w:rPr>
              <w:t xml:space="preserve"> mondspieren</w:t>
            </w:r>
            <w:r>
              <w:rPr>
                <w:rFonts w:ascii="Arial" w:hAnsi="Arial" w:cs="Arial"/>
                <w:sz w:val="20"/>
                <w:szCs w:val="20"/>
              </w:rPr>
              <w:t xml:space="preserve">). </w:t>
            </w:r>
            <w:r w:rsidR="003B7894" w:rsidRPr="00103F1F">
              <w:rPr>
                <w:rFonts w:ascii="Arial" w:hAnsi="Arial" w:cs="Arial"/>
                <w:sz w:val="20"/>
                <w:szCs w:val="20"/>
              </w:rPr>
              <w:t xml:space="preserve"> Zorgvraag ligt vooral op het oefenen van bewegingen, zowel spraak als lichaam. </w:t>
            </w:r>
          </w:p>
          <w:p w14:paraId="4692B296" w14:textId="77777777" w:rsidR="003B7894" w:rsidRPr="008E7CCE" w:rsidRDefault="003B7894" w:rsidP="008E7CCE">
            <w:pPr>
              <w:ind w:left="360"/>
              <w:rPr>
                <w:rFonts w:ascii="Arial" w:hAnsi="Arial" w:cs="Arial"/>
                <w:sz w:val="20"/>
                <w:szCs w:val="20"/>
              </w:rPr>
            </w:pPr>
          </w:p>
          <w:p w14:paraId="7F163944" w14:textId="77777777" w:rsidR="003B7894" w:rsidRPr="00103F1F" w:rsidRDefault="003B7894" w:rsidP="003B7894">
            <w:pPr>
              <w:shd w:val="clear" w:color="auto" w:fill="FFFFFF" w:themeFill="background1"/>
              <w:spacing w:afterAutospacing="1"/>
              <w:rPr>
                <w:rFonts w:ascii="Arial" w:eastAsia="Times New Roman" w:hAnsi="Arial" w:cs="Arial"/>
                <w:i/>
                <w:iCs/>
                <w:color w:val="333333"/>
                <w:sz w:val="20"/>
                <w:szCs w:val="20"/>
                <w:lang w:eastAsia="nl-NL"/>
              </w:rPr>
            </w:pPr>
          </w:p>
        </w:tc>
      </w:tr>
    </w:tbl>
    <w:p w14:paraId="6F9113CE" w14:textId="2008A6BC" w:rsidR="002D6C06" w:rsidRPr="00103F1F" w:rsidRDefault="002D6C06" w:rsidP="002D6C06">
      <w:pPr>
        <w:rPr>
          <w:rFonts w:ascii="Arial" w:hAnsi="Arial" w:cs="Arial"/>
          <w:sz w:val="20"/>
          <w:szCs w:val="20"/>
        </w:rPr>
      </w:pPr>
    </w:p>
    <w:p w14:paraId="16DD963F" w14:textId="77777777" w:rsidR="00857151" w:rsidRPr="00103F1F" w:rsidRDefault="00857151" w:rsidP="00857151">
      <w:pPr>
        <w:rPr>
          <w:rFonts w:ascii="Arial" w:hAnsi="Arial" w:cs="Arial"/>
          <w:b/>
          <w:sz w:val="20"/>
          <w:szCs w:val="20"/>
          <w:u w:val="single"/>
        </w:rPr>
      </w:pPr>
      <w:r w:rsidRPr="00103F1F">
        <w:rPr>
          <w:rFonts w:ascii="Arial" w:hAnsi="Arial" w:cs="Arial"/>
          <w:b/>
          <w:sz w:val="20"/>
          <w:szCs w:val="20"/>
          <w:u w:val="single"/>
        </w:rPr>
        <w:t>Waar komen de leerlingen vandaan?</w:t>
      </w:r>
    </w:p>
    <w:p w14:paraId="4DD9BAA4" w14:textId="79622F1C" w:rsidR="00857151" w:rsidRPr="00103F1F" w:rsidRDefault="00857151" w:rsidP="00857151">
      <w:pPr>
        <w:spacing w:before="240"/>
        <w:rPr>
          <w:rFonts w:ascii="Arial" w:hAnsi="Arial" w:cs="Arial"/>
          <w:sz w:val="20"/>
          <w:szCs w:val="20"/>
        </w:rPr>
      </w:pPr>
      <w:r w:rsidRPr="00103F1F">
        <w:rPr>
          <w:rFonts w:ascii="Arial" w:hAnsi="Arial" w:cs="Arial"/>
          <w:sz w:val="20"/>
          <w:szCs w:val="20"/>
        </w:rPr>
        <w:t>We verwachten dat onze leerlingen in de eerste plaats door ouders van  vrije scholen of die geïnteresseerd zijn in het vrijeschool onderwijs, aangemeld zullen worden. In de regio Alkmaar zijn vijf vrije basisscholen, twee in Alkmaar, één in Bergen, één in Castricum en de kleinschalige boerderijschool Hooi</w:t>
      </w:r>
      <w:r w:rsidR="003B42C3">
        <w:rPr>
          <w:rFonts w:ascii="Arial" w:hAnsi="Arial" w:cs="Arial"/>
          <w:sz w:val="20"/>
          <w:szCs w:val="20"/>
        </w:rPr>
        <w:t>.</w:t>
      </w:r>
      <w:r w:rsidRPr="00103F1F">
        <w:rPr>
          <w:rFonts w:ascii="Arial" w:hAnsi="Arial" w:cs="Arial"/>
          <w:sz w:val="20"/>
          <w:szCs w:val="20"/>
        </w:rPr>
        <w:t xml:space="preserve"> Andere leerlingen die tot onze doelgroep behoren zitten mogelijk op één van de scholen voor speciaal onderwijs in de regio; we denken dan in de eerste plaats aan leerlingen van de Alk. Op dit moment (mei 2019) hebben wij contact met een ouder van de boerderijschool Hooi</w:t>
      </w:r>
      <w:r w:rsidR="003B42C3">
        <w:rPr>
          <w:rFonts w:ascii="Arial" w:hAnsi="Arial" w:cs="Arial"/>
          <w:sz w:val="20"/>
          <w:szCs w:val="20"/>
        </w:rPr>
        <w:t xml:space="preserve">, </w:t>
      </w:r>
      <w:r w:rsidRPr="00103F1F">
        <w:rPr>
          <w:rFonts w:ascii="Arial" w:hAnsi="Arial" w:cs="Arial"/>
          <w:sz w:val="20"/>
          <w:szCs w:val="20"/>
        </w:rPr>
        <w:t xml:space="preserve"> twee ouders van de vrije school uit Alkmaar en twee ouders uit Heiloo. </w:t>
      </w:r>
    </w:p>
    <w:p w14:paraId="1F1C579F" w14:textId="77777777" w:rsidR="00D83EE6" w:rsidRDefault="00D83EE6" w:rsidP="00E8714B">
      <w:pPr>
        <w:rPr>
          <w:rFonts w:ascii="Arial" w:hAnsi="Arial" w:cs="Arial"/>
          <w:b/>
          <w:sz w:val="20"/>
          <w:szCs w:val="20"/>
        </w:rPr>
      </w:pPr>
    </w:p>
    <w:p w14:paraId="29024BC0" w14:textId="77777777" w:rsidR="00D83EE6" w:rsidRDefault="00D83EE6" w:rsidP="00E8714B">
      <w:pPr>
        <w:rPr>
          <w:rFonts w:ascii="Arial" w:hAnsi="Arial" w:cs="Arial"/>
          <w:b/>
          <w:sz w:val="20"/>
          <w:szCs w:val="20"/>
        </w:rPr>
      </w:pPr>
    </w:p>
    <w:p w14:paraId="74002611" w14:textId="1D5A3725" w:rsidR="00E8714B" w:rsidRPr="00103F1F" w:rsidRDefault="00E8714B" w:rsidP="00E8714B">
      <w:pPr>
        <w:rPr>
          <w:rFonts w:ascii="Arial" w:hAnsi="Arial" w:cs="Arial"/>
          <w:b/>
          <w:sz w:val="20"/>
          <w:szCs w:val="20"/>
        </w:rPr>
      </w:pPr>
      <w:r w:rsidRPr="00103F1F">
        <w:rPr>
          <w:rFonts w:ascii="Arial" w:hAnsi="Arial" w:cs="Arial"/>
          <w:b/>
          <w:sz w:val="20"/>
          <w:szCs w:val="20"/>
        </w:rPr>
        <w:t>Onderwijs- en Zorgbehoeften.</w:t>
      </w:r>
    </w:p>
    <w:p w14:paraId="4B6F5702" w14:textId="2BF04595" w:rsidR="00EE7354" w:rsidRPr="00103F1F" w:rsidRDefault="00E8714B" w:rsidP="00E8714B">
      <w:pPr>
        <w:rPr>
          <w:rFonts w:ascii="Arial" w:hAnsi="Arial" w:cs="Arial"/>
          <w:sz w:val="20"/>
          <w:szCs w:val="20"/>
        </w:rPr>
      </w:pPr>
      <w:r w:rsidRPr="00103F1F">
        <w:rPr>
          <w:rFonts w:ascii="Arial" w:hAnsi="Arial" w:cs="Arial"/>
          <w:sz w:val="20"/>
          <w:szCs w:val="20"/>
        </w:rPr>
        <w:t>Leerlingen met een (meervoudige) beperking (</w:t>
      </w:r>
      <w:r w:rsidR="00782A6B" w:rsidRPr="00103F1F">
        <w:rPr>
          <w:rFonts w:ascii="Arial" w:hAnsi="Arial" w:cs="Arial"/>
          <w:b/>
          <w:bCs/>
          <w:sz w:val="20"/>
          <w:szCs w:val="20"/>
        </w:rPr>
        <w:t xml:space="preserve">voornamelijk </w:t>
      </w:r>
      <w:r w:rsidR="008F396A" w:rsidRPr="00103F1F">
        <w:rPr>
          <w:rFonts w:ascii="Arial" w:hAnsi="Arial" w:cs="Arial"/>
          <w:b/>
          <w:bCs/>
          <w:sz w:val="20"/>
          <w:szCs w:val="20"/>
        </w:rPr>
        <w:t xml:space="preserve">SO </w:t>
      </w:r>
      <w:r w:rsidRPr="00103F1F">
        <w:rPr>
          <w:rFonts w:ascii="Arial" w:hAnsi="Arial" w:cs="Arial"/>
          <w:b/>
          <w:bCs/>
          <w:sz w:val="20"/>
          <w:szCs w:val="20"/>
        </w:rPr>
        <w:t>cluster 3</w:t>
      </w:r>
      <w:r w:rsidRPr="00103F1F">
        <w:rPr>
          <w:rFonts w:ascii="Arial" w:hAnsi="Arial" w:cs="Arial"/>
          <w:sz w:val="20"/>
          <w:szCs w:val="20"/>
        </w:rPr>
        <w:t xml:space="preserve">) behoren tot de doelgroep van de </w:t>
      </w:r>
      <w:r w:rsidR="004C0D38">
        <w:rPr>
          <w:rFonts w:ascii="Arial" w:hAnsi="Arial" w:cs="Arial"/>
          <w:sz w:val="20"/>
          <w:szCs w:val="20"/>
        </w:rPr>
        <w:t>Samen naar School klas</w:t>
      </w:r>
      <w:r w:rsidRPr="00103F1F">
        <w:rPr>
          <w:rFonts w:ascii="Arial" w:hAnsi="Arial" w:cs="Arial"/>
          <w:sz w:val="20"/>
          <w:szCs w:val="20"/>
        </w:rPr>
        <w:t xml:space="preserve">. Het onderwijs en de begeleiding die wij aanbieden komen overeen met het aanbod op ZMLK scholen. </w:t>
      </w:r>
    </w:p>
    <w:tbl>
      <w:tblPr>
        <w:tblStyle w:val="Tabelraster"/>
        <w:tblW w:w="0" w:type="auto"/>
        <w:tblLook w:val="04A0" w:firstRow="1" w:lastRow="0" w:firstColumn="1" w:lastColumn="0" w:noHBand="0" w:noVBand="1"/>
      </w:tblPr>
      <w:tblGrid>
        <w:gridCol w:w="284"/>
        <w:gridCol w:w="8773"/>
      </w:tblGrid>
      <w:tr w:rsidR="00E8714B" w:rsidRPr="00103F1F" w14:paraId="2905496F" w14:textId="77777777" w:rsidTr="00E8714B">
        <w:tc>
          <w:tcPr>
            <w:tcW w:w="284" w:type="dxa"/>
            <w:tcBorders>
              <w:top w:val="nil"/>
              <w:left w:val="nil"/>
              <w:bottom w:val="nil"/>
              <w:right w:val="double" w:sz="4" w:space="0" w:color="auto"/>
            </w:tcBorders>
          </w:tcPr>
          <w:p w14:paraId="2927ABAC" w14:textId="77777777" w:rsidR="00E8714B" w:rsidRPr="00103F1F" w:rsidRDefault="00E8714B" w:rsidP="007331A0">
            <w:pPr>
              <w:spacing w:afterAutospacing="1"/>
              <w:rPr>
                <w:rFonts w:ascii="Arial" w:eastAsia="Times New Roman" w:hAnsi="Arial" w:cs="Arial"/>
                <w:i/>
                <w:iCs/>
                <w:color w:val="333333"/>
                <w:sz w:val="20"/>
                <w:szCs w:val="20"/>
                <w:lang w:eastAsia="nl-NL"/>
              </w:rPr>
            </w:pPr>
          </w:p>
        </w:tc>
        <w:tc>
          <w:tcPr>
            <w:tcW w:w="8773" w:type="dxa"/>
            <w:tcBorders>
              <w:top w:val="double" w:sz="4" w:space="0" w:color="auto"/>
              <w:left w:val="double" w:sz="4" w:space="0" w:color="auto"/>
              <w:bottom w:val="double" w:sz="4" w:space="0" w:color="auto"/>
              <w:right w:val="double" w:sz="4" w:space="0" w:color="auto"/>
            </w:tcBorders>
          </w:tcPr>
          <w:p w14:paraId="71F19D27" w14:textId="77777777" w:rsidR="00E8714B" w:rsidRPr="00103F1F" w:rsidRDefault="00E8714B" w:rsidP="007331A0">
            <w:pPr>
              <w:shd w:val="clear" w:color="auto" w:fill="FFFFFF" w:themeFill="background1"/>
              <w:spacing w:afterAutospacing="1"/>
              <w:rPr>
                <w:rFonts w:ascii="Arial" w:eastAsia="Times New Roman" w:hAnsi="Arial" w:cs="Arial"/>
                <w:i/>
                <w:iCs/>
                <w:color w:val="333333"/>
                <w:sz w:val="20"/>
                <w:szCs w:val="20"/>
                <w:lang w:eastAsia="nl-NL"/>
              </w:rPr>
            </w:pPr>
          </w:p>
          <w:p w14:paraId="5D26DFCC" w14:textId="77777777" w:rsidR="00E8714B" w:rsidRPr="00103F1F" w:rsidRDefault="00E8714B" w:rsidP="007331A0">
            <w:pPr>
              <w:shd w:val="clear" w:color="auto" w:fill="FFFFFF" w:themeFill="background1"/>
              <w:spacing w:afterAutospacing="1"/>
              <w:rPr>
                <w:rFonts w:ascii="Arial" w:eastAsia="Times New Roman" w:hAnsi="Arial" w:cs="Arial"/>
                <w:i/>
                <w:iCs/>
                <w:color w:val="333333"/>
                <w:sz w:val="20"/>
                <w:szCs w:val="20"/>
                <w:lang w:eastAsia="nl-NL"/>
              </w:rPr>
            </w:pPr>
            <w:r w:rsidRPr="00103F1F">
              <w:rPr>
                <w:rFonts w:ascii="Arial" w:eastAsia="Times New Roman" w:hAnsi="Arial" w:cs="Arial"/>
                <w:i/>
                <w:iCs/>
                <w:color w:val="333333"/>
                <w:sz w:val="20"/>
                <w:szCs w:val="20"/>
                <w:lang w:eastAsia="nl-NL"/>
              </w:rPr>
              <w:t>“Op een ZML-school zitten leerlingen met een verstandelijke beperking en bieden ook plaats voor meervoudig gehandicapte leerlingen. Er is bij ZML leerlingen sprake van een algehele achterstand, en vaak ook nog in combinatie met gedragsproblemen, </w:t>
            </w:r>
            <w:hyperlink r:id="rId11">
              <w:r w:rsidRPr="00103F1F">
                <w:rPr>
                  <w:rFonts w:ascii="Arial" w:eastAsia="Times New Roman" w:hAnsi="Arial" w:cs="Arial"/>
                  <w:i/>
                  <w:iCs/>
                  <w:color w:val="61A0ED"/>
                  <w:sz w:val="20"/>
                  <w:szCs w:val="20"/>
                  <w:u w:val="single"/>
                  <w:lang w:eastAsia="nl-NL"/>
                </w:rPr>
                <w:t>autisme </w:t>
              </w:r>
            </w:hyperlink>
            <w:r w:rsidRPr="00103F1F">
              <w:rPr>
                <w:rFonts w:ascii="Arial" w:eastAsia="Times New Roman" w:hAnsi="Arial" w:cs="Arial"/>
                <w:i/>
                <w:iCs/>
                <w:color w:val="333333"/>
                <w:sz w:val="20"/>
                <w:szCs w:val="20"/>
                <w:lang w:eastAsia="nl-NL"/>
              </w:rPr>
              <w:t>of </w:t>
            </w:r>
            <w:hyperlink r:id="rId12">
              <w:r w:rsidRPr="00103F1F">
                <w:rPr>
                  <w:rFonts w:ascii="Arial" w:eastAsia="Times New Roman" w:hAnsi="Arial" w:cs="Arial"/>
                  <w:i/>
                  <w:iCs/>
                  <w:color w:val="61A0ED"/>
                  <w:sz w:val="20"/>
                  <w:szCs w:val="20"/>
                  <w:u w:val="single"/>
                  <w:lang w:eastAsia="nl-NL"/>
                </w:rPr>
                <w:t>dyslexie</w:t>
              </w:r>
            </w:hyperlink>
            <w:r w:rsidRPr="00103F1F">
              <w:rPr>
                <w:rFonts w:ascii="Arial" w:eastAsia="Times New Roman" w:hAnsi="Arial" w:cs="Arial"/>
                <w:i/>
                <w:iCs/>
                <w:color w:val="333333"/>
                <w:sz w:val="20"/>
                <w:szCs w:val="20"/>
                <w:lang w:eastAsia="nl-NL"/>
              </w:rPr>
              <w:t>. Hierbij is de oorzaak soms een syndroom zoals Down of Fragiele X syndroom of er zijn medische complicaties opgetreden tijdens de zwangerschap of de bevalling. In een klas zitten meestal maximaal 12 leerlingen. De leraar en de onderwijsassistent hebben daardoor tijd voor aandacht en (individuele) begeleiding van de leerlingen.</w:t>
            </w:r>
          </w:p>
          <w:p w14:paraId="37646E0D" w14:textId="7580CB04" w:rsidR="00E8714B" w:rsidRPr="00103F1F" w:rsidRDefault="00AE2647" w:rsidP="007331A0">
            <w:pPr>
              <w:shd w:val="clear" w:color="auto" w:fill="FFFFFF" w:themeFill="background1"/>
              <w:spacing w:afterAutospacing="1"/>
              <w:rPr>
                <w:rFonts w:ascii="Arial" w:eastAsia="Times New Roman" w:hAnsi="Arial" w:cs="Arial"/>
                <w:i/>
                <w:iCs/>
                <w:color w:val="333333"/>
                <w:sz w:val="20"/>
                <w:szCs w:val="20"/>
                <w:lang w:eastAsia="nl-NL"/>
              </w:rPr>
            </w:pPr>
            <w:r>
              <w:rPr>
                <w:rFonts w:ascii="Arial" w:eastAsia="Times New Roman" w:hAnsi="Arial" w:cs="Arial"/>
                <w:i/>
                <w:iCs/>
                <w:color w:val="333333"/>
                <w:sz w:val="20"/>
                <w:szCs w:val="20"/>
                <w:lang w:eastAsia="nl-NL"/>
              </w:rPr>
              <w:t xml:space="preserve">Kenmerken: </w:t>
            </w:r>
          </w:p>
          <w:p w14:paraId="22DEB381" w14:textId="77777777" w:rsidR="00E8714B" w:rsidRPr="00103F1F" w:rsidRDefault="00E8714B" w:rsidP="007331A0">
            <w:pPr>
              <w:pStyle w:val="Lijstalinea"/>
              <w:numPr>
                <w:ilvl w:val="0"/>
                <w:numId w:val="25"/>
              </w:numPr>
              <w:shd w:val="clear" w:color="auto" w:fill="FFFFFF" w:themeFill="background1"/>
              <w:spacing w:afterAutospacing="1"/>
              <w:rPr>
                <w:rFonts w:ascii="Arial" w:eastAsia="Times New Roman" w:hAnsi="Arial" w:cs="Arial"/>
                <w:i/>
                <w:iCs/>
                <w:color w:val="333333"/>
                <w:sz w:val="20"/>
                <w:szCs w:val="20"/>
                <w:lang w:eastAsia="nl-NL"/>
              </w:rPr>
            </w:pPr>
            <w:r w:rsidRPr="00103F1F">
              <w:rPr>
                <w:rFonts w:ascii="Arial" w:eastAsia="Times New Roman" w:hAnsi="Arial" w:cs="Arial"/>
                <w:i/>
                <w:iCs/>
                <w:color w:val="333333"/>
                <w:sz w:val="20"/>
                <w:szCs w:val="20"/>
                <w:lang w:eastAsia="nl-NL"/>
              </w:rPr>
              <w:t>de motorische ontwikkeling gaat langzamer</w:t>
            </w:r>
          </w:p>
          <w:p w14:paraId="549919FA" w14:textId="320D7AE5" w:rsidR="00E8714B" w:rsidRPr="00103F1F" w:rsidRDefault="00E8714B" w:rsidP="007331A0">
            <w:pPr>
              <w:pStyle w:val="Lijstalinea"/>
              <w:numPr>
                <w:ilvl w:val="0"/>
                <w:numId w:val="25"/>
              </w:numPr>
              <w:shd w:val="clear" w:color="auto" w:fill="FFFFFF" w:themeFill="background1"/>
              <w:spacing w:afterAutospacing="1"/>
              <w:rPr>
                <w:rFonts w:ascii="Arial" w:eastAsia="Times New Roman" w:hAnsi="Arial" w:cs="Arial"/>
                <w:i/>
                <w:iCs/>
                <w:color w:val="333333"/>
                <w:sz w:val="20"/>
                <w:szCs w:val="20"/>
                <w:lang w:eastAsia="nl-NL"/>
              </w:rPr>
            </w:pPr>
            <w:r w:rsidRPr="00103F1F">
              <w:rPr>
                <w:rFonts w:ascii="Arial" w:eastAsia="Times New Roman" w:hAnsi="Arial" w:cs="Arial"/>
                <w:i/>
                <w:iCs/>
                <w:color w:val="333333"/>
                <w:sz w:val="20"/>
                <w:szCs w:val="20"/>
                <w:lang w:eastAsia="nl-NL"/>
              </w:rPr>
              <w:t>de spraakontwikkeling verl</w:t>
            </w:r>
            <w:r w:rsidR="00D83EE6">
              <w:rPr>
                <w:rFonts w:ascii="Arial" w:eastAsia="Times New Roman" w:hAnsi="Arial" w:cs="Arial"/>
                <w:i/>
                <w:iCs/>
                <w:color w:val="333333"/>
                <w:sz w:val="20"/>
                <w:szCs w:val="20"/>
                <w:lang w:eastAsia="nl-NL"/>
              </w:rPr>
              <w:t>oop</w:t>
            </w:r>
            <w:r w:rsidRPr="00103F1F">
              <w:rPr>
                <w:rFonts w:ascii="Arial" w:eastAsia="Times New Roman" w:hAnsi="Arial" w:cs="Arial"/>
                <w:i/>
                <w:iCs/>
                <w:color w:val="333333"/>
                <w:sz w:val="20"/>
                <w:szCs w:val="20"/>
                <w:lang w:eastAsia="nl-NL"/>
              </w:rPr>
              <w:t>t langzamer</w:t>
            </w:r>
          </w:p>
          <w:p w14:paraId="10867BEB" w14:textId="7D318DAB" w:rsidR="00E8714B" w:rsidRPr="00103F1F" w:rsidRDefault="00E8714B" w:rsidP="007331A0">
            <w:pPr>
              <w:pStyle w:val="Lijstalinea"/>
              <w:numPr>
                <w:ilvl w:val="0"/>
                <w:numId w:val="25"/>
              </w:numPr>
              <w:shd w:val="clear" w:color="auto" w:fill="FFFFFF" w:themeFill="background1"/>
              <w:spacing w:afterAutospacing="1"/>
              <w:rPr>
                <w:rFonts w:ascii="Arial" w:eastAsia="Times New Roman" w:hAnsi="Arial" w:cs="Arial"/>
                <w:i/>
                <w:iCs/>
                <w:color w:val="333333"/>
                <w:sz w:val="20"/>
                <w:szCs w:val="20"/>
                <w:lang w:eastAsia="nl-NL"/>
              </w:rPr>
            </w:pPr>
            <w:r w:rsidRPr="00103F1F">
              <w:rPr>
                <w:rFonts w:ascii="Arial" w:eastAsia="Times New Roman" w:hAnsi="Arial" w:cs="Arial"/>
                <w:i/>
                <w:iCs/>
                <w:color w:val="333333"/>
                <w:sz w:val="20"/>
                <w:szCs w:val="20"/>
                <w:lang w:eastAsia="nl-NL"/>
              </w:rPr>
              <w:t>de spelontwikkeling verl</w:t>
            </w:r>
            <w:r w:rsidR="00D83EE6">
              <w:rPr>
                <w:rFonts w:ascii="Arial" w:eastAsia="Times New Roman" w:hAnsi="Arial" w:cs="Arial"/>
                <w:i/>
                <w:iCs/>
                <w:color w:val="333333"/>
                <w:sz w:val="20"/>
                <w:szCs w:val="20"/>
                <w:lang w:eastAsia="nl-NL"/>
              </w:rPr>
              <w:t>oopt</w:t>
            </w:r>
            <w:r w:rsidRPr="00103F1F">
              <w:rPr>
                <w:rFonts w:ascii="Arial" w:eastAsia="Times New Roman" w:hAnsi="Arial" w:cs="Arial"/>
                <w:i/>
                <w:iCs/>
                <w:color w:val="333333"/>
                <w:sz w:val="20"/>
                <w:szCs w:val="20"/>
                <w:lang w:eastAsia="nl-NL"/>
              </w:rPr>
              <w:t>t ook trager</w:t>
            </w:r>
          </w:p>
          <w:p w14:paraId="124C8FA9" w14:textId="77777777" w:rsidR="00E8714B" w:rsidRPr="00103F1F" w:rsidRDefault="00E8714B" w:rsidP="007331A0">
            <w:pPr>
              <w:pStyle w:val="Lijstalinea"/>
              <w:numPr>
                <w:ilvl w:val="0"/>
                <w:numId w:val="25"/>
              </w:numPr>
              <w:shd w:val="clear" w:color="auto" w:fill="FFFFFF" w:themeFill="background1"/>
              <w:spacing w:afterAutospacing="1"/>
              <w:rPr>
                <w:rFonts w:ascii="Arial" w:eastAsia="Times New Roman" w:hAnsi="Arial" w:cs="Arial"/>
                <w:i/>
                <w:iCs/>
                <w:color w:val="333333"/>
                <w:sz w:val="20"/>
                <w:szCs w:val="20"/>
                <w:lang w:eastAsia="nl-NL"/>
              </w:rPr>
            </w:pPr>
            <w:r w:rsidRPr="00103F1F">
              <w:rPr>
                <w:rFonts w:ascii="Arial" w:eastAsia="Times New Roman" w:hAnsi="Arial" w:cs="Arial"/>
                <w:i/>
                <w:iCs/>
                <w:color w:val="333333"/>
                <w:sz w:val="20"/>
                <w:szCs w:val="20"/>
                <w:lang w:eastAsia="nl-NL"/>
              </w:rPr>
              <w:t>de cognitieve ontwikkeling gaat een stuk trager: waardoor de leerling meestal een blijvende achterstand houdt</w:t>
            </w:r>
          </w:p>
          <w:p w14:paraId="1E2FFD18" w14:textId="77777777" w:rsidR="00E8714B" w:rsidRPr="00103F1F" w:rsidRDefault="00E8714B" w:rsidP="007331A0">
            <w:pPr>
              <w:pStyle w:val="Lijstalinea"/>
              <w:numPr>
                <w:ilvl w:val="0"/>
                <w:numId w:val="25"/>
              </w:numPr>
              <w:shd w:val="clear" w:color="auto" w:fill="FFFFFF" w:themeFill="background1"/>
              <w:spacing w:afterAutospacing="1"/>
              <w:rPr>
                <w:rFonts w:ascii="Arial" w:eastAsia="Times New Roman" w:hAnsi="Arial" w:cs="Arial"/>
                <w:i/>
                <w:iCs/>
                <w:color w:val="333333"/>
                <w:sz w:val="20"/>
                <w:szCs w:val="20"/>
                <w:lang w:eastAsia="nl-NL"/>
              </w:rPr>
            </w:pPr>
            <w:r w:rsidRPr="00103F1F">
              <w:rPr>
                <w:rFonts w:ascii="Arial" w:eastAsia="Times New Roman" w:hAnsi="Arial" w:cs="Arial"/>
                <w:i/>
                <w:iCs/>
                <w:color w:val="333333"/>
                <w:sz w:val="20"/>
                <w:szCs w:val="20"/>
                <w:lang w:eastAsia="nl-NL"/>
              </w:rPr>
              <w:t>de concentratie is van korte duur, waarbij zich concentratie stoornissen kunnen voordoen</w:t>
            </w:r>
          </w:p>
          <w:p w14:paraId="320D4C20" w14:textId="77777777" w:rsidR="00E8714B" w:rsidRPr="00103F1F" w:rsidRDefault="00E8714B" w:rsidP="007331A0">
            <w:pPr>
              <w:pStyle w:val="Lijstalinea"/>
              <w:shd w:val="clear" w:color="auto" w:fill="FFFFFF" w:themeFill="background1"/>
              <w:spacing w:afterAutospacing="1"/>
              <w:rPr>
                <w:rFonts w:ascii="Arial" w:eastAsia="Times New Roman" w:hAnsi="Arial" w:cs="Arial"/>
                <w:i/>
                <w:iCs/>
                <w:color w:val="333333"/>
                <w:sz w:val="20"/>
                <w:szCs w:val="20"/>
                <w:lang w:eastAsia="nl-NL"/>
              </w:rPr>
            </w:pPr>
          </w:p>
          <w:p w14:paraId="432E2943" w14:textId="77777777" w:rsidR="00E8714B" w:rsidRPr="00103F1F" w:rsidRDefault="00E8714B" w:rsidP="007331A0">
            <w:pPr>
              <w:shd w:val="clear" w:color="auto" w:fill="FFFFFF" w:themeFill="background1"/>
              <w:spacing w:afterAutospacing="1"/>
              <w:rPr>
                <w:rFonts w:ascii="Arial" w:eastAsia="Times New Roman" w:hAnsi="Arial" w:cs="Arial"/>
                <w:i/>
                <w:iCs/>
                <w:color w:val="333333"/>
                <w:sz w:val="20"/>
                <w:szCs w:val="20"/>
                <w:lang w:eastAsia="nl-NL"/>
              </w:rPr>
            </w:pPr>
            <w:r w:rsidRPr="00103F1F">
              <w:rPr>
                <w:rFonts w:ascii="Arial" w:eastAsia="Times New Roman" w:hAnsi="Arial" w:cs="Arial"/>
                <w:i/>
                <w:iCs/>
                <w:color w:val="333333"/>
                <w:sz w:val="20"/>
                <w:szCs w:val="20"/>
                <w:lang w:eastAsia="nl-NL"/>
              </w:rPr>
              <w:t>De leerlingen krijgen lessen in praktische vaardigheden. De nadruk ligt hierbij op het in de toekomst ontwikkelen van de zelfredzaamheid en zelfstandigheid. Leerlingen moeten leren zichzelf te verzorgen, om te gaan met geld en boodschappen te doen. Daarnaast is er extra aandacht voor </w:t>
            </w:r>
            <w:hyperlink r:id="rId13">
              <w:r w:rsidRPr="00103F1F">
                <w:rPr>
                  <w:rFonts w:ascii="Arial" w:eastAsia="Times New Roman" w:hAnsi="Arial" w:cs="Arial"/>
                  <w:i/>
                  <w:iCs/>
                  <w:color w:val="61A0ED"/>
                  <w:sz w:val="20"/>
                  <w:szCs w:val="20"/>
                  <w:u w:val="single"/>
                  <w:lang w:eastAsia="nl-NL"/>
                </w:rPr>
                <w:t>sociale vaardigheden</w:t>
              </w:r>
            </w:hyperlink>
            <w:r w:rsidRPr="00103F1F">
              <w:rPr>
                <w:rFonts w:ascii="Arial" w:eastAsia="Times New Roman" w:hAnsi="Arial" w:cs="Arial"/>
                <w:i/>
                <w:iCs/>
                <w:color w:val="333333"/>
                <w:sz w:val="20"/>
                <w:szCs w:val="20"/>
                <w:lang w:eastAsia="nl-NL"/>
              </w:rPr>
              <w:t xml:space="preserve">. </w:t>
            </w:r>
            <w:r w:rsidRPr="00103F1F">
              <w:rPr>
                <w:rFonts w:ascii="Arial" w:eastAsia="Times New Roman" w:hAnsi="Arial" w:cs="Arial"/>
                <w:i/>
                <w:color w:val="333333"/>
                <w:sz w:val="20"/>
                <w:szCs w:val="20"/>
                <w:lang w:eastAsia="nl-NL"/>
              </w:rPr>
              <w:t>Veiligheid en structuur zijn zeer belangrijk. De leerkracht biedt veiligheid door herhaling en structuur, door vaste patronen. Daarnaast door kenbaar te maken wat er aangeboden wordt en wat er van ze verwacht wordt. De structuur van de dag wordt verbaal, maar ook met behulp van pictogrammen aangeboden. Met een foto of plaatje erbij is het gemakkelijker om met de leerlingen te praten over een gebeurtenis (</w:t>
            </w:r>
            <w:hyperlink r:id="rId14" w:tgtFrame="_blank" w:history="1">
              <w:r w:rsidRPr="00103F1F">
                <w:rPr>
                  <w:rFonts w:ascii="Arial" w:eastAsia="Times New Roman" w:hAnsi="Arial" w:cs="Arial"/>
                  <w:i/>
                  <w:color w:val="61A0ED"/>
                  <w:sz w:val="20"/>
                  <w:szCs w:val="20"/>
                  <w:u w:val="single"/>
                  <w:lang w:eastAsia="nl-NL"/>
                </w:rPr>
                <w:t>totale communicatie</w:t>
              </w:r>
            </w:hyperlink>
            <w:r w:rsidRPr="00103F1F">
              <w:rPr>
                <w:rFonts w:ascii="Arial" w:eastAsia="Times New Roman" w:hAnsi="Arial" w:cs="Arial"/>
                <w:i/>
                <w:color w:val="333333"/>
                <w:sz w:val="20"/>
                <w:szCs w:val="20"/>
                <w:lang w:eastAsia="nl-NL"/>
              </w:rPr>
              <w:t>)”.</w:t>
            </w:r>
          </w:p>
          <w:p w14:paraId="5CF1CDAC" w14:textId="77777777" w:rsidR="00E8714B" w:rsidRPr="00103F1F" w:rsidRDefault="00E8714B" w:rsidP="007331A0">
            <w:pPr>
              <w:shd w:val="clear" w:color="auto" w:fill="FFFFFF" w:themeFill="background1"/>
              <w:spacing w:afterAutospacing="1"/>
              <w:rPr>
                <w:rFonts w:ascii="Arial" w:eastAsia="Times New Roman" w:hAnsi="Arial" w:cs="Arial"/>
                <w:i/>
                <w:color w:val="333333"/>
                <w:sz w:val="20"/>
                <w:szCs w:val="20"/>
                <w:lang w:eastAsia="nl-NL"/>
              </w:rPr>
            </w:pPr>
            <w:r w:rsidRPr="00103F1F">
              <w:rPr>
                <w:rFonts w:ascii="Arial" w:eastAsia="Times New Roman" w:hAnsi="Arial" w:cs="Arial"/>
                <w:i/>
                <w:color w:val="333333"/>
                <w:sz w:val="20"/>
                <w:szCs w:val="20"/>
                <w:lang w:eastAsia="nl-NL"/>
              </w:rPr>
              <w:t>(Informatie van www.Leraar24.nl)</w:t>
            </w:r>
          </w:p>
          <w:p w14:paraId="436C33A0" w14:textId="77777777" w:rsidR="00E8714B" w:rsidRPr="00103F1F" w:rsidRDefault="00E8714B" w:rsidP="007331A0">
            <w:pPr>
              <w:spacing w:afterAutospacing="1"/>
              <w:rPr>
                <w:rFonts w:ascii="Arial" w:eastAsia="Times New Roman" w:hAnsi="Arial" w:cs="Arial"/>
                <w:i/>
                <w:iCs/>
                <w:color w:val="333333"/>
                <w:sz w:val="20"/>
                <w:szCs w:val="20"/>
                <w:lang w:eastAsia="nl-NL"/>
              </w:rPr>
            </w:pPr>
          </w:p>
        </w:tc>
      </w:tr>
    </w:tbl>
    <w:p w14:paraId="4ADEE5AA" w14:textId="77777777" w:rsidR="00E8714B" w:rsidRPr="00103F1F" w:rsidRDefault="00E8714B" w:rsidP="00E8714B">
      <w:pPr>
        <w:shd w:val="clear" w:color="auto" w:fill="FFFFFF" w:themeFill="background1"/>
        <w:spacing w:after="0"/>
        <w:rPr>
          <w:rFonts w:ascii="Arial" w:eastAsia="Times New Roman" w:hAnsi="Arial" w:cs="Arial"/>
          <w:color w:val="333333"/>
          <w:sz w:val="20"/>
          <w:szCs w:val="20"/>
          <w:lang w:eastAsia="nl-NL"/>
        </w:rPr>
      </w:pPr>
    </w:p>
    <w:p w14:paraId="641D8964" w14:textId="77777777" w:rsidR="00E8714B" w:rsidRPr="00103F1F" w:rsidRDefault="00E8714B" w:rsidP="00E8714B">
      <w:pPr>
        <w:shd w:val="clear" w:color="auto" w:fill="FFFFFF" w:themeFill="background1"/>
        <w:spacing w:after="0"/>
        <w:rPr>
          <w:rFonts w:ascii="Arial" w:eastAsia="Times New Roman" w:hAnsi="Arial" w:cs="Arial"/>
          <w:color w:val="333333"/>
          <w:sz w:val="20"/>
          <w:szCs w:val="20"/>
          <w:lang w:eastAsia="nl-NL"/>
        </w:rPr>
      </w:pPr>
    </w:p>
    <w:p w14:paraId="2DF6DF34" w14:textId="0CD6F9B0" w:rsidR="000068AC" w:rsidRDefault="00E8714B" w:rsidP="00E8714B">
      <w:pPr>
        <w:shd w:val="clear" w:color="auto" w:fill="FFFFFF" w:themeFill="background1"/>
        <w:spacing w:after="0"/>
        <w:rPr>
          <w:rFonts w:ascii="Arial" w:hAnsi="Arial" w:cs="Arial"/>
          <w:sz w:val="20"/>
          <w:szCs w:val="20"/>
        </w:rPr>
      </w:pPr>
      <w:r w:rsidRPr="00103F1F">
        <w:rPr>
          <w:rFonts w:ascii="Arial" w:hAnsi="Arial" w:cs="Arial"/>
          <w:sz w:val="20"/>
          <w:szCs w:val="20"/>
        </w:rPr>
        <w:t>Er wordt bij de begeleiding uitgegaan van de onderstaande onderwijsbehoeften. Deze onderwijsbehoeften zijn van toepassing als onderwijsaanbod voor ZML leerlingen</w:t>
      </w:r>
      <w:r w:rsidR="008F396A" w:rsidRPr="00103F1F">
        <w:rPr>
          <w:rFonts w:ascii="Arial" w:hAnsi="Arial" w:cs="Arial"/>
          <w:sz w:val="20"/>
          <w:szCs w:val="20"/>
        </w:rPr>
        <w:t xml:space="preserve"> (in </w:t>
      </w:r>
      <w:r w:rsidR="008F396A" w:rsidRPr="00103F1F">
        <w:rPr>
          <w:rFonts w:ascii="Arial" w:hAnsi="Arial" w:cs="Arial"/>
          <w:b/>
          <w:bCs/>
          <w:color w:val="2E74B5" w:themeColor="accent1" w:themeShade="BF"/>
          <w:sz w:val="20"/>
          <w:szCs w:val="20"/>
        </w:rPr>
        <w:t xml:space="preserve">blauw </w:t>
      </w:r>
      <w:r w:rsidR="008F396A" w:rsidRPr="00103F1F">
        <w:rPr>
          <w:rFonts w:ascii="Arial" w:hAnsi="Arial" w:cs="Arial"/>
          <w:sz w:val="20"/>
          <w:szCs w:val="20"/>
        </w:rPr>
        <w:t>specifiek voor onze doelgroep)</w:t>
      </w:r>
      <w:r w:rsidRPr="00103F1F">
        <w:rPr>
          <w:rFonts w:ascii="Arial" w:hAnsi="Arial" w:cs="Arial"/>
          <w:sz w:val="20"/>
          <w:szCs w:val="20"/>
        </w:rPr>
        <w:t>.</w:t>
      </w:r>
      <w:r w:rsidR="000068AC">
        <w:rPr>
          <w:rFonts w:ascii="Arial" w:hAnsi="Arial" w:cs="Arial"/>
          <w:sz w:val="20"/>
          <w:szCs w:val="20"/>
        </w:rPr>
        <w:t xml:space="preserve"> Daarnaast worden er eisen gesteld aan de inrichting en organisatie van de school en de kwaliteiten van de groepsleerkracht en de zorgmedewerker. </w:t>
      </w:r>
    </w:p>
    <w:p w14:paraId="6C911A7E" w14:textId="77777777" w:rsidR="000068AC" w:rsidRPr="00103F1F" w:rsidRDefault="000068AC" w:rsidP="00E8714B">
      <w:pPr>
        <w:shd w:val="clear" w:color="auto" w:fill="FFFFFF" w:themeFill="background1"/>
        <w:spacing w:after="0"/>
        <w:rPr>
          <w:rFonts w:ascii="Arial" w:hAnsi="Arial" w:cs="Arial"/>
          <w:sz w:val="20"/>
          <w:szCs w:val="20"/>
        </w:rPr>
      </w:pPr>
    </w:p>
    <w:p w14:paraId="1C9CF63A" w14:textId="77777777" w:rsidR="00E8714B" w:rsidRPr="00103F1F" w:rsidRDefault="00E8714B" w:rsidP="00E8714B">
      <w:pPr>
        <w:shd w:val="clear" w:color="auto" w:fill="FFFFFF" w:themeFill="background1"/>
        <w:spacing w:after="0"/>
        <w:rPr>
          <w:rFonts w:ascii="Arial" w:hAnsi="Arial" w:cs="Arial"/>
          <w:sz w:val="20"/>
          <w:szCs w:val="20"/>
        </w:rPr>
      </w:pPr>
    </w:p>
    <w:tbl>
      <w:tblPr>
        <w:tblStyle w:val="Tabelraster"/>
        <w:tblpPr w:leftFromText="141" w:rightFromText="141" w:vertAnchor="text" w:horzAnchor="margin" w:tblpY="75"/>
        <w:tblW w:w="0" w:type="auto"/>
        <w:tblLook w:val="04A0" w:firstRow="1" w:lastRow="0" w:firstColumn="1" w:lastColumn="0" w:noHBand="0" w:noVBand="1"/>
      </w:tblPr>
      <w:tblGrid>
        <w:gridCol w:w="2819"/>
        <w:gridCol w:w="2803"/>
        <w:gridCol w:w="3440"/>
      </w:tblGrid>
      <w:tr w:rsidR="00AE2647" w:rsidRPr="00103F1F" w14:paraId="5BBCA147" w14:textId="77777777" w:rsidTr="007331A0">
        <w:tc>
          <w:tcPr>
            <w:tcW w:w="3020" w:type="dxa"/>
          </w:tcPr>
          <w:p w14:paraId="4C9ECCA9" w14:textId="77777777" w:rsidR="00E8714B" w:rsidRPr="00BC696D" w:rsidRDefault="00E8714B" w:rsidP="007331A0">
            <w:pPr>
              <w:shd w:val="clear" w:color="auto" w:fill="FFFFFF" w:themeFill="background1"/>
              <w:rPr>
                <w:rFonts w:ascii="Arial" w:hAnsi="Arial" w:cs="Arial"/>
                <w:color w:val="FF0000"/>
                <w:sz w:val="20"/>
                <w:szCs w:val="20"/>
              </w:rPr>
            </w:pPr>
            <w:r w:rsidRPr="00BC696D">
              <w:rPr>
                <w:rFonts w:ascii="Arial" w:hAnsi="Arial" w:cs="Arial"/>
                <w:color w:val="FF0000"/>
                <w:sz w:val="20"/>
                <w:szCs w:val="20"/>
              </w:rPr>
              <w:t>De leerling heeft een school nodig:</w:t>
            </w:r>
          </w:p>
          <w:p w14:paraId="031E5514" w14:textId="77777777" w:rsidR="00E8714B" w:rsidRPr="00BC696D" w:rsidRDefault="00E8714B" w:rsidP="007331A0">
            <w:pPr>
              <w:rPr>
                <w:rFonts w:ascii="Arial" w:hAnsi="Arial" w:cs="Arial"/>
                <w:b/>
                <w:color w:val="FF0000"/>
                <w:sz w:val="20"/>
                <w:szCs w:val="20"/>
                <w:u w:val="single"/>
              </w:rPr>
            </w:pPr>
          </w:p>
        </w:tc>
        <w:tc>
          <w:tcPr>
            <w:tcW w:w="3021" w:type="dxa"/>
          </w:tcPr>
          <w:p w14:paraId="3DB28009" w14:textId="77777777" w:rsidR="00E8714B" w:rsidRPr="00BC696D" w:rsidRDefault="00E8714B" w:rsidP="007331A0">
            <w:pPr>
              <w:rPr>
                <w:rFonts w:ascii="Arial" w:hAnsi="Arial" w:cs="Arial"/>
                <w:b/>
                <w:color w:val="FF0000"/>
                <w:sz w:val="20"/>
                <w:szCs w:val="20"/>
                <w:u w:val="single"/>
              </w:rPr>
            </w:pPr>
            <w:r w:rsidRPr="00BC696D">
              <w:rPr>
                <w:rFonts w:ascii="Arial" w:hAnsi="Arial" w:cs="Arial"/>
                <w:color w:val="FF0000"/>
                <w:sz w:val="20"/>
                <w:szCs w:val="20"/>
              </w:rPr>
              <w:t>De leerling heeft een leeromgeving nodig:</w:t>
            </w:r>
          </w:p>
        </w:tc>
        <w:tc>
          <w:tcPr>
            <w:tcW w:w="3021" w:type="dxa"/>
          </w:tcPr>
          <w:p w14:paraId="03E6B3B7" w14:textId="77777777" w:rsidR="00E8714B" w:rsidRPr="00BC696D" w:rsidRDefault="00E8714B" w:rsidP="007331A0">
            <w:pPr>
              <w:shd w:val="clear" w:color="auto" w:fill="FFFFFF" w:themeFill="background1"/>
              <w:rPr>
                <w:rFonts w:ascii="Arial" w:hAnsi="Arial" w:cs="Arial"/>
                <w:color w:val="FF0000"/>
                <w:sz w:val="20"/>
                <w:szCs w:val="20"/>
              </w:rPr>
            </w:pPr>
            <w:r w:rsidRPr="00BC696D">
              <w:rPr>
                <w:rFonts w:ascii="Arial" w:hAnsi="Arial" w:cs="Arial"/>
                <w:color w:val="FF0000"/>
                <w:sz w:val="20"/>
                <w:szCs w:val="20"/>
              </w:rPr>
              <w:t>De leerling heeft een groep nodig die:</w:t>
            </w:r>
          </w:p>
          <w:p w14:paraId="448920D0" w14:textId="77777777" w:rsidR="00E8714B" w:rsidRPr="00BC696D" w:rsidRDefault="00E8714B" w:rsidP="007331A0">
            <w:pPr>
              <w:rPr>
                <w:rFonts w:ascii="Arial" w:hAnsi="Arial" w:cs="Arial"/>
                <w:b/>
                <w:color w:val="FF0000"/>
                <w:sz w:val="20"/>
                <w:szCs w:val="20"/>
                <w:u w:val="single"/>
              </w:rPr>
            </w:pPr>
          </w:p>
        </w:tc>
      </w:tr>
      <w:tr w:rsidR="00AE2647" w:rsidRPr="00103F1F" w14:paraId="23300A49" w14:textId="77777777" w:rsidTr="007331A0">
        <w:tc>
          <w:tcPr>
            <w:tcW w:w="3020" w:type="dxa"/>
          </w:tcPr>
          <w:p w14:paraId="6E841933" w14:textId="77777777" w:rsidR="00E8714B" w:rsidRPr="00103F1F" w:rsidRDefault="00E8714B" w:rsidP="007331A0">
            <w:pPr>
              <w:shd w:val="clear" w:color="auto" w:fill="FFFFFF" w:themeFill="background1"/>
              <w:rPr>
                <w:rFonts w:ascii="Arial" w:hAnsi="Arial" w:cs="Arial"/>
                <w:sz w:val="20"/>
                <w:szCs w:val="20"/>
              </w:rPr>
            </w:pPr>
            <w:bookmarkStart w:id="3" w:name="_Hlk11186297"/>
            <w:r w:rsidRPr="00103F1F">
              <w:rPr>
                <w:rFonts w:ascii="Arial" w:hAnsi="Arial" w:cs="Arial"/>
                <w:sz w:val="20"/>
                <w:szCs w:val="20"/>
              </w:rPr>
              <w:t xml:space="preserve">- waar extra ondersteuning wordt geboden door de leerkracht en de zorgmedewerker. </w:t>
            </w:r>
          </w:p>
          <w:p w14:paraId="5CC7B5C2"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xml:space="preserve">- Waar ieder kind mag zijn wie het is </w:t>
            </w:r>
          </w:p>
          <w:p w14:paraId="7494B39B"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xml:space="preserve">- </w:t>
            </w:r>
            <w:r w:rsidRPr="00103F1F">
              <w:rPr>
                <w:rFonts w:ascii="Arial" w:hAnsi="Arial" w:cs="Arial"/>
                <w:color w:val="2E74B5" w:themeColor="accent1" w:themeShade="BF"/>
                <w:sz w:val="20"/>
                <w:szCs w:val="20"/>
              </w:rPr>
              <w:t xml:space="preserve">waar de mogelijkheid bestaat om binnen de school therapie te krijgen ( logopedie, fysiotherapie, ergotherapie, euritmie- en kunstzinnige therapie) </w:t>
            </w:r>
          </w:p>
          <w:p w14:paraId="07BB433D"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sz w:val="20"/>
                <w:szCs w:val="20"/>
              </w:rPr>
              <w:t xml:space="preserve">- </w:t>
            </w:r>
            <w:r w:rsidRPr="00103F1F">
              <w:rPr>
                <w:rFonts w:ascii="Arial" w:hAnsi="Arial" w:cs="Arial"/>
                <w:color w:val="2E74B5" w:themeColor="accent1" w:themeShade="BF"/>
                <w:sz w:val="20"/>
                <w:szCs w:val="20"/>
              </w:rPr>
              <w:t>die regelmatig de resultaten, bevindingen over de ontwikkeling van de leerling en de</w:t>
            </w:r>
          </w:p>
          <w:p w14:paraId="360F2D70" w14:textId="176411F0"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uitstroombestemming met de ouders en/of leerling evalueert en in het TOP dossier vas</w:t>
            </w:r>
            <w:r w:rsidR="008F396A" w:rsidRPr="00103F1F">
              <w:rPr>
                <w:rFonts w:ascii="Arial" w:hAnsi="Arial" w:cs="Arial"/>
                <w:color w:val="2E74B5" w:themeColor="accent1" w:themeShade="BF"/>
                <w:sz w:val="20"/>
                <w:szCs w:val="20"/>
              </w:rPr>
              <w:t>tlegt</w:t>
            </w:r>
            <w:r w:rsidRPr="00103F1F">
              <w:rPr>
                <w:rFonts w:ascii="Arial" w:hAnsi="Arial" w:cs="Arial"/>
                <w:color w:val="2E74B5" w:themeColor="accent1" w:themeShade="BF"/>
                <w:sz w:val="20"/>
                <w:szCs w:val="20"/>
              </w:rPr>
              <w:t>.</w:t>
            </w:r>
          </w:p>
          <w:p w14:paraId="7F4EF6F4"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die het sociaal emotioneel functioneren van de leerling nauwgezet volgt</w:t>
            </w:r>
          </w:p>
          <w:p w14:paraId="1364E39B"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waar het gebouw is ingesteld op de fysieke beperkingen die de leerling heeft</w:t>
            </w:r>
          </w:p>
          <w:bookmarkEnd w:id="3"/>
          <w:p w14:paraId="207C799E" w14:textId="77777777" w:rsidR="00E8714B" w:rsidRPr="00103F1F" w:rsidRDefault="00E8714B" w:rsidP="007331A0">
            <w:pPr>
              <w:rPr>
                <w:rFonts w:ascii="Arial" w:hAnsi="Arial" w:cs="Arial"/>
                <w:b/>
                <w:sz w:val="20"/>
                <w:szCs w:val="20"/>
                <w:u w:val="single"/>
              </w:rPr>
            </w:pPr>
          </w:p>
        </w:tc>
        <w:tc>
          <w:tcPr>
            <w:tcW w:w="3021" w:type="dxa"/>
          </w:tcPr>
          <w:p w14:paraId="625260BD"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waar het leren van en met elkaar een belangrijk uitgangspunt is</w:t>
            </w:r>
          </w:p>
          <w:p w14:paraId="0D56114C"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waarbij de leerling kan meekomen met het klassikale ritme (in het dagrooster)</w:t>
            </w:r>
          </w:p>
          <w:p w14:paraId="39E253E5"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xml:space="preserve">- waar veel aandacht wordt besteed aan </w:t>
            </w:r>
            <w:r w:rsidRPr="00103F1F">
              <w:rPr>
                <w:rFonts w:ascii="Arial" w:hAnsi="Arial" w:cs="Arial"/>
                <w:color w:val="2E74B5" w:themeColor="accent1" w:themeShade="BF"/>
                <w:sz w:val="20"/>
                <w:szCs w:val="20"/>
                <w:u w:val="single"/>
              </w:rPr>
              <w:t>zelfredzaamheid</w:t>
            </w:r>
            <w:r w:rsidRPr="00103F1F">
              <w:rPr>
                <w:rFonts w:ascii="Arial" w:hAnsi="Arial" w:cs="Arial"/>
                <w:color w:val="2E74B5" w:themeColor="accent1" w:themeShade="BF"/>
                <w:sz w:val="20"/>
                <w:szCs w:val="20"/>
              </w:rPr>
              <w:t xml:space="preserve"> (bij eten, kleden, verzorging, etc) </w:t>
            </w:r>
          </w:p>
          <w:p w14:paraId="3AB95660"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xml:space="preserve">- waarin structureel </w:t>
            </w:r>
            <w:r w:rsidRPr="00103F1F">
              <w:rPr>
                <w:rFonts w:ascii="Arial" w:hAnsi="Arial" w:cs="Arial"/>
                <w:color w:val="2E74B5" w:themeColor="accent1" w:themeShade="BF"/>
                <w:sz w:val="20"/>
                <w:szCs w:val="20"/>
                <w:u w:val="single"/>
              </w:rPr>
              <w:t>sociale vaardigheden</w:t>
            </w:r>
            <w:r w:rsidRPr="00103F1F">
              <w:rPr>
                <w:rFonts w:ascii="Arial" w:hAnsi="Arial" w:cs="Arial"/>
                <w:color w:val="2E74B5" w:themeColor="accent1" w:themeShade="BF"/>
                <w:sz w:val="20"/>
                <w:szCs w:val="20"/>
              </w:rPr>
              <w:t xml:space="preserve"> worden geoefend</w:t>
            </w:r>
          </w:p>
          <w:p w14:paraId="73338713"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xml:space="preserve">- waarin structureel wordt gewerkt aan het vergroten van de </w:t>
            </w:r>
            <w:r w:rsidRPr="00103F1F">
              <w:rPr>
                <w:rFonts w:ascii="Arial" w:hAnsi="Arial" w:cs="Arial"/>
                <w:color w:val="2E74B5" w:themeColor="accent1" w:themeShade="BF"/>
                <w:sz w:val="20"/>
                <w:szCs w:val="20"/>
                <w:u w:val="single"/>
              </w:rPr>
              <w:t>sociale redzaamheid</w:t>
            </w:r>
          </w:p>
          <w:p w14:paraId="1AD1DAD1"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waarin de dagstructuur wordt gevisualiseerd, de dagstructuur vast is en dagelijks/ wekelijks</w:t>
            </w:r>
          </w:p>
          <w:p w14:paraId="7FC44197"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terugkeert</w:t>
            </w:r>
          </w:p>
          <w:p w14:paraId="27152A81"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xml:space="preserve">- waar veel tijd en ruimte is voor </w:t>
            </w:r>
            <w:r w:rsidRPr="00103F1F">
              <w:rPr>
                <w:rFonts w:ascii="Arial" w:hAnsi="Arial" w:cs="Arial"/>
                <w:color w:val="2E74B5" w:themeColor="accent1" w:themeShade="BF"/>
                <w:sz w:val="20"/>
                <w:szCs w:val="20"/>
                <w:u w:val="single"/>
              </w:rPr>
              <w:t>praktische vaardigheden</w:t>
            </w:r>
            <w:r w:rsidRPr="00103F1F">
              <w:rPr>
                <w:rFonts w:ascii="Arial" w:hAnsi="Arial" w:cs="Arial"/>
                <w:color w:val="2E74B5" w:themeColor="accent1" w:themeShade="BF"/>
                <w:sz w:val="20"/>
                <w:szCs w:val="20"/>
              </w:rPr>
              <w:t xml:space="preserve"> en activiteiten</w:t>
            </w:r>
          </w:p>
          <w:p w14:paraId="720C5906"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xml:space="preserve">- waar </w:t>
            </w:r>
            <w:r w:rsidRPr="00103F1F">
              <w:rPr>
                <w:rFonts w:ascii="Arial" w:hAnsi="Arial" w:cs="Arial"/>
                <w:color w:val="2E74B5" w:themeColor="accent1" w:themeShade="BF"/>
                <w:sz w:val="20"/>
                <w:szCs w:val="20"/>
                <w:u w:val="single"/>
              </w:rPr>
              <w:t>leerinhoud</w:t>
            </w:r>
            <w:r w:rsidRPr="00103F1F">
              <w:rPr>
                <w:rFonts w:ascii="Arial" w:hAnsi="Arial" w:cs="Arial"/>
                <w:color w:val="2E74B5" w:themeColor="accent1" w:themeShade="BF"/>
                <w:sz w:val="20"/>
                <w:szCs w:val="20"/>
              </w:rPr>
              <w:t xml:space="preserve"> is afgestemd op de leerling en betekenisvol binnen de groep wordt aangeboden</w:t>
            </w:r>
          </w:p>
          <w:p w14:paraId="5EC023EE" w14:textId="60114BA3"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xml:space="preserve">- waar de leerkracht </w:t>
            </w:r>
            <w:r w:rsidR="00AE2647">
              <w:rPr>
                <w:rFonts w:ascii="Arial" w:hAnsi="Arial" w:cs="Arial"/>
                <w:color w:val="2E74B5" w:themeColor="accent1" w:themeShade="BF"/>
                <w:sz w:val="20"/>
                <w:szCs w:val="20"/>
              </w:rPr>
              <w:t xml:space="preserve">kan afstemmen op de behoefte van de leerlingen aan rust , regelmaat en een prikkelarme omgeving. </w:t>
            </w:r>
          </w:p>
        </w:tc>
        <w:tc>
          <w:tcPr>
            <w:tcW w:w="3021" w:type="dxa"/>
          </w:tcPr>
          <w:p w14:paraId="0C2F38E8" w14:textId="45D53F0E"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xml:space="preserve">- </w:t>
            </w:r>
            <w:r w:rsidRPr="00D83EE6">
              <w:rPr>
                <w:rFonts w:ascii="Arial" w:hAnsi="Arial" w:cs="Arial"/>
                <w:color w:val="2E74B5" w:themeColor="accent1" w:themeShade="BF"/>
                <w:sz w:val="20"/>
                <w:szCs w:val="20"/>
              </w:rPr>
              <w:t xml:space="preserve">die </w:t>
            </w:r>
            <w:r w:rsidR="00D83EE6" w:rsidRPr="00D83EE6">
              <w:rPr>
                <w:rFonts w:ascii="Arial" w:hAnsi="Arial" w:cs="Arial"/>
                <w:color w:val="2E74B5" w:themeColor="accent1" w:themeShade="BF"/>
                <w:sz w:val="20"/>
                <w:szCs w:val="20"/>
              </w:rPr>
              <w:t xml:space="preserve">6 – 8 </w:t>
            </w:r>
            <w:r w:rsidRPr="00D83EE6">
              <w:rPr>
                <w:rFonts w:ascii="Arial" w:hAnsi="Arial" w:cs="Arial"/>
                <w:color w:val="2E74B5" w:themeColor="accent1" w:themeShade="BF"/>
                <w:sz w:val="20"/>
                <w:szCs w:val="20"/>
              </w:rPr>
              <w:t xml:space="preserve"> leerlingen </w:t>
            </w:r>
            <w:r w:rsidRPr="00103F1F">
              <w:rPr>
                <w:rFonts w:ascii="Arial" w:hAnsi="Arial" w:cs="Arial"/>
                <w:sz w:val="20"/>
                <w:szCs w:val="20"/>
              </w:rPr>
              <w:t>telt</w:t>
            </w:r>
          </w:p>
          <w:p w14:paraId="0AA6CEC9"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waarin wordt gekeken naar de talenten en mogelijkheden van de leerlingen (stimulerende factoren )</w:t>
            </w:r>
          </w:p>
          <w:p w14:paraId="3C57B8D5"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waarin de samenwerking met groepsgenoten wordt gestimuleerd</w:t>
            </w:r>
          </w:p>
          <w:p w14:paraId="0C5A859E"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waarin de groepsgenoten begrip voor diversiteit hebben en het anders zijn accepteren</w:t>
            </w:r>
          </w:p>
          <w:p w14:paraId="07C4C7C2" w14:textId="7BEE2F67" w:rsidR="00E8714B" w:rsidRPr="00103F1F" w:rsidRDefault="00E8714B" w:rsidP="007331A0">
            <w:pPr>
              <w:rPr>
                <w:rFonts w:ascii="Arial" w:hAnsi="Arial" w:cs="Arial"/>
                <w:b/>
                <w:sz w:val="20"/>
                <w:szCs w:val="20"/>
                <w:u w:val="single"/>
              </w:rPr>
            </w:pPr>
            <w:r w:rsidRPr="00103F1F">
              <w:rPr>
                <w:rFonts w:ascii="Arial" w:hAnsi="Arial" w:cs="Arial"/>
                <w:sz w:val="20"/>
                <w:szCs w:val="20"/>
              </w:rPr>
              <w:t xml:space="preserve">- </w:t>
            </w:r>
            <w:r w:rsidRPr="00103F1F">
              <w:rPr>
                <w:rFonts w:ascii="Arial" w:hAnsi="Arial" w:cs="Arial"/>
                <w:color w:val="2E74B5" w:themeColor="accent1" w:themeShade="BF"/>
                <w:sz w:val="20"/>
                <w:szCs w:val="20"/>
              </w:rPr>
              <w:t>waarin een zorgmedewerker ondersteuning kan bieden bij de zelfredzaamheid, competentie en autonomie van de leerling</w:t>
            </w:r>
          </w:p>
        </w:tc>
      </w:tr>
      <w:tr w:rsidR="00AE2647" w:rsidRPr="00103F1F" w14:paraId="07A9BF45" w14:textId="77777777" w:rsidTr="007331A0">
        <w:tc>
          <w:tcPr>
            <w:tcW w:w="3020" w:type="dxa"/>
          </w:tcPr>
          <w:p w14:paraId="05075DD4" w14:textId="77777777" w:rsidR="00E8714B" w:rsidRPr="00BC696D" w:rsidRDefault="00E8714B" w:rsidP="007331A0">
            <w:pPr>
              <w:shd w:val="clear" w:color="auto" w:fill="FFFFFF" w:themeFill="background1"/>
              <w:rPr>
                <w:rFonts w:ascii="Arial" w:hAnsi="Arial" w:cs="Arial"/>
                <w:color w:val="FF0000"/>
                <w:sz w:val="20"/>
                <w:szCs w:val="20"/>
              </w:rPr>
            </w:pPr>
            <w:r w:rsidRPr="00BC696D">
              <w:rPr>
                <w:rFonts w:ascii="Arial" w:hAnsi="Arial" w:cs="Arial"/>
                <w:color w:val="FF0000"/>
                <w:sz w:val="20"/>
                <w:szCs w:val="20"/>
              </w:rPr>
              <w:t>De leerling heeft een leerkracht nodig die</w:t>
            </w:r>
          </w:p>
          <w:p w14:paraId="06A73030" w14:textId="77777777" w:rsidR="00E8714B" w:rsidRPr="00BC696D" w:rsidRDefault="00E8714B" w:rsidP="007331A0">
            <w:pPr>
              <w:rPr>
                <w:rFonts w:ascii="Arial" w:hAnsi="Arial" w:cs="Arial"/>
                <w:b/>
                <w:color w:val="FF0000"/>
                <w:sz w:val="20"/>
                <w:szCs w:val="20"/>
                <w:u w:val="single"/>
              </w:rPr>
            </w:pPr>
          </w:p>
        </w:tc>
        <w:tc>
          <w:tcPr>
            <w:tcW w:w="3021" w:type="dxa"/>
          </w:tcPr>
          <w:p w14:paraId="5BF9720F" w14:textId="2A924641" w:rsidR="00E8714B" w:rsidRPr="00BC696D" w:rsidRDefault="00E8714B" w:rsidP="00BC696D">
            <w:pPr>
              <w:shd w:val="clear" w:color="auto" w:fill="FFFFFF" w:themeFill="background1"/>
              <w:rPr>
                <w:rFonts w:ascii="Arial" w:hAnsi="Arial" w:cs="Arial"/>
                <w:color w:val="FF0000"/>
                <w:sz w:val="20"/>
                <w:szCs w:val="20"/>
              </w:rPr>
            </w:pPr>
            <w:r w:rsidRPr="00BC696D">
              <w:rPr>
                <w:rFonts w:ascii="Arial" w:hAnsi="Arial" w:cs="Arial"/>
                <w:color w:val="FF0000"/>
                <w:sz w:val="20"/>
                <w:szCs w:val="20"/>
              </w:rPr>
              <w:t>De leerling heeft een aanspreekniveau nodig bij dagelijkse activiteiten die:</w:t>
            </w:r>
          </w:p>
        </w:tc>
        <w:tc>
          <w:tcPr>
            <w:tcW w:w="3021" w:type="dxa"/>
          </w:tcPr>
          <w:p w14:paraId="0B99943A" w14:textId="77777777" w:rsidR="00E8714B" w:rsidRPr="00BC696D" w:rsidRDefault="00E8714B" w:rsidP="007331A0">
            <w:pPr>
              <w:shd w:val="clear" w:color="auto" w:fill="FFFFFF" w:themeFill="background1"/>
              <w:rPr>
                <w:rFonts w:ascii="Arial" w:hAnsi="Arial" w:cs="Arial"/>
                <w:color w:val="FF0000"/>
                <w:sz w:val="20"/>
                <w:szCs w:val="20"/>
              </w:rPr>
            </w:pPr>
            <w:r w:rsidRPr="00BC696D">
              <w:rPr>
                <w:rFonts w:ascii="Arial" w:hAnsi="Arial" w:cs="Arial"/>
                <w:color w:val="FF0000"/>
                <w:sz w:val="20"/>
                <w:szCs w:val="20"/>
              </w:rPr>
              <w:t>De leerling heeft effectieve instructie nodig:</w:t>
            </w:r>
          </w:p>
          <w:p w14:paraId="1DD82254" w14:textId="77777777" w:rsidR="00E8714B" w:rsidRPr="00BC696D" w:rsidRDefault="00E8714B" w:rsidP="007331A0">
            <w:pPr>
              <w:rPr>
                <w:rFonts w:ascii="Arial" w:hAnsi="Arial" w:cs="Arial"/>
                <w:b/>
                <w:color w:val="FF0000"/>
                <w:sz w:val="20"/>
                <w:szCs w:val="20"/>
                <w:u w:val="single"/>
              </w:rPr>
            </w:pPr>
          </w:p>
        </w:tc>
      </w:tr>
      <w:tr w:rsidR="00AE2647" w:rsidRPr="00103F1F" w14:paraId="1EF545EF" w14:textId="77777777" w:rsidTr="007331A0">
        <w:tc>
          <w:tcPr>
            <w:tcW w:w="3020" w:type="dxa"/>
          </w:tcPr>
          <w:p w14:paraId="161B69E0" w14:textId="2EA9AE20"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xml:space="preserve">- </w:t>
            </w:r>
            <w:r w:rsidR="00AE2647" w:rsidRPr="00AE2647">
              <w:rPr>
                <w:rFonts w:ascii="Arial" w:hAnsi="Arial" w:cs="Arial"/>
                <w:color w:val="2E74B5" w:themeColor="accent1" w:themeShade="BF"/>
                <w:sz w:val="20"/>
                <w:szCs w:val="20"/>
              </w:rPr>
              <w:t>ervaring/</w:t>
            </w:r>
            <w:r w:rsidRPr="00AE2647">
              <w:rPr>
                <w:rFonts w:ascii="Arial" w:hAnsi="Arial" w:cs="Arial"/>
                <w:color w:val="2E74B5" w:themeColor="accent1" w:themeShade="BF"/>
                <w:sz w:val="20"/>
                <w:szCs w:val="20"/>
              </w:rPr>
              <w:t xml:space="preserve">affiniteit </w:t>
            </w:r>
            <w:r w:rsidRPr="00103F1F">
              <w:rPr>
                <w:rFonts w:ascii="Arial" w:hAnsi="Arial" w:cs="Arial"/>
                <w:color w:val="2E74B5" w:themeColor="accent1" w:themeShade="BF"/>
                <w:sz w:val="20"/>
                <w:szCs w:val="20"/>
              </w:rPr>
              <w:t>heeft met het begeleiden van deze leerlingen</w:t>
            </w:r>
          </w:p>
          <w:p w14:paraId="34B96582"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die in staat is om aan te sluiten op de specifieke onderwijsbehoeften van de leerling door deze te vertalen naar de dagelijkse onderwijspraktijk</w:t>
            </w:r>
          </w:p>
          <w:p w14:paraId="4777E95E"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die uitgaat van de stimulerende factoren en talenten van de leerling</w:t>
            </w:r>
          </w:p>
          <w:p w14:paraId="5E409D61"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sz w:val="20"/>
                <w:szCs w:val="20"/>
              </w:rPr>
              <w:t xml:space="preserve">- </w:t>
            </w:r>
            <w:r w:rsidRPr="00103F1F">
              <w:rPr>
                <w:rFonts w:ascii="Arial" w:hAnsi="Arial" w:cs="Arial"/>
                <w:color w:val="2E74B5" w:themeColor="accent1" w:themeShade="BF"/>
                <w:sz w:val="20"/>
                <w:szCs w:val="20"/>
              </w:rPr>
              <w:t>die de ontwikkeling van de leerling ziet, waardeert en inzichtelijk maakt door van daaruit het</w:t>
            </w:r>
          </w:p>
          <w:p w14:paraId="6FE27118"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onderwijsaanbod vorm te geven.</w:t>
            </w:r>
          </w:p>
          <w:p w14:paraId="5D19A445" w14:textId="77777777" w:rsidR="00E8714B" w:rsidRPr="00103F1F" w:rsidRDefault="00E8714B" w:rsidP="007331A0">
            <w:pPr>
              <w:shd w:val="clear" w:color="auto" w:fill="FFFFFF" w:themeFill="background1"/>
              <w:rPr>
                <w:rFonts w:ascii="Arial" w:hAnsi="Arial" w:cs="Arial"/>
                <w:sz w:val="20"/>
                <w:szCs w:val="20"/>
              </w:rPr>
            </w:pPr>
          </w:p>
          <w:p w14:paraId="3BBFE354" w14:textId="77777777" w:rsidR="00E8714B" w:rsidRPr="00103F1F" w:rsidRDefault="00E8714B" w:rsidP="007331A0">
            <w:pPr>
              <w:rPr>
                <w:rFonts w:ascii="Arial" w:hAnsi="Arial" w:cs="Arial"/>
                <w:b/>
                <w:sz w:val="20"/>
                <w:szCs w:val="20"/>
                <w:u w:val="single"/>
              </w:rPr>
            </w:pPr>
          </w:p>
        </w:tc>
        <w:tc>
          <w:tcPr>
            <w:tcW w:w="3021" w:type="dxa"/>
          </w:tcPr>
          <w:p w14:paraId="4B80D572"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sz w:val="20"/>
                <w:szCs w:val="20"/>
              </w:rPr>
              <w:t xml:space="preserve">- </w:t>
            </w:r>
            <w:r w:rsidRPr="00103F1F">
              <w:rPr>
                <w:rFonts w:ascii="Arial" w:hAnsi="Arial" w:cs="Arial"/>
                <w:color w:val="2E74B5" w:themeColor="accent1" w:themeShade="BF"/>
                <w:sz w:val="20"/>
                <w:szCs w:val="20"/>
              </w:rPr>
              <w:t>bestaat uit korte zinnen en enkelvoudige of eenvoudig samengestelde opdrachten</w:t>
            </w:r>
          </w:p>
          <w:p w14:paraId="28895EA4"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gebruik maken van denk stimulerende gesprekstechnieken, zodat de leerlingen steeds worden aangezet om zelf probleemoplossend te denken</w:t>
            </w:r>
          </w:p>
          <w:p w14:paraId="39008675"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xml:space="preserve">- </w:t>
            </w:r>
            <w:r w:rsidRPr="00103F1F">
              <w:rPr>
                <w:rFonts w:ascii="Arial" w:hAnsi="Arial" w:cs="Arial"/>
                <w:color w:val="2E74B5" w:themeColor="accent1" w:themeShade="BF"/>
                <w:sz w:val="20"/>
                <w:szCs w:val="20"/>
              </w:rPr>
              <w:t>rekening houden met de verwerkingstijd die de leerling nodig heeft om een antwoord te geven</w:t>
            </w:r>
          </w:p>
          <w:p w14:paraId="6432F7EA" w14:textId="77777777" w:rsidR="00E8714B" w:rsidRPr="00103F1F" w:rsidRDefault="00E8714B" w:rsidP="007331A0">
            <w:pPr>
              <w:rPr>
                <w:rFonts w:ascii="Arial" w:hAnsi="Arial" w:cs="Arial"/>
                <w:b/>
                <w:sz w:val="20"/>
                <w:szCs w:val="20"/>
                <w:u w:val="single"/>
              </w:rPr>
            </w:pPr>
          </w:p>
        </w:tc>
        <w:tc>
          <w:tcPr>
            <w:tcW w:w="3021" w:type="dxa"/>
          </w:tcPr>
          <w:p w14:paraId="125DBBCE"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sz w:val="20"/>
                <w:szCs w:val="20"/>
              </w:rPr>
              <w:t xml:space="preserve">- </w:t>
            </w:r>
            <w:r w:rsidRPr="00103F1F">
              <w:rPr>
                <w:rFonts w:ascii="Arial" w:hAnsi="Arial" w:cs="Arial"/>
                <w:color w:val="2E74B5" w:themeColor="accent1" w:themeShade="BF"/>
                <w:sz w:val="20"/>
                <w:szCs w:val="20"/>
              </w:rPr>
              <w:t>die uit korte zinnen bestaat</w:t>
            </w:r>
          </w:p>
          <w:p w14:paraId="30FA819D"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die is opgedeeld in verschillende deelstappen</w:t>
            </w:r>
          </w:p>
          <w:p w14:paraId="154B2B38"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waarbij de leerkracht voordoet en hardop denkt</w:t>
            </w:r>
          </w:p>
          <w:p w14:paraId="7FC5CC3F"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die aan de individuele leerling of aan een kleine groep wordt gegeven en indien nodig wordt gevolgd door een korte individuele uitleg</w:t>
            </w:r>
          </w:p>
          <w:p w14:paraId="623982F9" w14:textId="2F716C7C"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xml:space="preserve">- waarbij altijd materiaal of andere </w:t>
            </w:r>
            <w:r w:rsidR="00AE2647">
              <w:rPr>
                <w:rFonts w:ascii="Arial" w:hAnsi="Arial" w:cs="Arial"/>
                <w:color w:val="2E74B5" w:themeColor="accent1" w:themeShade="BF"/>
                <w:sz w:val="20"/>
                <w:szCs w:val="20"/>
              </w:rPr>
              <w:t xml:space="preserve">eenduidige </w:t>
            </w:r>
            <w:r w:rsidRPr="00103F1F">
              <w:rPr>
                <w:rFonts w:ascii="Arial" w:hAnsi="Arial" w:cs="Arial"/>
                <w:color w:val="2E74B5" w:themeColor="accent1" w:themeShade="BF"/>
                <w:sz w:val="20"/>
                <w:szCs w:val="20"/>
              </w:rPr>
              <w:t>visuele ondersteuning wordt geboden</w:t>
            </w:r>
          </w:p>
          <w:p w14:paraId="53626E7C"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waarbij zoveel mogelijk zintuigen worden aangesproken</w:t>
            </w:r>
          </w:p>
          <w:p w14:paraId="023577B2"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waarbij de leerkracht de leerling uitnodigt om zelf na te denken over het probleem en mogelijke oplossingen</w:t>
            </w:r>
          </w:p>
          <w:p w14:paraId="583DA9AD"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waarbij wordt uitgegaan van het omgaan met uitgestelde aandacht</w:t>
            </w:r>
          </w:p>
          <w:p w14:paraId="50A32CAA" w14:textId="77777777" w:rsidR="00E8714B" w:rsidRPr="00103F1F" w:rsidRDefault="00E8714B" w:rsidP="007331A0">
            <w:pPr>
              <w:rPr>
                <w:rFonts w:ascii="Arial" w:hAnsi="Arial" w:cs="Arial"/>
                <w:b/>
                <w:sz w:val="20"/>
                <w:szCs w:val="20"/>
                <w:u w:val="single"/>
              </w:rPr>
            </w:pPr>
          </w:p>
        </w:tc>
      </w:tr>
      <w:tr w:rsidR="00AE2647" w:rsidRPr="00103F1F" w14:paraId="5A345302" w14:textId="77777777" w:rsidTr="007331A0">
        <w:trPr>
          <w:trHeight w:val="849"/>
        </w:trPr>
        <w:tc>
          <w:tcPr>
            <w:tcW w:w="3020" w:type="dxa"/>
          </w:tcPr>
          <w:p w14:paraId="4288A2F0" w14:textId="77777777" w:rsidR="00E8714B" w:rsidRPr="00BC696D" w:rsidRDefault="00E8714B" w:rsidP="007331A0">
            <w:pPr>
              <w:shd w:val="clear" w:color="auto" w:fill="FFFFFF" w:themeFill="background1"/>
              <w:rPr>
                <w:rFonts w:ascii="Arial" w:hAnsi="Arial" w:cs="Arial"/>
                <w:color w:val="FF0000"/>
                <w:sz w:val="20"/>
                <w:szCs w:val="20"/>
              </w:rPr>
            </w:pPr>
            <w:r w:rsidRPr="00BC696D">
              <w:rPr>
                <w:rFonts w:ascii="Arial" w:hAnsi="Arial" w:cs="Arial"/>
                <w:color w:val="FF0000"/>
                <w:sz w:val="20"/>
                <w:szCs w:val="20"/>
              </w:rPr>
              <w:t>De leerling heeft opdrachten/ leeractiviteiten nodig die:</w:t>
            </w:r>
          </w:p>
        </w:tc>
        <w:tc>
          <w:tcPr>
            <w:tcW w:w="3021" w:type="dxa"/>
          </w:tcPr>
          <w:p w14:paraId="0EDFA51C" w14:textId="77777777" w:rsidR="00E8714B" w:rsidRPr="00BC696D" w:rsidRDefault="00E8714B" w:rsidP="007331A0">
            <w:pPr>
              <w:shd w:val="clear" w:color="auto" w:fill="FFFFFF" w:themeFill="background1"/>
              <w:rPr>
                <w:rFonts w:ascii="Arial" w:hAnsi="Arial" w:cs="Arial"/>
                <w:color w:val="FF0000"/>
                <w:sz w:val="20"/>
                <w:szCs w:val="20"/>
              </w:rPr>
            </w:pPr>
            <w:r w:rsidRPr="00BC696D">
              <w:rPr>
                <w:rFonts w:ascii="Arial" w:hAnsi="Arial" w:cs="Arial"/>
                <w:color w:val="FF0000"/>
                <w:sz w:val="20"/>
                <w:szCs w:val="20"/>
              </w:rPr>
              <w:t>De leerling heeft feedback nodig:</w:t>
            </w:r>
          </w:p>
        </w:tc>
        <w:tc>
          <w:tcPr>
            <w:tcW w:w="3021" w:type="dxa"/>
          </w:tcPr>
          <w:p w14:paraId="34CDE76F" w14:textId="77777777" w:rsidR="00E8714B" w:rsidRPr="00BC696D" w:rsidRDefault="00E8714B" w:rsidP="007331A0">
            <w:pPr>
              <w:shd w:val="clear" w:color="auto" w:fill="FFFFFF" w:themeFill="background1"/>
              <w:rPr>
                <w:rFonts w:ascii="Arial" w:hAnsi="Arial" w:cs="Arial"/>
                <w:color w:val="FF0000"/>
                <w:sz w:val="20"/>
                <w:szCs w:val="20"/>
              </w:rPr>
            </w:pPr>
            <w:r w:rsidRPr="00BC696D">
              <w:rPr>
                <w:rFonts w:ascii="Arial" w:hAnsi="Arial" w:cs="Arial"/>
                <w:color w:val="FF0000"/>
                <w:sz w:val="20"/>
                <w:szCs w:val="20"/>
              </w:rPr>
              <w:t>De leerling heeft materiaal/ methodes nodig die</w:t>
            </w:r>
          </w:p>
        </w:tc>
      </w:tr>
      <w:tr w:rsidR="00AE2647" w:rsidRPr="00103F1F" w14:paraId="28199E4D" w14:textId="77777777" w:rsidTr="007331A0">
        <w:tc>
          <w:tcPr>
            <w:tcW w:w="3020" w:type="dxa"/>
          </w:tcPr>
          <w:p w14:paraId="24614AB8" w14:textId="2A9A4FC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aansluiten op de belevingswereld</w:t>
            </w:r>
            <w:r w:rsidR="00AE2647">
              <w:rPr>
                <w:rFonts w:ascii="Arial" w:hAnsi="Arial" w:cs="Arial"/>
                <w:sz w:val="20"/>
                <w:szCs w:val="20"/>
              </w:rPr>
              <w:t xml:space="preserve">, het niveau </w:t>
            </w:r>
            <w:r w:rsidRPr="00103F1F">
              <w:rPr>
                <w:rFonts w:ascii="Arial" w:hAnsi="Arial" w:cs="Arial"/>
                <w:sz w:val="20"/>
                <w:szCs w:val="20"/>
              </w:rPr>
              <w:t xml:space="preserve"> en de interesse van de leerling</w:t>
            </w:r>
          </w:p>
          <w:p w14:paraId="437C4A43"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aansluiten bij de stimulerende factoren van de leerling</w:t>
            </w:r>
          </w:p>
          <w:p w14:paraId="1239C8E1"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geplaatst zijn in een betekenisvolle context</w:t>
            </w:r>
          </w:p>
          <w:p w14:paraId="4DDC1FBA"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sz w:val="20"/>
                <w:szCs w:val="20"/>
              </w:rPr>
              <w:t xml:space="preserve">- </w:t>
            </w:r>
            <w:r w:rsidRPr="00103F1F">
              <w:rPr>
                <w:rFonts w:ascii="Arial" w:hAnsi="Arial" w:cs="Arial"/>
                <w:color w:val="2E74B5" w:themeColor="accent1" w:themeShade="BF"/>
                <w:sz w:val="20"/>
                <w:szCs w:val="20"/>
              </w:rPr>
              <w:t>overzichtelijk zijn</w:t>
            </w:r>
          </w:p>
          <w:p w14:paraId="10BA010F"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de denkhandelingen ondersteunen met concreet materiaal</w:t>
            </w:r>
          </w:p>
          <w:p w14:paraId="4AC751CC" w14:textId="77777777" w:rsidR="00E8714B" w:rsidRPr="00103F1F" w:rsidRDefault="00E8714B" w:rsidP="007331A0">
            <w:pPr>
              <w:shd w:val="clear" w:color="auto" w:fill="FFFFFF" w:themeFill="background1"/>
              <w:rPr>
                <w:rFonts w:ascii="Arial" w:hAnsi="Arial" w:cs="Arial"/>
                <w:color w:val="2E74B5" w:themeColor="accent1" w:themeShade="BF"/>
                <w:sz w:val="20"/>
                <w:szCs w:val="20"/>
              </w:rPr>
            </w:pPr>
            <w:r w:rsidRPr="00103F1F">
              <w:rPr>
                <w:rFonts w:ascii="Arial" w:hAnsi="Arial" w:cs="Arial"/>
                <w:color w:val="2E74B5" w:themeColor="accent1" w:themeShade="BF"/>
                <w:sz w:val="20"/>
                <w:szCs w:val="20"/>
              </w:rPr>
              <w:t>- het zelfstandig uitvoeren van eenvoudig samengestelde opdrachten mogelijk maken</w:t>
            </w:r>
          </w:p>
          <w:p w14:paraId="5B99E589"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ruimte bieden voor eigen keuze en inbreng</w:t>
            </w:r>
          </w:p>
          <w:p w14:paraId="3A079E39" w14:textId="77777777" w:rsidR="00E8714B" w:rsidRPr="00103F1F" w:rsidRDefault="00E8714B" w:rsidP="007331A0">
            <w:pPr>
              <w:shd w:val="clear" w:color="auto" w:fill="FFFFFF" w:themeFill="background1"/>
              <w:rPr>
                <w:rFonts w:ascii="Arial" w:hAnsi="Arial" w:cs="Arial"/>
                <w:sz w:val="20"/>
                <w:szCs w:val="20"/>
              </w:rPr>
            </w:pPr>
          </w:p>
        </w:tc>
        <w:tc>
          <w:tcPr>
            <w:tcW w:w="3021" w:type="dxa"/>
          </w:tcPr>
          <w:p w14:paraId="514DC84C"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waarbij succeservaringen worden benadrukt</w:t>
            </w:r>
          </w:p>
          <w:p w14:paraId="3009F26A"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die consequent is en direct op het gewenst gedrag volgt</w:t>
            </w:r>
          </w:p>
          <w:p w14:paraId="08A58814"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waarbij de inzet/ inspanning wordt benadrukt</w:t>
            </w:r>
          </w:p>
          <w:p w14:paraId="51622A40"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xml:space="preserve">- </w:t>
            </w:r>
            <w:r w:rsidRPr="00103F1F">
              <w:rPr>
                <w:rFonts w:ascii="Arial" w:hAnsi="Arial" w:cs="Arial"/>
                <w:color w:val="2E74B5" w:themeColor="accent1" w:themeShade="BF"/>
                <w:sz w:val="20"/>
                <w:szCs w:val="20"/>
              </w:rPr>
              <w:t>die visueel wordt ondersteund</w:t>
            </w:r>
          </w:p>
          <w:p w14:paraId="3DFBC1ED" w14:textId="77777777" w:rsidR="00E8714B" w:rsidRPr="00103F1F" w:rsidRDefault="00E8714B" w:rsidP="007331A0">
            <w:pPr>
              <w:shd w:val="clear" w:color="auto" w:fill="FFFFFF" w:themeFill="background1"/>
              <w:rPr>
                <w:rFonts w:ascii="Arial" w:hAnsi="Arial" w:cs="Arial"/>
                <w:sz w:val="20"/>
                <w:szCs w:val="20"/>
              </w:rPr>
            </w:pPr>
          </w:p>
          <w:p w14:paraId="7E4B716B" w14:textId="77777777" w:rsidR="00E8714B" w:rsidRPr="00103F1F" w:rsidRDefault="00E8714B" w:rsidP="007331A0">
            <w:pPr>
              <w:shd w:val="clear" w:color="auto" w:fill="FFFFFF" w:themeFill="background1"/>
              <w:rPr>
                <w:rFonts w:ascii="Arial" w:hAnsi="Arial" w:cs="Arial"/>
                <w:sz w:val="20"/>
                <w:szCs w:val="20"/>
              </w:rPr>
            </w:pPr>
          </w:p>
        </w:tc>
        <w:tc>
          <w:tcPr>
            <w:tcW w:w="3021" w:type="dxa"/>
          </w:tcPr>
          <w:p w14:paraId="2F4B0B49" w14:textId="77777777" w:rsidR="00E8714B" w:rsidRPr="00103F1F" w:rsidRDefault="00E8714B" w:rsidP="007331A0">
            <w:pPr>
              <w:shd w:val="clear" w:color="auto" w:fill="FFFFFF" w:themeFill="background1"/>
              <w:rPr>
                <w:rFonts w:ascii="Arial" w:hAnsi="Arial" w:cs="Arial"/>
                <w:sz w:val="20"/>
                <w:szCs w:val="20"/>
                <w:u w:val="single"/>
              </w:rPr>
            </w:pPr>
            <w:r w:rsidRPr="00103F1F">
              <w:rPr>
                <w:rFonts w:ascii="Arial" w:hAnsi="Arial" w:cs="Arial"/>
                <w:sz w:val="20"/>
                <w:szCs w:val="20"/>
              </w:rPr>
              <w:t xml:space="preserve">- aansluiten bij de kerndoelen en leerlijnen, die voor de leerlingen van toepassing zijn: </w:t>
            </w:r>
            <w:hyperlink r:id="rId15" w:history="1">
              <w:r w:rsidRPr="00103F1F">
                <w:rPr>
                  <w:rStyle w:val="Hyperlink"/>
                  <w:rFonts w:ascii="Arial" w:hAnsi="Arial" w:cs="Arial"/>
                  <w:sz w:val="20"/>
                  <w:szCs w:val="20"/>
                </w:rPr>
                <w:t>http://www.leerlijnen.cedgroep.nl/so-zml/leerlijnen-zml-so.aspx</w:t>
              </w:r>
            </w:hyperlink>
            <w:r w:rsidRPr="00103F1F">
              <w:rPr>
                <w:rFonts w:ascii="Arial" w:hAnsi="Arial" w:cs="Arial"/>
                <w:sz w:val="20"/>
                <w:szCs w:val="20"/>
              </w:rPr>
              <w:t xml:space="preserve"> en/of </w:t>
            </w:r>
            <w:hyperlink r:id="rId16" w:history="1">
              <w:r w:rsidRPr="00103F1F">
                <w:rPr>
                  <w:rStyle w:val="Hyperlink"/>
                  <w:rFonts w:ascii="Arial" w:hAnsi="Arial" w:cs="Arial"/>
                  <w:sz w:val="20"/>
                  <w:szCs w:val="20"/>
                </w:rPr>
                <w:t>http://www.leerlijnen.cedgroep.nl/so-zml/leerlijnen-voor-leerlingen-met-een-iq-tot-35.aspx</w:t>
              </w:r>
            </w:hyperlink>
          </w:p>
          <w:p w14:paraId="6CFCBB45" w14:textId="77777777" w:rsidR="00E8714B" w:rsidRPr="00103F1F" w:rsidRDefault="00E8714B" w:rsidP="007331A0">
            <w:pPr>
              <w:shd w:val="clear" w:color="auto" w:fill="FFFFFF" w:themeFill="background1"/>
              <w:rPr>
                <w:rFonts w:ascii="Arial" w:hAnsi="Arial" w:cs="Arial"/>
                <w:sz w:val="20"/>
                <w:szCs w:val="20"/>
                <w:u w:val="single"/>
              </w:rPr>
            </w:pPr>
          </w:p>
          <w:p w14:paraId="36A93868"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die de leerlingen uitdagen, met materiaal dat uitdaagt en vragen oproept</w:t>
            </w:r>
          </w:p>
          <w:p w14:paraId="14E5CED1"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xml:space="preserve">- </w:t>
            </w:r>
            <w:r w:rsidRPr="00103F1F">
              <w:rPr>
                <w:rFonts w:ascii="Arial" w:hAnsi="Arial" w:cs="Arial"/>
                <w:color w:val="2E74B5" w:themeColor="accent1" w:themeShade="BF"/>
                <w:sz w:val="20"/>
                <w:szCs w:val="20"/>
              </w:rPr>
              <w:t>uitnodigen om praktisch te leren</w:t>
            </w:r>
          </w:p>
          <w:p w14:paraId="4F3BE405"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in een betekenisvolle context voor de leerling zijn geplaatst</w:t>
            </w:r>
          </w:p>
          <w:p w14:paraId="47A76138" w14:textId="77777777" w:rsidR="00E8714B" w:rsidRPr="00103F1F" w:rsidRDefault="00E8714B" w:rsidP="007331A0">
            <w:pPr>
              <w:shd w:val="clear" w:color="auto" w:fill="FFFFFF" w:themeFill="background1"/>
              <w:rPr>
                <w:rFonts w:ascii="Arial" w:hAnsi="Arial" w:cs="Arial"/>
                <w:sz w:val="20"/>
                <w:szCs w:val="20"/>
              </w:rPr>
            </w:pPr>
            <w:r w:rsidRPr="00103F1F">
              <w:rPr>
                <w:rFonts w:ascii="Arial" w:hAnsi="Arial" w:cs="Arial"/>
                <w:sz w:val="20"/>
                <w:szCs w:val="20"/>
              </w:rPr>
              <w:t>- zoveel mogelijk zelfcorrigerend zijn</w:t>
            </w:r>
          </w:p>
          <w:p w14:paraId="7B496D2B" w14:textId="77777777" w:rsidR="00E8714B" w:rsidRPr="00103F1F" w:rsidRDefault="00E8714B" w:rsidP="007331A0">
            <w:pPr>
              <w:shd w:val="clear" w:color="auto" w:fill="FFFFFF" w:themeFill="background1"/>
              <w:rPr>
                <w:rFonts w:ascii="Arial" w:eastAsia="Times New Roman" w:hAnsi="Arial" w:cs="Arial"/>
                <w:color w:val="333333"/>
                <w:sz w:val="20"/>
                <w:szCs w:val="20"/>
                <w:lang w:eastAsia="nl-NL"/>
              </w:rPr>
            </w:pPr>
            <w:r w:rsidRPr="00103F1F">
              <w:rPr>
                <w:rFonts w:ascii="Arial" w:hAnsi="Arial" w:cs="Arial"/>
                <w:sz w:val="20"/>
                <w:szCs w:val="20"/>
              </w:rPr>
              <w:t xml:space="preserve">- </w:t>
            </w:r>
            <w:r w:rsidRPr="00103F1F">
              <w:rPr>
                <w:rFonts w:ascii="Arial" w:hAnsi="Arial" w:cs="Arial"/>
                <w:color w:val="2E74B5" w:themeColor="accent1" w:themeShade="BF"/>
                <w:sz w:val="20"/>
                <w:szCs w:val="20"/>
              </w:rPr>
              <w:t>op een vaste plek liggen</w:t>
            </w:r>
            <w:r w:rsidRPr="00103F1F">
              <w:rPr>
                <w:rFonts w:ascii="Arial" w:hAnsi="Arial" w:cs="Arial"/>
                <w:sz w:val="20"/>
                <w:szCs w:val="20"/>
              </w:rPr>
              <w:cr/>
            </w:r>
          </w:p>
          <w:p w14:paraId="4AEE03EE" w14:textId="77777777" w:rsidR="00E8714B" w:rsidRPr="00103F1F" w:rsidRDefault="00E8714B" w:rsidP="007331A0">
            <w:pPr>
              <w:shd w:val="clear" w:color="auto" w:fill="FFFFFF" w:themeFill="background1"/>
              <w:rPr>
                <w:rFonts w:ascii="Arial" w:hAnsi="Arial" w:cs="Arial"/>
                <w:sz w:val="20"/>
                <w:szCs w:val="20"/>
              </w:rPr>
            </w:pPr>
          </w:p>
        </w:tc>
      </w:tr>
    </w:tbl>
    <w:p w14:paraId="79DAA578" w14:textId="77777777" w:rsidR="00E8714B" w:rsidRPr="00103F1F" w:rsidRDefault="00E8714B" w:rsidP="00E8714B">
      <w:pPr>
        <w:shd w:val="clear" w:color="auto" w:fill="FFFFFF" w:themeFill="background1"/>
        <w:spacing w:after="0"/>
        <w:rPr>
          <w:rFonts w:ascii="Arial" w:hAnsi="Arial" w:cs="Arial"/>
          <w:sz w:val="20"/>
          <w:szCs w:val="20"/>
        </w:rPr>
      </w:pPr>
    </w:p>
    <w:p w14:paraId="7E825B0D" w14:textId="77777777" w:rsidR="008D50D1" w:rsidRDefault="008D50D1" w:rsidP="00DA2C8D">
      <w:pPr>
        <w:shd w:val="clear" w:color="auto" w:fill="FFFFFF" w:themeFill="background1"/>
        <w:spacing w:after="0"/>
        <w:rPr>
          <w:rFonts w:ascii="Arial" w:eastAsia="Times New Roman" w:hAnsi="Arial" w:cs="Arial"/>
          <w:b/>
          <w:bCs/>
          <w:sz w:val="20"/>
          <w:szCs w:val="20"/>
          <w:u w:val="single"/>
          <w:lang w:eastAsia="nl-NL"/>
        </w:rPr>
      </w:pPr>
    </w:p>
    <w:p w14:paraId="540AE0F5" w14:textId="4CC3618E" w:rsidR="00DA2C8D" w:rsidRPr="00103F1F" w:rsidRDefault="00B9486C" w:rsidP="00DA2C8D">
      <w:pPr>
        <w:shd w:val="clear" w:color="auto" w:fill="FFFFFF" w:themeFill="background1"/>
        <w:spacing w:after="0"/>
        <w:rPr>
          <w:rFonts w:ascii="Arial" w:eastAsia="Times New Roman" w:hAnsi="Arial" w:cs="Arial"/>
          <w:b/>
          <w:bCs/>
          <w:sz w:val="20"/>
          <w:szCs w:val="20"/>
          <w:u w:val="single"/>
          <w:lang w:eastAsia="nl-NL"/>
        </w:rPr>
      </w:pPr>
      <w:r w:rsidRPr="00103F1F">
        <w:rPr>
          <w:rFonts w:ascii="Arial" w:eastAsia="Times New Roman" w:hAnsi="Arial" w:cs="Arial"/>
          <w:b/>
          <w:bCs/>
          <w:sz w:val="20"/>
          <w:szCs w:val="20"/>
          <w:u w:val="single"/>
          <w:lang w:eastAsia="nl-NL"/>
        </w:rPr>
        <w:t>Wat willen we bereiken?</w:t>
      </w:r>
    </w:p>
    <w:p w14:paraId="4064F44A" w14:textId="77777777" w:rsidR="00B9486C" w:rsidRPr="00103F1F" w:rsidRDefault="00B9486C" w:rsidP="00DA2C8D">
      <w:pPr>
        <w:shd w:val="clear" w:color="auto" w:fill="FFFFFF" w:themeFill="background1"/>
        <w:spacing w:after="0"/>
        <w:rPr>
          <w:rFonts w:ascii="Arial" w:eastAsia="Times New Roman" w:hAnsi="Arial" w:cs="Arial"/>
          <w:b/>
          <w:bCs/>
          <w:sz w:val="20"/>
          <w:szCs w:val="20"/>
          <w:u w:val="single"/>
          <w:lang w:eastAsia="nl-NL"/>
        </w:rPr>
      </w:pPr>
    </w:p>
    <w:p w14:paraId="7BFC9A30" w14:textId="088CF7D4" w:rsidR="00515988" w:rsidRPr="00103F1F" w:rsidRDefault="00515988" w:rsidP="00515988">
      <w:pPr>
        <w:rPr>
          <w:rFonts w:ascii="Arial" w:hAnsi="Arial" w:cs="Arial"/>
          <w:sz w:val="20"/>
          <w:szCs w:val="20"/>
        </w:rPr>
      </w:pPr>
      <w:r w:rsidRPr="00103F1F">
        <w:rPr>
          <w:rFonts w:ascii="Arial" w:hAnsi="Arial" w:cs="Arial"/>
          <w:sz w:val="20"/>
          <w:szCs w:val="20"/>
          <w:u w:val="single"/>
        </w:rPr>
        <w:t>Perspectief leerling</w:t>
      </w:r>
      <w:r w:rsidRPr="00103F1F">
        <w:rPr>
          <w:rFonts w:ascii="Arial" w:hAnsi="Arial" w:cs="Arial"/>
          <w:sz w:val="20"/>
          <w:szCs w:val="20"/>
        </w:rPr>
        <w:t xml:space="preserve">: Leerlingen met een meervoudige beperking worden vaak </w:t>
      </w:r>
      <w:r w:rsidR="0019516B" w:rsidRPr="00103F1F">
        <w:rPr>
          <w:rFonts w:ascii="Arial" w:hAnsi="Arial" w:cs="Arial"/>
          <w:sz w:val="20"/>
          <w:szCs w:val="20"/>
        </w:rPr>
        <w:t xml:space="preserve">geplaatst op scholen en/of dagbestedingsgroepen waar ze niet in contact komen met leeftijdgenoten zonder beperking. In contact met de leerlingen van de basisschool kunnen zij zich meer uitgedaagd voelen en zich daardoor beter ontwikkelen. Omgekeerd leren de kinderen van de basisschool de talenten van onze leerlingen waarderen. Het zal sprake zijn van meer wederzijds respect. Daarnaast zal er in de </w:t>
      </w:r>
      <w:r w:rsidR="004C0D38">
        <w:rPr>
          <w:rFonts w:ascii="Arial" w:hAnsi="Arial" w:cs="Arial"/>
          <w:sz w:val="20"/>
          <w:szCs w:val="20"/>
        </w:rPr>
        <w:t>Samen naar School klas</w:t>
      </w:r>
      <w:r w:rsidR="0019516B" w:rsidRPr="00103F1F">
        <w:rPr>
          <w:rFonts w:ascii="Arial" w:hAnsi="Arial" w:cs="Arial"/>
          <w:sz w:val="20"/>
          <w:szCs w:val="20"/>
        </w:rPr>
        <w:t xml:space="preserve"> ruimte zijn voor veel individuele aandacht voor onderwijs en zorg op maat. Het uiteindelijke doel is onze kinderen deel uit te laten maken van de maatschappij, maar zeker ook later een zinvol werkzaam leven te bieden. Zelfredzaamheid is daarbij een belangrijk kernwoord. </w:t>
      </w:r>
      <w:r w:rsidR="002730BB" w:rsidRPr="00103F1F">
        <w:rPr>
          <w:rFonts w:ascii="Arial" w:hAnsi="Arial" w:cs="Arial"/>
          <w:sz w:val="20"/>
          <w:szCs w:val="20"/>
        </w:rPr>
        <w:t xml:space="preserve">We streven naar een </w:t>
      </w:r>
      <w:r w:rsidR="002730BB" w:rsidRPr="001A36C3">
        <w:rPr>
          <w:rFonts w:ascii="Arial" w:hAnsi="Arial" w:cs="Arial"/>
          <w:b/>
          <w:bCs/>
          <w:sz w:val="20"/>
          <w:szCs w:val="20"/>
          <w:u w:val="single"/>
        </w:rPr>
        <w:t>uitstroomniveau</w:t>
      </w:r>
      <w:r w:rsidR="002730BB" w:rsidRPr="00103F1F">
        <w:rPr>
          <w:rFonts w:ascii="Arial" w:hAnsi="Arial" w:cs="Arial"/>
          <w:sz w:val="20"/>
          <w:szCs w:val="20"/>
        </w:rPr>
        <w:t xml:space="preserve"> dat past bij de mogelijkheden van het kind. Dit kan zijn </w:t>
      </w:r>
      <w:r w:rsidR="001A36C3">
        <w:rPr>
          <w:rFonts w:ascii="Arial" w:hAnsi="Arial" w:cs="Arial"/>
          <w:sz w:val="20"/>
          <w:szCs w:val="20"/>
        </w:rPr>
        <w:t>in enkele gevallen PRO, het merendeel van onze leerlingen zal naar VSO gaan</w:t>
      </w:r>
      <w:r w:rsidR="00E4422D">
        <w:rPr>
          <w:rFonts w:ascii="Arial" w:hAnsi="Arial" w:cs="Arial"/>
          <w:sz w:val="20"/>
          <w:szCs w:val="20"/>
        </w:rPr>
        <w:t>.</w:t>
      </w:r>
      <w:r w:rsidR="001A36C3">
        <w:rPr>
          <w:rFonts w:ascii="Arial" w:hAnsi="Arial" w:cs="Arial"/>
          <w:sz w:val="20"/>
          <w:szCs w:val="20"/>
        </w:rPr>
        <w:t xml:space="preserve"> </w:t>
      </w:r>
    </w:p>
    <w:p w14:paraId="24B42571" w14:textId="257F41B1" w:rsidR="00FC2DD9" w:rsidRPr="00103F1F" w:rsidRDefault="00515988" w:rsidP="00515988">
      <w:pPr>
        <w:rPr>
          <w:rFonts w:ascii="Arial" w:hAnsi="Arial" w:cs="Arial"/>
          <w:sz w:val="20"/>
          <w:szCs w:val="20"/>
        </w:rPr>
      </w:pPr>
      <w:r w:rsidRPr="00103F1F">
        <w:rPr>
          <w:rFonts w:ascii="Arial" w:hAnsi="Arial" w:cs="Arial"/>
          <w:sz w:val="20"/>
          <w:szCs w:val="20"/>
          <w:u w:val="single"/>
        </w:rPr>
        <w:t>Perspectief ouder</w:t>
      </w:r>
      <w:r w:rsidR="0019516B" w:rsidRPr="00103F1F">
        <w:rPr>
          <w:rFonts w:ascii="Arial" w:hAnsi="Arial" w:cs="Arial"/>
          <w:sz w:val="20"/>
          <w:szCs w:val="20"/>
        </w:rPr>
        <w:t>:</w:t>
      </w:r>
      <w:r w:rsidR="002C16A8" w:rsidRPr="00103F1F">
        <w:rPr>
          <w:rFonts w:ascii="Arial" w:hAnsi="Arial" w:cs="Arial"/>
          <w:sz w:val="20"/>
          <w:szCs w:val="20"/>
        </w:rPr>
        <w:t xml:space="preserve"> De </w:t>
      </w:r>
      <w:r w:rsidR="004C0D38">
        <w:rPr>
          <w:rFonts w:ascii="Arial" w:hAnsi="Arial" w:cs="Arial"/>
          <w:sz w:val="20"/>
          <w:szCs w:val="20"/>
        </w:rPr>
        <w:t>Samen naar School klas</w:t>
      </w:r>
      <w:r w:rsidR="002C16A8" w:rsidRPr="00103F1F">
        <w:rPr>
          <w:rFonts w:ascii="Arial" w:hAnsi="Arial" w:cs="Arial"/>
          <w:sz w:val="20"/>
          <w:szCs w:val="20"/>
        </w:rPr>
        <w:t xml:space="preserve"> biedt </w:t>
      </w:r>
      <w:r w:rsidR="0019516B" w:rsidRPr="00103F1F">
        <w:rPr>
          <w:rFonts w:ascii="Arial" w:hAnsi="Arial" w:cs="Arial"/>
          <w:sz w:val="20"/>
          <w:szCs w:val="20"/>
        </w:rPr>
        <w:t xml:space="preserve">de beste kansen voor een optimale ontwikkeling. Niet alleen op het gebied van het leren, maar ook wat de sociale mogelijkheden </w:t>
      </w:r>
      <w:r w:rsidR="00FC2DD9" w:rsidRPr="00103F1F">
        <w:rPr>
          <w:rFonts w:ascii="Arial" w:hAnsi="Arial" w:cs="Arial"/>
          <w:sz w:val="20"/>
          <w:szCs w:val="20"/>
        </w:rPr>
        <w:t xml:space="preserve">en zelfredzaamheid </w:t>
      </w:r>
      <w:r w:rsidR="0019516B" w:rsidRPr="00103F1F">
        <w:rPr>
          <w:rFonts w:ascii="Arial" w:hAnsi="Arial" w:cs="Arial"/>
          <w:sz w:val="20"/>
          <w:szCs w:val="20"/>
        </w:rPr>
        <w:t>van het kind bet</w:t>
      </w:r>
      <w:r w:rsidR="00FC2DD9" w:rsidRPr="00103F1F">
        <w:rPr>
          <w:rFonts w:ascii="Arial" w:hAnsi="Arial" w:cs="Arial"/>
          <w:sz w:val="20"/>
          <w:szCs w:val="20"/>
        </w:rPr>
        <w:t>re</w:t>
      </w:r>
      <w:r w:rsidR="0019516B" w:rsidRPr="00103F1F">
        <w:rPr>
          <w:rFonts w:ascii="Arial" w:hAnsi="Arial" w:cs="Arial"/>
          <w:sz w:val="20"/>
          <w:szCs w:val="20"/>
        </w:rPr>
        <w:t>ft</w:t>
      </w:r>
      <w:r w:rsidR="00FC2DD9" w:rsidRPr="00103F1F">
        <w:rPr>
          <w:rFonts w:ascii="Arial" w:hAnsi="Arial" w:cs="Arial"/>
          <w:sz w:val="20"/>
          <w:szCs w:val="20"/>
        </w:rPr>
        <w:t>. Niet onbelangrijk is het gevoel bij ouders dat hun kind opgroeit in een inspirerende en veilige omgeving van de vrije school</w:t>
      </w:r>
      <w:r w:rsidR="002C16A8" w:rsidRPr="00103F1F">
        <w:rPr>
          <w:rFonts w:ascii="Arial" w:hAnsi="Arial" w:cs="Arial"/>
          <w:sz w:val="20"/>
          <w:szCs w:val="20"/>
        </w:rPr>
        <w:t>, waarbij hun kind opgenomen wordt in de hele schoolgemeenschap.</w:t>
      </w:r>
      <w:r w:rsidR="00FC2DD9" w:rsidRPr="00103F1F">
        <w:rPr>
          <w:rFonts w:ascii="Arial" w:hAnsi="Arial" w:cs="Arial"/>
          <w:sz w:val="20"/>
          <w:szCs w:val="20"/>
        </w:rPr>
        <w:t xml:space="preserve"> Er is aandacht voor de ontwikkeling van de hele mens zoals beschreven in de antroposofie.</w:t>
      </w:r>
      <w:r w:rsidR="002C16A8" w:rsidRPr="00103F1F">
        <w:rPr>
          <w:rFonts w:ascii="Arial" w:hAnsi="Arial" w:cs="Arial"/>
          <w:sz w:val="20"/>
          <w:szCs w:val="20"/>
        </w:rPr>
        <w:t xml:space="preserve"> De individuele aandacht en zorg biedt kansen op een plaatsing in het VSO of de praktijkschool. </w:t>
      </w:r>
    </w:p>
    <w:p w14:paraId="2E0D1939" w14:textId="2DCD21B5" w:rsidR="00515988" w:rsidRPr="00103F1F" w:rsidRDefault="00515988" w:rsidP="00515988">
      <w:pPr>
        <w:rPr>
          <w:rFonts w:ascii="Arial" w:hAnsi="Arial" w:cs="Arial"/>
          <w:sz w:val="20"/>
          <w:szCs w:val="20"/>
        </w:rPr>
      </w:pPr>
      <w:r w:rsidRPr="00103F1F">
        <w:rPr>
          <w:rFonts w:ascii="Arial" w:hAnsi="Arial" w:cs="Arial"/>
          <w:sz w:val="20"/>
          <w:szCs w:val="20"/>
          <w:u w:val="single"/>
        </w:rPr>
        <w:t>Perspectief professionals</w:t>
      </w:r>
      <w:r w:rsidR="00FC2DD9" w:rsidRPr="00103F1F">
        <w:rPr>
          <w:rFonts w:ascii="Arial" w:hAnsi="Arial" w:cs="Arial"/>
          <w:sz w:val="20"/>
          <w:szCs w:val="20"/>
        </w:rPr>
        <w:t>:</w:t>
      </w:r>
      <w:r w:rsidR="002C16A8" w:rsidRPr="00103F1F">
        <w:rPr>
          <w:rFonts w:ascii="Arial" w:hAnsi="Arial" w:cs="Arial"/>
          <w:sz w:val="20"/>
          <w:szCs w:val="20"/>
        </w:rPr>
        <w:t xml:space="preserve"> </w:t>
      </w:r>
      <w:r w:rsidRPr="00103F1F">
        <w:rPr>
          <w:rFonts w:ascii="Arial" w:hAnsi="Arial" w:cs="Arial"/>
          <w:sz w:val="20"/>
          <w:szCs w:val="20"/>
        </w:rPr>
        <w:t xml:space="preserve">Professionals combineren onderwijs en zorg vaak nog te weinig en leggen nog teveel nadruk op het schoolse leren. </w:t>
      </w:r>
      <w:r w:rsidR="002C16A8" w:rsidRPr="00103F1F">
        <w:rPr>
          <w:rFonts w:ascii="Arial" w:hAnsi="Arial" w:cs="Arial"/>
          <w:sz w:val="20"/>
          <w:szCs w:val="20"/>
        </w:rPr>
        <w:t xml:space="preserve">Uitwisseling tussen leerkrachten van de ARH en de </w:t>
      </w:r>
      <w:r w:rsidR="004C0D38">
        <w:rPr>
          <w:rFonts w:ascii="Arial" w:hAnsi="Arial" w:cs="Arial"/>
          <w:sz w:val="20"/>
          <w:szCs w:val="20"/>
        </w:rPr>
        <w:t>Samen naar School klas</w:t>
      </w:r>
      <w:r w:rsidR="002C16A8" w:rsidRPr="00103F1F">
        <w:rPr>
          <w:rFonts w:ascii="Arial" w:hAnsi="Arial" w:cs="Arial"/>
          <w:sz w:val="20"/>
          <w:szCs w:val="20"/>
        </w:rPr>
        <w:t xml:space="preserve"> kan bijdrage</w:t>
      </w:r>
      <w:r w:rsidR="00E4422D">
        <w:rPr>
          <w:rFonts w:ascii="Arial" w:hAnsi="Arial" w:cs="Arial"/>
          <w:sz w:val="20"/>
          <w:szCs w:val="20"/>
        </w:rPr>
        <w:t>n</w:t>
      </w:r>
      <w:r w:rsidR="002C16A8" w:rsidRPr="00103F1F">
        <w:rPr>
          <w:rFonts w:ascii="Arial" w:hAnsi="Arial" w:cs="Arial"/>
          <w:sz w:val="20"/>
          <w:szCs w:val="20"/>
        </w:rPr>
        <w:t xml:space="preserve"> aan een beter begrip</w:t>
      </w:r>
      <w:r w:rsidR="00D91A05" w:rsidRPr="00103F1F">
        <w:rPr>
          <w:rFonts w:ascii="Arial" w:hAnsi="Arial" w:cs="Arial"/>
          <w:sz w:val="20"/>
          <w:szCs w:val="20"/>
        </w:rPr>
        <w:t xml:space="preserve"> voor de combinatie onderwijs en zorg. </w:t>
      </w:r>
      <w:r w:rsidR="002C16A8" w:rsidRPr="00103F1F">
        <w:rPr>
          <w:rFonts w:ascii="Arial" w:hAnsi="Arial" w:cs="Arial"/>
          <w:sz w:val="20"/>
          <w:szCs w:val="20"/>
        </w:rPr>
        <w:t xml:space="preserve">. </w:t>
      </w:r>
    </w:p>
    <w:p w14:paraId="478D69E3" w14:textId="6CBD85E4" w:rsidR="00515988" w:rsidRPr="00103F1F" w:rsidRDefault="00515988" w:rsidP="00515988">
      <w:pPr>
        <w:rPr>
          <w:rFonts w:ascii="Arial" w:hAnsi="Arial" w:cs="Arial"/>
          <w:sz w:val="20"/>
          <w:szCs w:val="20"/>
        </w:rPr>
      </w:pPr>
      <w:r w:rsidRPr="00103F1F">
        <w:rPr>
          <w:rFonts w:ascii="Arial" w:hAnsi="Arial" w:cs="Arial"/>
          <w:sz w:val="20"/>
          <w:szCs w:val="20"/>
          <w:u w:val="single"/>
        </w:rPr>
        <w:t>Perspectief sociaal netwerk</w:t>
      </w:r>
      <w:r w:rsidR="00581C6D" w:rsidRPr="00103F1F">
        <w:rPr>
          <w:rFonts w:ascii="Arial" w:hAnsi="Arial" w:cs="Arial"/>
          <w:sz w:val="20"/>
          <w:szCs w:val="20"/>
        </w:rPr>
        <w:t xml:space="preserve">: </w:t>
      </w:r>
      <w:r w:rsidRPr="00103F1F">
        <w:rPr>
          <w:rFonts w:ascii="Arial" w:hAnsi="Arial" w:cs="Arial"/>
          <w:sz w:val="20"/>
          <w:szCs w:val="20"/>
        </w:rPr>
        <w:t xml:space="preserve"> Het sociale netwerk van deze groep </w:t>
      </w:r>
      <w:r w:rsidR="00581C6D" w:rsidRPr="00103F1F">
        <w:rPr>
          <w:rFonts w:ascii="Arial" w:hAnsi="Arial" w:cs="Arial"/>
          <w:sz w:val="20"/>
          <w:szCs w:val="20"/>
        </w:rPr>
        <w:t xml:space="preserve">leerlingen (en later volwassenen) is vaak klein. </w:t>
      </w:r>
      <w:r w:rsidR="002C16A8" w:rsidRPr="00103F1F">
        <w:rPr>
          <w:rFonts w:ascii="Arial" w:hAnsi="Arial" w:cs="Arial"/>
          <w:sz w:val="20"/>
          <w:szCs w:val="20"/>
        </w:rPr>
        <w:t xml:space="preserve">De </w:t>
      </w:r>
      <w:r w:rsidR="004C0D38">
        <w:rPr>
          <w:rFonts w:ascii="Arial" w:hAnsi="Arial" w:cs="Arial"/>
          <w:sz w:val="20"/>
          <w:szCs w:val="20"/>
        </w:rPr>
        <w:t>Samen naar School klas</w:t>
      </w:r>
      <w:r w:rsidR="002C16A8" w:rsidRPr="00103F1F">
        <w:rPr>
          <w:rFonts w:ascii="Arial" w:hAnsi="Arial" w:cs="Arial"/>
          <w:sz w:val="20"/>
          <w:szCs w:val="20"/>
        </w:rPr>
        <w:t xml:space="preserve"> biedt talloze mogelijkheden om andere kinderen te leren kennen en (later</w:t>
      </w:r>
      <w:r w:rsidR="003C06D5">
        <w:rPr>
          <w:rFonts w:ascii="Arial" w:hAnsi="Arial" w:cs="Arial"/>
          <w:sz w:val="20"/>
          <w:szCs w:val="20"/>
        </w:rPr>
        <w:t>)</w:t>
      </w:r>
      <w:r w:rsidR="002C16A8" w:rsidRPr="00103F1F">
        <w:rPr>
          <w:rFonts w:ascii="Arial" w:hAnsi="Arial" w:cs="Arial"/>
          <w:sz w:val="20"/>
          <w:szCs w:val="20"/>
        </w:rPr>
        <w:t xml:space="preserve"> actief deel uit te maken van onze maatschappij. </w:t>
      </w:r>
    </w:p>
    <w:p w14:paraId="1723FC90" w14:textId="09DB9E9D" w:rsidR="00515988" w:rsidRPr="00103F1F" w:rsidRDefault="00515988" w:rsidP="00581C6D">
      <w:pPr>
        <w:rPr>
          <w:rFonts w:ascii="Arial" w:hAnsi="Arial" w:cs="Arial"/>
          <w:sz w:val="20"/>
          <w:szCs w:val="20"/>
        </w:rPr>
      </w:pPr>
      <w:r w:rsidRPr="00103F1F">
        <w:rPr>
          <w:rFonts w:ascii="Arial" w:hAnsi="Arial" w:cs="Arial"/>
          <w:sz w:val="20"/>
          <w:szCs w:val="20"/>
          <w:u w:val="single"/>
        </w:rPr>
        <w:t>Perspectief Passend Onderwijs</w:t>
      </w:r>
      <w:r w:rsidR="00581C6D" w:rsidRPr="00103F1F">
        <w:rPr>
          <w:rFonts w:ascii="Arial" w:hAnsi="Arial" w:cs="Arial"/>
          <w:sz w:val="20"/>
          <w:szCs w:val="20"/>
        </w:rPr>
        <w:t xml:space="preserve">: </w:t>
      </w:r>
      <w:r w:rsidRPr="00103F1F">
        <w:rPr>
          <w:rFonts w:ascii="Arial" w:hAnsi="Arial" w:cs="Arial"/>
          <w:sz w:val="20"/>
          <w:szCs w:val="20"/>
        </w:rPr>
        <w:t xml:space="preserve"> Vanuit het uitgangspunt van de Wet op Passend Onderwijs hebben alle leerlingen recht op een plek op een school die past bij hun kwaliteiten en hun mogelijkheden. De overheid wil onder andere met deze wet bereiken dat kinderen naar een gewone school gaan als het kan</w:t>
      </w:r>
      <w:r w:rsidR="00581C6D" w:rsidRPr="00103F1F">
        <w:rPr>
          <w:rFonts w:ascii="Arial" w:hAnsi="Arial" w:cs="Arial"/>
          <w:sz w:val="20"/>
          <w:szCs w:val="20"/>
        </w:rPr>
        <w:t xml:space="preserve"> – het motto is: Samen naar School. </w:t>
      </w:r>
      <w:r w:rsidRPr="00103F1F">
        <w:rPr>
          <w:rFonts w:ascii="Arial" w:hAnsi="Arial" w:cs="Arial"/>
          <w:sz w:val="20"/>
          <w:szCs w:val="20"/>
        </w:rPr>
        <w:t xml:space="preserve"> </w:t>
      </w:r>
    </w:p>
    <w:p w14:paraId="649073CD" w14:textId="77777777" w:rsidR="00E77B7C" w:rsidRDefault="00E77B7C" w:rsidP="003B7894">
      <w:pPr>
        <w:rPr>
          <w:rFonts w:ascii="Arial" w:hAnsi="Arial" w:cs="Arial"/>
          <w:b/>
          <w:color w:val="1F4E79" w:themeColor="accent1" w:themeShade="80"/>
          <w:sz w:val="20"/>
          <w:szCs w:val="20"/>
          <w:u w:val="single"/>
        </w:rPr>
      </w:pPr>
    </w:p>
    <w:p w14:paraId="345527B6" w14:textId="77777777" w:rsidR="00620C7E" w:rsidRDefault="00620C7E" w:rsidP="003B7894">
      <w:pPr>
        <w:rPr>
          <w:rFonts w:ascii="Arial" w:hAnsi="Arial" w:cs="Arial"/>
          <w:b/>
          <w:color w:val="1F4E79" w:themeColor="accent1" w:themeShade="80"/>
          <w:sz w:val="20"/>
          <w:szCs w:val="20"/>
          <w:u w:val="single"/>
        </w:rPr>
      </w:pPr>
    </w:p>
    <w:p w14:paraId="59874805" w14:textId="77777777" w:rsidR="004C0D38" w:rsidRDefault="004C0D38" w:rsidP="003B7894">
      <w:pPr>
        <w:rPr>
          <w:rFonts w:ascii="Arial" w:hAnsi="Arial" w:cs="Arial"/>
          <w:b/>
          <w:color w:val="1F4E79" w:themeColor="accent1" w:themeShade="80"/>
          <w:sz w:val="20"/>
          <w:szCs w:val="20"/>
          <w:u w:val="single"/>
        </w:rPr>
      </w:pPr>
    </w:p>
    <w:p w14:paraId="56A7E1A7" w14:textId="77777777" w:rsidR="004C0D38" w:rsidRDefault="004C0D38" w:rsidP="003B7894">
      <w:pPr>
        <w:rPr>
          <w:rFonts w:ascii="Arial" w:hAnsi="Arial" w:cs="Arial"/>
          <w:b/>
          <w:color w:val="1F4E79" w:themeColor="accent1" w:themeShade="80"/>
          <w:sz w:val="20"/>
          <w:szCs w:val="20"/>
          <w:u w:val="single"/>
        </w:rPr>
      </w:pPr>
    </w:p>
    <w:p w14:paraId="30F58F6C" w14:textId="35E2BE36" w:rsidR="003B7894" w:rsidRPr="00103F1F" w:rsidRDefault="003B7894" w:rsidP="003B7894">
      <w:pPr>
        <w:rPr>
          <w:rFonts w:ascii="Arial" w:hAnsi="Arial" w:cs="Arial"/>
          <w:b/>
          <w:color w:val="1F4E79" w:themeColor="accent1" w:themeShade="80"/>
          <w:sz w:val="20"/>
          <w:szCs w:val="20"/>
          <w:u w:val="single"/>
        </w:rPr>
      </w:pPr>
      <w:r w:rsidRPr="00103F1F">
        <w:rPr>
          <w:rFonts w:ascii="Arial" w:hAnsi="Arial" w:cs="Arial"/>
          <w:b/>
          <w:color w:val="1F4E79" w:themeColor="accent1" w:themeShade="80"/>
          <w:sz w:val="20"/>
          <w:szCs w:val="20"/>
          <w:u w:val="single"/>
        </w:rPr>
        <w:t xml:space="preserve">Hoofdstuk </w:t>
      </w:r>
      <w:r w:rsidR="00D91A05" w:rsidRPr="00103F1F">
        <w:rPr>
          <w:rFonts w:ascii="Arial" w:hAnsi="Arial" w:cs="Arial"/>
          <w:b/>
          <w:color w:val="1F4E79" w:themeColor="accent1" w:themeShade="80"/>
          <w:sz w:val="20"/>
          <w:szCs w:val="20"/>
          <w:u w:val="single"/>
        </w:rPr>
        <w:t>4</w:t>
      </w:r>
      <w:r w:rsidRPr="00103F1F">
        <w:rPr>
          <w:rFonts w:ascii="Arial" w:hAnsi="Arial" w:cs="Arial"/>
          <w:b/>
          <w:color w:val="1F4E79" w:themeColor="accent1" w:themeShade="80"/>
          <w:sz w:val="20"/>
          <w:szCs w:val="20"/>
          <w:u w:val="single"/>
        </w:rPr>
        <w:t>.</w:t>
      </w:r>
    </w:p>
    <w:p w14:paraId="7C14771D" w14:textId="12053025" w:rsidR="00D91A05" w:rsidRPr="00E77B7C" w:rsidRDefault="00B9486C" w:rsidP="00E8714B">
      <w:pPr>
        <w:rPr>
          <w:rFonts w:ascii="Arial" w:hAnsi="Arial" w:cs="Arial"/>
          <w:bCs/>
          <w:color w:val="8EAADB" w:themeColor="accent5" w:themeTint="99"/>
          <w:sz w:val="40"/>
          <w:szCs w:val="40"/>
        </w:rPr>
      </w:pPr>
      <w:bookmarkStart w:id="4" w:name="_Hlk10632618"/>
      <w:r w:rsidRPr="00E77B7C">
        <w:rPr>
          <w:rFonts w:ascii="Arial" w:hAnsi="Arial" w:cs="Arial"/>
          <w:bCs/>
          <w:color w:val="8EAADB" w:themeColor="accent5" w:themeTint="99"/>
          <w:sz w:val="40"/>
          <w:szCs w:val="40"/>
        </w:rPr>
        <w:t xml:space="preserve">Hoe </w:t>
      </w:r>
      <w:r w:rsidR="00067ADD" w:rsidRPr="00E77B7C">
        <w:rPr>
          <w:rFonts w:ascii="Arial" w:hAnsi="Arial" w:cs="Arial"/>
          <w:bCs/>
          <w:color w:val="8EAADB" w:themeColor="accent5" w:themeTint="99"/>
          <w:sz w:val="40"/>
          <w:szCs w:val="40"/>
        </w:rPr>
        <w:t>bereiken</w:t>
      </w:r>
      <w:r w:rsidRPr="00E77B7C">
        <w:rPr>
          <w:rFonts w:ascii="Arial" w:hAnsi="Arial" w:cs="Arial"/>
          <w:bCs/>
          <w:color w:val="8EAADB" w:themeColor="accent5" w:themeTint="99"/>
          <w:sz w:val="40"/>
          <w:szCs w:val="40"/>
        </w:rPr>
        <w:t xml:space="preserve"> we </w:t>
      </w:r>
      <w:r w:rsidR="00230CDE" w:rsidRPr="00E77B7C">
        <w:rPr>
          <w:rFonts w:ascii="Arial" w:hAnsi="Arial" w:cs="Arial"/>
          <w:bCs/>
          <w:color w:val="8EAADB" w:themeColor="accent5" w:themeTint="99"/>
          <w:sz w:val="40"/>
          <w:szCs w:val="40"/>
        </w:rPr>
        <w:t>ons doel</w:t>
      </w:r>
      <w:r w:rsidRPr="00E77B7C">
        <w:rPr>
          <w:rFonts w:ascii="Arial" w:hAnsi="Arial" w:cs="Arial"/>
          <w:bCs/>
          <w:color w:val="8EAADB" w:themeColor="accent5" w:themeTint="99"/>
          <w:sz w:val="40"/>
          <w:szCs w:val="40"/>
        </w:rPr>
        <w:t>?</w:t>
      </w:r>
      <w:r w:rsidR="00E8714B" w:rsidRPr="00E77B7C">
        <w:rPr>
          <w:rFonts w:ascii="Arial" w:hAnsi="Arial" w:cs="Arial"/>
          <w:bCs/>
          <w:color w:val="8EAADB" w:themeColor="accent5" w:themeTint="99"/>
          <w:sz w:val="40"/>
          <w:szCs w:val="40"/>
        </w:rPr>
        <w:t xml:space="preserve"> </w:t>
      </w:r>
    </w:p>
    <w:bookmarkEnd w:id="4"/>
    <w:p w14:paraId="3DA12ECB" w14:textId="02C1F879" w:rsidR="00230CDE" w:rsidRPr="00103F1F" w:rsidRDefault="00230CDE" w:rsidP="00230CDE">
      <w:pPr>
        <w:rPr>
          <w:rFonts w:ascii="Arial" w:hAnsi="Arial" w:cs="Arial"/>
          <w:sz w:val="20"/>
          <w:szCs w:val="20"/>
        </w:rPr>
      </w:pPr>
      <w:r w:rsidRPr="00103F1F">
        <w:rPr>
          <w:rFonts w:ascii="Arial" w:hAnsi="Arial" w:cs="Arial"/>
          <w:sz w:val="20"/>
          <w:szCs w:val="20"/>
        </w:rPr>
        <w:t xml:space="preserve">De Adriaan Roland Holstschool maakt deel uit van het samenwerkingsverband Noord Kennemerland. In het ondersteuningsplan van het SWV staan de afspraken opgenomen over de ondersteuning van de leerlingen die tot de regio van het samenwerkingsverband behoren. Omdat de leerlingen van de </w:t>
      </w:r>
      <w:r w:rsidR="004C0D38">
        <w:rPr>
          <w:rFonts w:ascii="Arial" w:hAnsi="Arial" w:cs="Arial"/>
          <w:sz w:val="20"/>
          <w:szCs w:val="20"/>
        </w:rPr>
        <w:t>Samen naar School klas</w:t>
      </w:r>
      <w:r w:rsidRPr="00103F1F">
        <w:rPr>
          <w:rFonts w:ascii="Arial" w:hAnsi="Arial" w:cs="Arial"/>
          <w:sz w:val="20"/>
          <w:szCs w:val="20"/>
        </w:rPr>
        <w:t xml:space="preserve"> staan ingeschreven op de vrije school, maakt ook de </w:t>
      </w:r>
      <w:r w:rsidR="004C0D38">
        <w:rPr>
          <w:rFonts w:ascii="Arial" w:hAnsi="Arial" w:cs="Arial"/>
          <w:sz w:val="20"/>
          <w:szCs w:val="20"/>
        </w:rPr>
        <w:t>Samen naar School klas</w:t>
      </w:r>
      <w:r w:rsidRPr="00103F1F">
        <w:rPr>
          <w:rFonts w:ascii="Arial" w:hAnsi="Arial" w:cs="Arial"/>
          <w:sz w:val="20"/>
          <w:szCs w:val="20"/>
        </w:rPr>
        <w:t xml:space="preserve"> deel uit van het SWV. Voor de specifieke afspraken verwijzen wij naar het ondersteuningsplan van het SWV. </w:t>
      </w:r>
    </w:p>
    <w:p w14:paraId="1B5FF25F" w14:textId="6C9DCC2A" w:rsidR="00230CDE" w:rsidRPr="00103F1F" w:rsidRDefault="00230CDE" w:rsidP="00230CDE">
      <w:pPr>
        <w:rPr>
          <w:rFonts w:ascii="Arial" w:hAnsi="Arial" w:cs="Arial"/>
          <w:sz w:val="20"/>
          <w:szCs w:val="20"/>
        </w:rPr>
      </w:pPr>
      <w:r w:rsidRPr="00103F1F">
        <w:rPr>
          <w:rFonts w:ascii="Arial" w:hAnsi="Arial" w:cs="Arial"/>
          <w:sz w:val="20"/>
          <w:szCs w:val="20"/>
        </w:rPr>
        <w:t xml:space="preserve">De leerlingen van de </w:t>
      </w:r>
      <w:r w:rsidR="004C0D38">
        <w:rPr>
          <w:rFonts w:ascii="Arial" w:hAnsi="Arial" w:cs="Arial"/>
          <w:sz w:val="20"/>
          <w:szCs w:val="20"/>
        </w:rPr>
        <w:t>Samen naar School klas</w:t>
      </w:r>
      <w:r w:rsidRPr="00103F1F">
        <w:rPr>
          <w:rFonts w:ascii="Arial" w:hAnsi="Arial" w:cs="Arial"/>
          <w:sz w:val="20"/>
          <w:szCs w:val="20"/>
        </w:rPr>
        <w:t xml:space="preserve"> hebben niet voldoende aan de basisondersteuning die de school kan bieden. Zij krijgen de extra ondersteuning die behoort tot “ Extra ondersteuning”. </w:t>
      </w:r>
    </w:p>
    <w:p w14:paraId="5C106EE9" w14:textId="5BFC0ECC" w:rsidR="00230CDE" w:rsidRPr="00103F1F" w:rsidRDefault="00230CDE" w:rsidP="00230CDE">
      <w:pPr>
        <w:spacing w:line="240" w:lineRule="auto"/>
        <w:rPr>
          <w:rFonts w:ascii="Arial" w:hAnsi="Arial" w:cs="Arial"/>
          <w:sz w:val="20"/>
          <w:szCs w:val="20"/>
          <w:u w:val="single"/>
        </w:rPr>
      </w:pPr>
      <w:r w:rsidRPr="00103F1F">
        <w:rPr>
          <w:rFonts w:ascii="Arial" w:hAnsi="Arial" w:cs="Arial"/>
          <w:sz w:val="20"/>
          <w:szCs w:val="20"/>
          <w:u w:val="single"/>
        </w:rPr>
        <w:t xml:space="preserve">Onderwijszorgarrangement: </w:t>
      </w:r>
      <w:r w:rsidRPr="00103F1F">
        <w:rPr>
          <w:rFonts w:ascii="Arial" w:hAnsi="Arial" w:cs="Arial"/>
          <w:sz w:val="20"/>
          <w:szCs w:val="20"/>
        </w:rPr>
        <w:t>Om onze doelstellingen te bereiken maken we gebruik van een onderwijszorgarrangement. Hierdoor zijn wij in staat het potentieel van de leerling optimaal te benutten</w:t>
      </w:r>
      <w:r w:rsidR="003C06D5">
        <w:rPr>
          <w:rFonts w:ascii="Arial" w:hAnsi="Arial" w:cs="Arial"/>
          <w:sz w:val="20"/>
          <w:szCs w:val="20"/>
        </w:rPr>
        <w:t xml:space="preserve"> door het inzetten van extra begeleiding en materiaal.</w:t>
      </w:r>
      <w:r w:rsidRPr="00103F1F">
        <w:rPr>
          <w:rFonts w:ascii="Arial" w:hAnsi="Arial" w:cs="Arial"/>
          <w:sz w:val="20"/>
          <w:szCs w:val="20"/>
        </w:rPr>
        <w:t xml:space="preserve"> De effecten van het arrangement zijn ook buiten het onderwijs om zichtbaar, de kinderen zijn gewend met de kinderen van de basisschool te spelen, te werken of te leren; </w:t>
      </w:r>
      <w:r w:rsidR="003C06D5">
        <w:rPr>
          <w:rFonts w:ascii="Arial" w:hAnsi="Arial" w:cs="Arial"/>
          <w:sz w:val="20"/>
          <w:szCs w:val="20"/>
        </w:rPr>
        <w:t xml:space="preserve">we denken dat </w:t>
      </w:r>
      <w:r w:rsidRPr="00103F1F">
        <w:rPr>
          <w:rFonts w:ascii="Arial" w:hAnsi="Arial" w:cs="Arial"/>
          <w:sz w:val="20"/>
          <w:szCs w:val="20"/>
        </w:rPr>
        <w:t xml:space="preserve">dit zijn vruchten ook </w:t>
      </w:r>
      <w:r w:rsidR="003C06D5">
        <w:rPr>
          <w:rFonts w:ascii="Arial" w:hAnsi="Arial" w:cs="Arial"/>
          <w:sz w:val="20"/>
          <w:szCs w:val="20"/>
        </w:rPr>
        <w:t xml:space="preserve">zal </w:t>
      </w:r>
      <w:r w:rsidRPr="00103F1F">
        <w:rPr>
          <w:rFonts w:ascii="Arial" w:hAnsi="Arial" w:cs="Arial"/>
          <w:sz w:val="20"/>
          <w:szCs w:val="20"/>
        </w:rPr>
        <w:t xml:space="preserve">afwerpen in de omgang met buurtgenoten of kinderen bij een vereniging. </w:t>
      </w:r>
    </w:p>
    <w:p w14:paraId="7D7BDB26" w14:textId="312F4658" w:rsidR="00230CDE" w:rsidRPr="00103F1F" w:rsidRDefault="00230CDE" w:rsidP="00230CDE">
      <w:pPr>
        <w:spacing w:line="240" w:lineRule="auto"/>
        <w:rPr>
          <w:rFonts w:ascii="Arial" w:hAnsi="Arial" w:cs="Arial"/>
          <w:sz w:val="20"/>
          <w:szCs w:val="20"/>
          <w:u w:val="single"/>
        </w:rPr>
      </w:pPr>
      <w:r w:rsidRPr="00103F1F">
        <w:rPr>
          <w:rFonts w:ascii="Arial" w:hAnsi="Arial" w:cs="Arial"/>
          <w:sz w:val="20"/>
          <w:szCs w:val="20"/>
        </w:rPr>
        <w:t xml:space="preserve">Zie verder bijlage </w:t>
      </w:r>
      <w:r w:rsidR="00E4422D">
        <w:rPr>
          <w:rFonts w:ascii="Arial" w:hAnsi="Arial" w:cs="Arial"/>
          <w:sz w:val="20"/>
          <w:szCs w:val="20"/>
        </w:rPr>
        <w:t>3</w:t>
      </w:r>
      <w:r w:rsidRPr="00103F1F">
        <w:rPr>
          <w:rFonts w:ascii="Arial" w:hAnsi="Arial" w:cs="Arial"/>
          <w:sz w:val="20"/>
          <w:szCs w:val="20"/>
        </w:rPr>
        <w:t>:</w:t>
      </w:r>
      <w:r w:rsidRPr="00103F1F">
        <w:rPr>
          <w:rFonts w:ascii="Arial" w:hAnsi="Arial" w:cs="Arial"/>
          <w:sz w:val="20"/>
          <w:szCs w:val="20"/>
          <w:u w:val="single"/>
        </w:rPr>
        <w:t xml:space="preserve"> Memo Werkwijze OnderwijsZorgArrangement voor kinderen met een ernstige meervoudige beperking.</w:t>
      </w:r>
    </w:p>
    <w:p w14:paraId="0E8560F0" w14:textId="46C18E46" w:rsidR="00D91A05" w:rsidRPr="00103F1F" w:rsidRDefault="00E8714B" w:rsidP="00D91A05">
      <w:pPr>
        <w:jc w:val="both"/>
        <w:rPr>
          <w:rFonts w:ascii="Arial" w:hAnsi="Arial" w:cs="Arial"/>
          <w:sz w:val="20"/>
          <w:szCs w:val="20"/>
        </w:rPr>
      </w:pPr>
      <w:r w:rsidRPr="00103F1F">
        <w:rPr>
          <w:rFonts w:ascii="Arial" w:hAnsi="Arial" w:cs="Arial"/>
          <w:sz w:val="20"/>
          <w:szCs w:val="20"/>
        </w:rPr>
        <w:t xml:space="preserve">We sluiten aan bij de mogelijkheden van ieder kind, op cognitief, kunstzinnig, motorisch en sociaal emotioneel niveau. In de </w:t>
      </w:r>
      <w:r w:rsidR="004C0D38">
        <w:rPr>
          <w:rFonts w:ascii="Arial" w:hAnsi="Arial" w:cs="Arial"/>
          <w:sz w:val="20"/>
          <w:szCs w:val="20"/>
        </w:rPr>
        <w:t>Samen naar School klas</w:t>
      </w:r>
      <w:r w:rsidRPr="00103F1F">
        <w:rPr>
          <w:rFonts w:ascii="Arial" w:hAnsi="Arial" w:cs="Arial"/>
          <w:sz w:val="20"/>
          <w:szCs w:val="20"/>
        </w:rPr>
        <w:t xml:space="preserve"> zijn naast de leerkracht altijd extra handen in de klas. De hele week is er een </w:t>
      </w:r>
      <w:r w:rsidR="003C06D5">
        <w:rPr>
          <w:rFonts w:ascii="Arial" w:hAnsi="Arial" w:cs="Arial"/>
          <w:sz w:val="20"/>
          <w:szCs w:val="20"/>
        </w:rPr>
        <w:t>zorgmedewerker</w:t>
      </w:r>
      <w:r w:rsidRPr="00103F1F">
        <w:rPr>
          <w:rFonts w:ascii="Arial" w:hAnsi="Arial" w:cs="Arial"/>
          <w:sz w:val="20"/>
          <w:szCs w:val="20"/>
        </w:rPr>
        <w:t xml:space="preserve"> en waar nodig en mogelijk zullen vrijwilligers </w:t>
      </w:r>
      <w:r w:rsidR="003C06D5">
        <w:rPr>
          <w:rFonts w:ascii="Arial" w:hAnsi="Arial" w:cs="Arial"/>
          <w:sz w:val="20"/>
          <w:szCs w:val="20"/>
        </w:rPr>
        <w:t>of</w:t>
      </w:r>
      <w:r w:rsidRPr="00103F1F">
        <w:rPr>
          <w:rFonts w:ascii="Arial" w:hAnsi="Arial" w:cs="Arial"/>
          <w:sz w:val="20"/>
          <w:szCs w:val="20"/>
        </w:rPr>
        <w:t xml:space="preserve"> stagiaires ingezet worden. Naast “klassikale” activiteiten is er veel ruimte voor individuele begeleiding; door de leerkracht en </w:t>
      </w:r>
      <w:r w:rsidR="00E4422D">
        <w:rPr>
          <w:rFonts w:ascii="Arial" w:hAnsi="Arial" w:cs="Arial"/>
          <w:sz w:val="20"/>
          <w:szCs w:val="20"/>
        </w:rPr>
        <w:t>zorgmedewerker</w:t>
      </w:r>
      <w:r w:rsidRPr="00103F1F">
        <w:rPr>
          <w:rFonts w:ascii="Arial" w:hAnsi="Arial" w:cs="Arial"/>
          <w:sz w:val="20"/>
          <w:szCs w:val="20"/>
        </w:rPr>
        <w:t xml:space="preserve">, maar waar nodig ook door bijvoorbeeld door een fysiotherapeut of logopedist. </w:t>
      </w:r>
      <w:r w:rsidR="00D91A05" w:rsidRPr="00103F1F">
        <w:rPr>
          <w:rFonts w:ascii="Arial" w:hAnsi="Arial" w:cs="Arial"/>
          <w:sz w:val="20"/>
          <w:szCs w:val="20"/>
        </w:rPr>
        <w:t xml:space="preserve">Er is een nauwe samenwerking tussen onderwijs en zorg (Jeugdhulp). Het doel van deze samenwerking is integraal antwoord geven op de vraag: wat heeft dit kind/gezin nodig om zich goed te kunnen ontwikkelen? </w:t>
      </w:r>
    </w:p>
    <w:p w14:paraId="6A8D31E2" w14:textId="4F10C453" w:rsidR="001D53C5" w:rsidRPr="00103F1F" w:rsidRDefault="00E8714B" w:rsidP="00E8714B">
      <w:pPr>
        <w:rPr>
          <w:rFonts w:ascii="Arial" w:hAnsi="Arial" w:cs="Arial"/>
          <w:sz w:val="20"/>
          <w:szCs w:val="20"/>
        </w:rPr>
      </w:pPr>
      <w:r w:rsidRPr="00103F1F">
        <w:rPr>
          <w:rFonts w:ascii="Arial" w:hAnsi="Arial" w:cs="Arial"/>
          <w:sz w:val="20"/>
          <w:szCs w:val="20"/>
        </w:rPr>
        <w:t xml:space="preserve">Doordat we zijn gevestigd in een reguliere vrije basisschool en er veel contact is tussen onze leerlingen en de leerlingen van de vrije school, wordt de integratie gewaarborgd. De school en ons eigen lokaal bieden een rijke en uitdagende omgeving. We proberen om een dag in de </w:t>
      </w:r>
      <w:r w:rsidR="004C0D38">
        <w:rPr>
          <w:rFonts w:ascii="Arial" w:hAnsi="Arial" w:cs="Arial"/>
          <w:sz w:val="20"/>
          <w:szCs w:val="20"/>
        </w:rPr>
        <w:t>Samen naar School klas</w:t>
      </w:r>
      <w:r w:rsidRPr="00103F1F">
        <w:rPr>
          <w:rFonts w:ascii="Arial" w:hAnsi="Arial" w:cs="Arial"/>
          <w:sz w:val="20"/>
          <w:szCs w:val="20"/>
        </w:rPr>
        <w:t xml:space="preserve"> zoveel mogelijk volgens het “vrije-schoolse’ dagritme </w:t>
      </w:r>
      <w:r w:rsidR="00E4422D">
        <w:rPr>
          <w:rFonts w:ascii="Arial" w:hAnsi="Arial" w:cs="Arial"/>
          <w:sz w:val="20"/>
          <w:szCs w:val="20"/>
        </w:rPr>
        <w:t xml:space="preserve">van de kleuterklassen of de klassen 1 t/m 6 (groep 3 t/m 8) </w:t>
      </w:r>
      <w:r w:rsidRPr="00103F1F">
        <w:rPr>
          <w:rFonts w:ascii="Arial" w:hAnsi="Arial" w:cs="Arial"/>
          <w:sz w:val="20"/>
          <w:szCs w:val="20"/>
        </w:rPr>
        <w:t>te laten verlopen</w:t>
      </w:r>
      <w:r w:rsidR="00E4422D">
        <w:rPr>
          <w:rFonts w:ascii="Arial" w:hAnsi="Arial" w:cs="Arial"/>
          <w:sz w:val="20"/>
          <w:szCs w:val="20"/>
        </w:rPr>
        <w:t xml:space="preserve"> (zie blz 15)</w:t>
      </w:r>
      <w:r w:rsidR="003C06D5">
        <w:rPr>
          <w:rFonts w:ascii="Arial" w:hAnsi="Arial" w:cs="Arial"/>
          <w:sz w:val="20"/>
          <w:szCs w:val="20"/>
        </w:rPr>
        <w:t>:</w:t>
      </w:r>
      <w:r w:rsidRPr="00103F1F">
        <w:rPr>
          <w:rFonts w:ascii="Arial" w:hAnsi="Arial" w:cs="Arial"/>
          <w:sz w:val="20"/>
          <w:szCs w:val="20"/>
        </w:rPr>
        <w:t xml:space="preserve"> </w:t>
      </w:r>
      <w:r w:rsidR="003C06D5">
        <w:rPr>
          <w:rFonts w:ascii="Arial" w:hAnsi="Arial" w:cs="Arial"/>
          <w:sz w:val="20"/>
          <w:szCs w:val="20"/>
        </w:rPr>
        <w:t>i</w:t>
      </w:r>
      <w:r w:rsidRPr="00103F1F">
        <w:rPr>
          <w:rFonts w:ascii="Arial" w:hAnsi="Arial" w:cs="Arial"/>
          <w:sz w:val="20"/>
          <w:szCs w:val="20"/>
        </w:rPr>
        <w:t xml:space="preserve">edere dag van de week heeft een vast rooster, naast de cognitieve vakken </w:t>
      </w:r>
      <w:r w:rsidR="00E4422D">
        <w:rPr>
          <w:rFonts w:ascii="Arial" w:hAnsi="Arial" w:cs="Arial"/>
          <w:sz w:val="20"/>
          <w:szCs w:val="20"/>
        </w:rPr>
        <w:t xml:space="preserve">(met name in groep 3 t/m 8) </w:t>
      </w:r>
      <w:r w:rsidRPr="00103F1F">
        <w:rPr>
          <w:rFonts w:ascii="Arial" w:hAnsi="Arial" w:cs="Arial"/>
          <w:sz w:val="20"/>
          <w:szCs w:val="20"/>
        </w:rPr>
        <w:t xml:space="preserve">is er veel ruimte voor kunstzinnige, bewegings-  en praktische vakken.  </w:t>
      </w:r>
      <w:r w:rsidR="00E4422D">
        <w:rPr>
          <w:rFonts w:ascii="Arial" w:hAnsi="Arial" w:cs="Arial"/>
          <w:sz w:val="20"/>
          <w:szCs w:val="20"/>
        </w:rPr>
        <w:t xml:space="preserve">In de kleuterklassen wordt veel tijd ingeruimd voor het vrije spel. </w:t>
      </w:r>
      <w:r w:rsidRPr="00103F1F">
        <w:rPr>
          <w:rFonts w:ascii="Arial" w:hAnsi="Arial" w:cs="Arial"/>
          <w:sz w:val="20"/>
          <w:szCs w:val="20"/>
        </w:rPr>
        <w:t>Wij volgen een vast jaarprogramma, waarin we thematisch aandacht besteden aan de seizoenen</w:t>
      </w:r>
      <w:r w:rsidR="00E4422D">
        <w:rPr>
          <w:rFonts w:ascii="Arial" w:hAnsi="Arial" w:cs="Arial"/>
          <w:sz w:val="20"/>
          <w:szCs w:val="20"/>
        </w:rPr>
        <w:t xml:space="preserve"> en </w:t>
      </w:r>
      <w:r w:rsidRPr="00103F1F">
        <w:rPr>
          <w:rFonts w:ascii="Arial" w:hAnsi="Arial" w:cs="Arial"/>
          <w:sz w:val="20"/>
          <w:szCs w:val="20"/>
        </w:rPr>
        <w:t xml:space="preserve">de jaarfeesten. Waar het mogelijk is werken we </w:t>
      </w:r>
      <w:r w:rsidR="00E4422D">
        <w:rPr>
          <w:rFonts w:ascii="Arial" w:hAnsi="Arial" w:cs="Arial"/>
          <w:sz w:val="20"/>
          <w:szCs w:val="20"/>
        </w:rPr>
        <w:t xml:space="preserve">in groep 3 t/m 8 </w:t>
      </w:r>
      <w:r w:rsidRPr="00103F1F">
        <w:rPr>
          <w:rFonts w:ascii="Arial" w:hAnsi="Arial" w:cs="Arial"/>
          <w:sz w:val="20"/>
          <w:szCs w:val="20"/>
        </w:rPr>
        <w:t>in zogenaamde perioden (3 – 4 weken staat een bepaald vak of thema in de ochtenduren centraal).</w:t>
      </w:r>
      <w:r w:rsidR="001D53C5" w:rsidRPr="00103F1F">
        <w:rPr>
          <w:rFonts w:ascii="Arial" w:hAnsi="Arial" w:cs="Arial"/>
          <w:sz w:val="20"/>
          <w:szCs w:val="20"/>
        </w:rPr>
        <w:t xml:space="preserve"> </w:t>
      </w:r>
    </w:p>
    <w:p w14:paraId="01C6F745" w14:textId="193FB264" w:rsidR="00AD50C4" w:rsidRPr="003C06D5" w:rsidRDefault="00E77B7C" w:rsidP="003C06D5">
      <w:pPr>
        <w:pStyle w:val="Lijstalinea"/>
        <w:numPr>
          <w:ilvl w:val="0"/>
          <w:numId w:val="25"/>
        </w:numPr>
        <w:rPr>
          <w:rFonts w:ascii="Arial" w:hAnsi="Arial" w:cs="Arial"/>
          <w:sz w:val="20"/>
          <w:szCs w:val="20"/>
        </w:rPr>
      </w:pPr>
      <w:r>
        <w:rPr>
          <w:rFonts w:ascii="Arial" w:hAnsi="Arial" w:cs="Arial"/>
          <w:sz w:val="20"/>
          <w:szCs w:val="20"/>
        </w:rPr>
        <w:t>(</w:t>
      </w:r>
      <w:r w:rsidR="001D53C5" w:rsidRPr="00103F1F">
        <w:rPr>
          <w:rFonts w:ascii="Arial" w:hAnsi="Arial" w:cs="Arial"/>
          <w:sz w:val="20"/>
          <w:szCs w:val="20"/>
        </w:rPr>
        <w:t>De dagindeling en het rooster zijn afhankelijk van de groep waar we mee starten; 4-8 jr of 8-12 jr)</w:t>
      </w:r>
      <w:r w:rsidR="00E8714B" w:rsidRPr="003C06D5">
        <w:rPr>
          <w:rFonts w:ascii="Arial" w:hAnsi="Arial" w:cs="Arial"/>
          <w:sz w:val="20"/>
          <w:szCs w:val="20"/>
        </w:rPr>
        <w:t xml:space="preserve">. </w:t>
      </w:r>
    </w:p>
    <w:p w14:paraId="61F2F58F" w14:textId="77777777" w:rsidR="00BC696D" w:rsidRPr="00103F1F" w:rsidRDefault="00BC696D" w:rsidP="00BC696D">
      <w:pPr>
        <w:spacing w:line="240" w:lineRule="auto"/>
        <w:rPr>
          <w:rFonts w:ascii="Arial" w:eastAsia="Times New Roman" w:hAnsi="Arial" w:cs="Arial"/>
          <w:b/>
          <w:bCs/>
          <w:sz w:val="20"/>
          <w:szCs w:val="20"/>
          <w:lang w:eastAsia="nl-NL"/>
        </w:rPr>
      </w:pPr>
    </w:p>
    <w:p w14:paraId="7163ED99" w14:textId="77777777" w:rsidR="00AD50C4" w:rsidRPr="00103F1F" w:rsidRDefault="00AD50C4" w:rsidP="00AD50C4">
      <w:pPr>
        <w:spacing w:after="0" w:line="240" w:lineRule="auto"/>
        <w:rPr>
          <w:rFonts w:ascii="Arial" w:hAnsi="Arial" w:cs="Arial"/>
          <w:sz w:val="20"/>
          <w:szCs w:val="20"/>
        </w:rPr>
      </w:pPr>
      <w:r w:rsidRPr="00103F1F">
        <w:rPr>
          <w:rFonts w:ascii="Arial" w:hAnsi="Arial" w:cs="Arial"/>
          <w:b/>
          <w:sz w:val="20"/>
          <w:szCs w:val="20"/>
        </w:rPr>
        <w:t>Aanmelding van leerlingen</w:t>
      </w:r>
      <w:r w:rsidRPr="00103F1F">
        <w:rPr>
          <w:rFonts w:ascii="Arial" w:hAnsi="Arial" w:cs="Arial"/>
          <w:sz w:val="20"/>
          <w:szCs w:val="20"/>
        </w:rPr>
        <w:t>.</w:t>
      </w:r>
    </w:p>
    <w:p w14:paraId="219EF8ED" w14:textId="65DF81E4" w:rsidR="00AD50C4" w:rsidRPr="00103F1F" w:rsidRDefault="00FA1F88" w:rsidP="00AD50C4">
      <w:pPr>
        <w:spacing w:after="0" w:line="240" w:lineRule="auto"/>
        <w:rPr>
          <w:rFonts w:ascii="Arial" w:hAnsi="Arial" w:cs="Arial"/>
          <w:sz w:val="20"/>
          <w:szCs w:val="20"/>
        </w:rPr>
      </w:pPr>
      <w:r>
        <w:rPr>
          <w:rFonts w:ascii="Arial" w:hAnsi="Arial" w:cs="Arial"/>
          <w:sz w:val="20"/>
          <w:szCs w:val="20"/>
        </w:rPr>
        <w:t xml:space="preserve">De leerlingen worden door de ouders aangemeld bij de Adriaan Roland Holstschool. Zij hebben de regie bij het vinden van een passende plaats voor het kind. Als de school de leerling wil plaatsen in de </w:t>
      </w:r>
      <w:r w:rsidR="004C0D38">
        <w:rPr>
          <w:rFonts w:ascii="Arial" w:hAnsi="Arial" w:cs="Arial"/>
          <w:sz w:val="20"/>
          <w:szCs w:val="20"/>
        </w:rPr>
        <w:t>Samen naar School klas</w:t>
      </w:r>
      <w:r>
        <w:rPr>
          <w:rFonts w:ascii="Arial" w:hAnsi="Arial" w:cs="Arial"/>
          <w:sz w:val="20"/>
          <w:szCs w:val="20"/>
        </w:rPr>
        <w:t xml:space="preserve">, wordt in overleg met de consulent van het SWV een MDO georganiseerd. </w:t>
      </w:r>
    </w:p>
    <w:p w14:paraId="6AC056C4" w14:textId="3868862B" w:rsidR="00AD50C4" w:rsidRPr="00103F1F" w:rsidRDefault="00AD50C4" w:rsidP="00AD50C4">
      <w:pPr>
        <w:spacing w:after="0" w:line="240" w:lineRule="auto"/>
        <w:rPr>
          <w:rFonts w:ascii="Arial" w:hAnsi="Arial" w:cs="Arial"/>
          <w:sz w:val="20"/>
          <w:szCs w:val="20"/>
        </w:rPr>
      </w:pPr>
      <w:r w:rsidRPr="00103F1F">
        <w:rPr>
          <w:rFonts w:ascii="Arial" w:hAnsi="Arial" w:cs="Arial"/>
          <w:sz w:val="20"/>
          <w:szCs w:val="20"/>
        </w:rPr>
        <w:t>De uitkomst van dit overleg is het TOP dossier</w:t>
      </w:r>
      <w:r w:rsidR="00FA1F88">
        <w:rPr>
          <w:rFonts w:ascii="Arial" w:hAnsi="Arial" w:cs="Arial"/>
          <w:sz w:val="20"/>
          <w:szCs w:val="20"/>
        </w:rPr>
        <w:t xml:space="preserve">: </w:t>
      </w:r>
      <w:r w:rsidRPr="00103F1F">
        <w:rPr>
          <w:rFonts w:ascii="Arial" w:hAnsi="Arial" w:cs="Arial"/>
          <w:sz w:val="20"/>
          <w:szCs w:val="20"/>
        </w:rPr>
        <w:t>alle afspraken over de onderwijs</w:t>
      </w:r>
      <w:r w:rsidR="00FA1F88">
        <w:rPr>
          <w:rFonts w:ascii="Arial" w:hAnsi="Arial" w:cs="Arial"/>
          <w:sz w:val="20"/>
          <w:szCs w:val="20"/>
        </w:rPr>
        <w:t>-</w:t>
      </w:r>
      <w:r w:rsidRPr="00103F1F">
        <w:rPr>
          <w:rFonts w:ascii="Arial" w:hAnsi="Arial" w:cs="Arial"/>
          <w:sz w:val="20"/>
          <w:szCs w:val="20"/>
        </w:rPr>
        <w:t xml:space="preserve"> en ondersteuningsbehoefte van het kind, worden vastgelegd. Elk traject begint en eindigt met een MDO. Indien gevraagd of noodzakelijk kunnen (tussentijdse) overleggen worden gehouden. </w:t>
      </w:r>
      <w:r w:rsidRPr="00103F1F">
        <w:rPr>
          <w:rFonts w:ascii="Arial" w:hAnsi="Arial" w:cs="Arial"/>
          <w:sz w:val="20"/>
          <w:szCs w:val="20"/>
        </w:rPr>
        <w:br/>
      </w:r>
      <w:r w:rsidRPr="00103F1F">
        <w:rPr>
          <w:rFonts w:ascii="Arial" w:hAnsi="Arial" w:cs="Arial"/>
          <w:sz w:val="20"/>
          <w:szCs w:val="20"/>
        </w:rPr>
        <w:br/>
        <w:t>Het onderwijs is als volgt betrokken:</w:t>
      </w:r>
    </w:p>
    <w:p w14:paraId="6FCD7FA8" w14:textId="363E0FC1" w:rsidR="00AD50C4" w:rsidRPr="00103F1F" w:rsidRDefault="00AD50C4" w:rsidP="00AD50C4">
      <w:pPr>
        <w:spacing w:after="0" w:line="240" w:lineRule="auto"/>
        <w:rPr>
          <w:rFonts w:ascii="Arial" w:hAnsi="Arial" w:cs="Arial"/>
          <w:sz w:val="20"/>
          <w:szCs w:val="20"/>
        </w:rPr>
      </w:pPr>
      <w:r w:rsidRPr="00103F1F">
        <w:rPr>
          <w:rFonts w:ascii="Arial" w:hAnsi="Arial" w:cs="Arial"/>
          <w:sz w:val="20"/>
          <w:szCs w:val="20"/>
        </w:rPr>
        <w:t xml:space="preserve">Het kind staat als leerling ingeschreven bij de vrije school. De school (directie en intern begeleider) maken afspraken in het TOP dossier over de invulling van het onderwijs en maken afspraken over de verantwoordelijkheden, didactiek, regie- en uitvoering. De leerkracht van de </w:t>
      </w:r>
      <w:r w:rsidR="004C0D38">
        <w:rPr>
          <w:rFonts w:ascii="Arial" w:hAnsi="Arial" w:cs="Arial"/>
          <w:sz w:val="20"/>
          <w:szCs w:val="20"/>
        </w:rPr>
        <w:t>Samen naar School klas</w:t>
      </w:r>
      <w:r w:rsidRPr="00103F1F">
        <w:rPr>
          <w:rFonts w:ascii="Arial" w:hAnsi="Arial" w:cs="Arial"/>
          <w:sz w:val="20"/>
          <w:szCs w:val="20"/>
        </w:rPr>
        <w:t xml:space="preserve"> draagt zorg voor de uitvoering van de in het TOP dossier gemaakte afspraken en onderhoudt het contact met de </w:t>
      </w:r>
      <w:r w:rsidR="00FA1F88">
        <w:rPr>
          <w:rFonts w:ascii="Arial" w:hAnsi="Arial" w:cs="Arial"/>
          <w:sz w:val="20"/>
          <w:szCs w:val="20"/>
        </w:rPr>
        <w:t xml:space="preserve">intern begeleider van de </w:t>
      </w:r>
      <w:r w:rsidRPr="00103F1F">
        <w:rPr>
          <w:rFonts w:ascii="Arial" w:hAnsi="Arial" w:cs="Arial"/>
          <w:sz w:val="20"/>
          <w:szCs w:val="20"/>
        </w:rPr>
        <w:t>school.</w:t>
      </w:r>
    </w:p>
    <w:p w14:paraId="39A743CC" w14:textId="77777777" w:rsidR="00AD50C4" w:rsidRPr="00103F1F" w:rsidRDefault="00AD50C4" w:rsidP="00AD50C4">
      <w:pPr>
        <w:pStyle w:val="Lijstalinea"/>
        <w:spacing w:after="0" w:line="240" w:lineRule="auto"/>
        <w:rPr>
          <w:rFonts w:ascii="Arial" w:hAnsi="Arial" w:cs="Arial"/>
          <w:sz w:val="20"/>
          <w:szCs w:val="20"/>
        </w:rPr>
      </w:pPr>
    </w:p>
    <w:p w14:paraId="5DD74059" w14:textId="46996C9B" w:rsidR="00FA1F88" w:rsidRPr="004424D7" w:rsidRDefault="00FA1F88" w:rsidP="00FA1F88">
      <w:pPr>
        <w:rPr>
          <w:rFonts w:ascii="Arial" w:hAnsi="Arial" w:cs="Arial"/>
          <w:sz w:val="20"/>
          <w:szCs w:val="20"/>
        </w:rPr>
      </w:pPr>
      <w:r w:rsidRPr="00103F1F">
        <w:rPr>
          <w:rFonts w:ascii="Arial" w:hAnsi="Arial" w:cs="Arial"/>
          <w:b/>
          <w:sz w:val="20"/>
          <w:szCs w:val="20"/>
        </w:rPr>
        <w:t>Kennismaken</w:t>
      </w:r>
      <w:r>
        <w:rPr>
          <w:rFonts w:ascii="Arial" w:hAnsi="Arial" w:cs="Arial"/>
          <w:sz w:val="20"/>
          <w:szCs w:val="20"/>
        </w:rPr>
        <w:t xml:space="preserve"> met de </w:t>
      </w:r>
      <w:r w:rsidR="004C0D38">
        <w:rPr>
          <w:rFonts w:ascii="Arial" w:hAnsi="Arial" w:cs="Arial"/>
          <w:sz w:val="20"/>
          <w:szCs w:val="20"/>
        </w:rPr>
        <w:t>Samen naar School klas</w:t>
      </w:r>
      <w:r>
        <w:rPr>
          <w:rFonts w:ascii="Arial" w:hAnsi="Arial" w:cs="Arial"/>
          <w:sz w:val="20"/>
          <w:szCs w:val="20"/>
        </w:rPr>
        <w:t>.</w:t>
      </w:r>
      <w:r w:rsidRPr="00103F1F">
        <w:rPr>
          <w:rFonts w:ascii="Arial" w:hAnsi="Arial" w:cs="Arial"/>
          <w:sz w:val="20"/>
          <w:szCs w:val="20"/>
        </w:rPr>
        <w:t xml:space="preserve"> </w:t>
      </w:r>
    </w:p>
    <w:p w14:paraId="60E0B503" w14:textId="3D91275B" w:rsidR="00AD50C4" w:rsidRPr="00103F1F" w:rsidRDefault="00FA1F88" w:rsidP="00AD50C4">
      <w:pPr>
        <w:spacing w:after="0" w:line="240" w:lineRule="auto"/>
        <w:rPr>
          <w:rFonts w:ascii="Arial" w:hAnsi="Arial" w:cs="Arial"/>
          <w:sz w:val="20"/>
          <w:szCs w:val="20"/>
        </w:rPr>
      </w:pPr>
      <w:r>
        <w:rPr>
          <w:rFonts w:ascii="Arial" w:hAnsi="Arial" w:cs="Arial"/>
          <w:sz w:val="20"/>
          <w:szCs w:val="20"/>
        </w:rPr>
        <w:t>Na de aanmelding (via het aanmeldingsformulier) komen o</w:t>
      </w:r>
      <w:r w:rsidR="00AD50C4" w:rsidRPr="00103F1F">
        <w:rPr>
          <w:rFonts w:ascii="Arial" w:hAnsi="Arial" w:cs="Arial"/>
          <w:sz w:val="20"/>
          <w:szCs w:val="20"/>
        </w:rPr>
        <w:t xml:space="preserve">uder(s) en leerling voor een kennismaking naar de school. </w:t>
      </w:r>
      <w:r>
        <w:rPr>
          <w:rFonts w:ascii="Arial" w:hAnsi="Arial" w:cs="Arial"/>
          <w:sz w:val="20"/>
          <w:szCs w:val="20"/>
        </w:rPr>
        <w:t>Stapsgewijs ziet dat er zo uit:</w:t>
      </w:r>
    </w:p>
    <w:p w14:paraId="278D0E01" w14:textId="77777777" w:rsidR="00AD50C4" w:rsidRPr="00103F1F" w:rsidRDefault="00AD50C4" w:rsidP="00AD50C4">
      <w:pPr>
        <w:spacing w:after="0" w:line="240" w:lineRule="auto"/>
        <w:rPr>
          <w:rFonts w:ascii="Arial" w:hAnsi="Arial" w:cs="Arial"/>
          <w:sz w:val="20"/>
          <w:szCs w:val="20"/>
        </w:rPr>
      </w:pPr>
    </w:p>
    <w:p w14:paraId="14C49DD9" w14:textId="170D2DDD" w:rsidR="004424D7" w:rsidRDefault="004424D7" w:rsidP="004424D7">
      <w:pPr>
        <w:pStyle w:val="Lijstalinea"/>
        <w:numPr>
          <w:ilvl w:val="0"/>
          <w:numId w:val="33"/>
        </w:numPr>
        <w:spacing w:after="80" w:line="240" w:lineRule="auto"/>
        <w:rPr>
          <w:rFonts w:ascii="Arial" w:hAnsi="Arial" w:cs="Arial"/>
          <w:sz w:val="20"/>
          <w:szCs w:val="20"/>
        </w:rPr>
      </w:pPr>
      <w:r w:rsidRPr="00103F1F">
        <w:rPr>
          <w:rFonts w:ascii="Arial" w:hAnsi="Arial" w:cs="Arial"/>
          <w:sz w:val="20"/>
          <w:szCs w:val="20"/>
        </w:rPr>
        <w:t xml:space="preserve">Ouders die hun kind willen aanmelden voor de </w:t>
      </w:r>
      <w:r w:rsidR="004C0D38">
        <w:rPr>
          <w:rFonts w:ascii="Arial" w:hAnsi="Arial" w:cs="Arial"/>
          <w:sz w:val="20"/>
          <w:szCs w:val="20"/>
        </w:rPr>
        <w:t>Samen naar School klas</w:t>
      </w:r>
      <w:r w:rsidRPr="00103F1F">
        <w:rPr>
          <w:rFonts w:ascii="Arial" w:hAnsi="Arial" w:cs="Arial"/>
          <w:sz w:val="20"/>
          <w:szCs w:val="20"/>
        </w:rPr>
        <w:t xml:space="preserve">, </w:t>
      </w:r>
      <w:r w:rsidR="00FA1F88">
        <w:rPr>
          <w:rFonts w:ascii="Arial" w:hAnsi="Arial" w:cs="Arial"/>
          <w:sz w:val="20"/>
          <w:szCs w:val="20"/>
        </w:rPr>
        <w:t xml:space="preserve">vullen het aanmeldingsformulier in. Zij worden door de directeur en/of de intern begeleider uitgenodigd voor </w:t>
      </w:r>
      <w:r w:rsidRPr="00103F1F">
        <w:rPr>
          <w:rFonts w:ascii="Arial" w:hAnsi="Arial" w:cs="Arial"/>
          <w:sz w:val="20"/>
          <w:szCs w:val="20"/>
        </w:rPr>
        <w:t>een kennismakingsgesprek en voor een inl</w:t>
      </w:r>
      <w:r w:rsidR="00D26A7F">
        <w:rPr>
          <w:rFonts w:ascii="Arial" w:hAnsi="Arial" w:cs="Arial"/>
          <w:sz w:val="20"/>
          <w:szCs w:val="20"/>
        </w:rPr>
        <w:t>oop</w:t>
      </w:r>
      <w:r w:rsidRPr="00103F1F">
        <w:rPr>
          <w:rFonts w:ascii="Arial" w:hAnsi="Arial" w:cs="Arial"/>
          <w:sz w:val="20"/>
          <w:szCs w:val="20"/>
        </w:rPr>
        <w:t xml:space="preserve">ochtend of informatiemiddag over het vrijeschool onderwijs. </w:t>
      </w:r>
    </w:p>
    <w:p w14:paraId="7546C173" w14:textId="2DD692FB" w:rsidR="00AD50C4" w:rsidRPr="00103F1F" w:rsidRDefault="004424D7" w:rsidP="00AD50C4">
      <w:pPr>
        <w:pStyle w:val="Lijstalinea"/>
        <w:numPr>
          <w:ilvl w:val="0"/>
          <w:numId w:val="33"/>
        </w:numPr>
        <w:spacing w:after="80" w:line="240" w:lineRule="auto"/>
        <w:rPr>
          <w:rFonts w:ascii="Arial" w:hAnsi="Arial" w:cs="Arial"/>
          <w:sz w:val="20"/>
          <w:szCs w:val="20"/>
        </w:rPr>
      </w:pPr>
      <w:r>
        <w:rPr>
          <w:rFonts w:ascii="Arial" w:hAnsi="Arial" w:cs="Arial"/>
          <w:sz w:val="20"/>
          <w:szCs w:val="20"/>
        </w:rPr>
        <w:t xml:space="preserve">Er </w:t>
      </w:r>
      <w:r w:rsidR="00AD50C4" w:rsidRPr="00103F1F">
        <w:rPr>
          <w:rFonts w:ascii="Arial" w:hAnsi="Arial" w:cs="Arial"/>
          <w:sz w:val="20"/>
          <w:szCs w:val="20"/>
        </w:rPr>
        <w:t xml:space="preserve">volgt een </w:t>
      </w:r>
      <w:r>
        <w:rPr>
          <w:rFonts w:ascii="Arial" w:hAnsi="Arial" w:cs="Arial"/>
          <w:sz w:val="20"/>
          <w:szCs w:val="20"/>
        </w:rPr>
        <w:t>kennismakings</w:t>
      </w:r>
      <w:r w:rsidR="00AD50C4" w:rsidRPr="00103F1F">
        <w:rPr>
          <w:rFonts w:ascii="Arial" w:hAnsi="Arial" w:cs="Arial"/>
          <w:sz w:val="20"/>
          <w:szCs w:val="20"/>
        </w:rPr>
        <w:t xml:space="preserve">gesprek met het zorgteam van de school (directeur, intern begeleider, leerkracht van de </w:t>
      </w:r>
      <w:r w:rsidR="004C0D38">
        <w:rPr>
          <w:rFonts w:ascii="Arial" w:hAnsi="Arial" w:cs="Arial"/>
          <w:sz w:val="20"/>
          <w:szCs w:val="20"/>
        </w:rPr>
        <w:t>Samen naar School klas</w:t>
      </w:r>
      <w:r w:rsidR="00AD50C4" w:rsidRPr="00103F1F">
        <w:rPr>
          <w:rFonts w:ascii="Arial" w:hAnsi="Arial" w:cs="Arial"/>
          <w:sz w:val="20"/>
          <w:szCs w:val="20"/>
        </w:rPr>
        <w:t>). De volgende punten worden besproken:</w:t>
      </w:r>
    </w:p>
    <w:p w14:paraId="36784773" w14:textId="7CD7021F" w:rsidR="00AD50C4" w:rsidRPr="00103F1F" w:rsidRDefault="00AD50C4" w:rsidP="00AD50C4">
      <w:pPr>
        <w:pStyle w:val="Lijstalinea"/>
        <w:numPr>
          <w:ilvl w:val="0"/>
          <w:numId w:val="32"/>
        </w:numPr>
        <w:rPr>
          <w:rFonts w:ascii="Arial" w:hAnsi="Arial" w:cs="Arial"/>
          <w:sz w:val="20"/>
          <w:szCs w:val="20"/>
        </w:rPr>
      </w:pPr>
      <w:r w:rsidRPr="00103F1F">
        <w:rPr>
          <w:rFonts w:ascii="Arial" w:hAnsi="Arial" w:cs="Arial"/>
          <w:sz w:val="20"/>
          <w:szCs w:val="20"/>
        </w:rPr>
        <w:t>Levensl</w:t>
      </w:r>
      <w:r w:rsidR="00D26A7F">
        <w:rPr>
          <w:rFonts w:ascii="Arial" w:hAnsi="Arial" w:cs="Arial"/>
          <w:sz w:val="20"/>
          <w:szCs w:val="20"/>
        </w:rPr>
        <w:t xml:space="preserve">oop </w:t>
      </w:r>
      <w:r w:rsidRPr="00103F1F">
        <w:rPr>
          <w:rFonts w:ascii="Arial" w:hAnsi="Arial" w:cs="Arial"/>
          <w:sz w:val="20"/>
          <w:szCs w:val="20"/>
        </w:rPr>
        <w:t xml:space="preserve">(geboorte, ontwikkeling eerste levensjaren, gezinssituatie, etc) </w:t>
      </w:r>
    </w:p>
    <w:p w14:paraId="3F59C531" w14:textId="77777777" w:rsidR="00AD50C4" w:rsidRPr="00103F1F" w:rsidRDefault="00AD50C4" w:rsidP="00AD50C4">
      <w:pPr>
        <w:pStyle w:val="Lijstalinea"/>
        <w:numPr>
          <w:ilvl w:val="0"/>
          <w:numId w:val="32"/>
        </w:numPr>
        <w:rPr>
          <w:rFonts w:ascii="Arial" w:hAnsi="Arial" w:cs="Arial"/>
          <w:sz w:val="20"/>
          <w:szCs w:val="20"/>
        </w:rPr>
      </w:pPr>
      <w:r w:rsidRPr="00103F1F">
        <w:rPr>
          <w:rFonts w:ascii="Arial" w:hAnsi="Arial" w:cs="Arial"/>
          <w:sz w:val="20"/>
          <w:szCs w:val="20"/>
        </w:rPr>
        <w:t>Stimulerende en belemmerende factoren</w:t>
      </w:r>
    </w:p>
    <w:p w14:paraId="71EECE67" w14:textId="77777777" w:rsidR="00AD50C4" w:rsidRPr="00103F1F" w:rsidRDefault="00AD50C4" w:rsidP="00AD50C4">
      <w:pPr>
        <w:pStyle w:val="Lijstalinea"/>
        <w:numPr>
          <w:ilvl w:val="0"/>
          <w:numId w:val="32"/>
        </w:numPr>
        <w:rPr>
          <w:rFonts w:ascii="Arial" w:hAnsi="Arial" w:cs="Arial"/>
          <w:sz w:val="20"/>
          <w:szCs w:val="20"/>
        </w:rPr>
      </w:pPr>
      <w:r w:rsidRPr="00103F1F">
        <w:rPr>
          <w:rFonts w:ascii="Arial" w:hAnsi="Arial" w:cs="Arial"/>
          <w:sz w:val="20"/>
          <w:szCs w:val="20"/>
        </w:rPr>
        <w:t>Zelfredzaamheid en zelfstandigheid</w:t>
      </w:r>
    </w:p>
    <w:p w14:paraId="71712AF1" w14:textId="77777777" w:rsidR="00AD50C4" w:rsidRPr="00103F1F" w:rsidRDefault="00AD50C4" w:rsidP="00AD50C4">
      <w:pPr>
        <w:pStyle w:val="Lijstalinea"/>
        <w:numPr>
          <w:ilvl w:val="0"/>
          <w:numId w:val="32"/>
        </w:numPr>
        <w:rPr>
          <w:rFonts w:ascii="Arial" w:hAnsi="Arial" w:cs="Arial"/>
          <w:sz w:val="20"/>
          <w:szCs w:val="20"/>
        </w:rPr>
      </w:pPr>
      <w:r w:rsidRPr="00103F1F">
        <w:rPr>
          <w:rFonts w:ascii="Arial" w:hAnsi="Arial" w:cs="Arial"/>
          <w:sz w:val="20"/>
          <w:szCs w:val="20"/>
        </w:rPr>
        <w:t>Sociale vaardigheden</w:t>
      </w:r>
    </w:p>
    <w:p w14:paraId="1D89648D" w14:textId="77777777" w:rsidR="00AD50C4" w:rsidRPr="00103F1F" w:rsidRDefault="00AD50C4" w:rsidP="00AD50C4">
      <w:pPr>
        <w:pStyle w:val="Lijstalinea"/>
        <w:numPr>
          <w:ilvl w:val="0"/>
          <w:numId w:val="32"/>
        </w:numPr>
        <w:rPr>
          <w:rFonts w:ascii="Arial" w:hAnsi="Arial" w:cs="Arial"/>
          <w:sz w:val="20"/>
          <w:szCs w:val="20"/>
        </w:rPr>
      </w:pPr>
      <w:r w:rsidRPr="00103F1F">
        <w:rPr>
          <w:rFonts w:ascii="Arial" w:hAnsi="Arial" w:cs="Arial"/>
          <w:sz w:val="20"/>
          <w:szCs w:val="20"/>
        </w:rPr>
        <w:t>Welbevinden: lekker in je vel zitten/heeft plezier in het leven, etc</w:t>
      </w:r>
    </w:p>
    <w:p w14:paraId="3AE33895" w14:textId="77777777" w:rsidR="00AD50C4" w:rsidRPr="00103F1F" w:rsidRDefault="00AD50C4" w:rsidP="00AD50C4">
      <w:pPr>
        <w:pStyle w:val="Lijstalinea"/>
        <w:numPr>
          <w:ilvl w:val="0"/>
          <w:numId w:val="32"/>
        </w:numPr>
        <w:rPr>
          <w:rFonts w:ascii="Arial" w:hAnsi="Arial" w:cs="Arial"/>
          <w:sz w:val="20"/>
          <w:szCs w:val="20"/>
        </w:rPr>
      </w:pPr>
      <w:r w:rsidRPr="00103F1F">
        <w:rPr>
          <w:rFonts w:ascii="Arial" w:hAnsi="Arial" w:cs="Arial"/>
          <w:sz w:val="20"/>
          <w:szCs w:val="20"/>
        </w:rPr>
        <w:t>Emotionele ontwikkeling: Hoe is de aard van het kind (o.a. wat maakt het kind boos, angstig, teruggetrokken, blij, verdrietig)? Hoe gaan de ouders daar mee om?</w:t>
      </w:r>
    </w:p>
    <w:p w14:paraId="39FE9148" w14:textId="77777777" w:rsidR="00AD50C4" w:rsidRPr="00D26A7F" w:rsidRDefault="00AD50C4" w:rsidP="00AD50C4">
      <w:pPr>
        <w:pStyle w:val="Lijstalinea"/>
        <w:numPr>
          <w:ilvl w:val="0"/>
          <w:numId w:val="32"/>
        </w:numPr>
        <w:rPr>
          <w:rFonts w:ascii="Arial" w:hAnsi="Arial" w:cs="Arial"/>
          <w:sz w:val="20"/>
          <w:szCs w:val="20"/>
        </w:rPr>
      </w:pPr>
      <w:r w:rsidRPr="00D26A7F">
        <w:rPr>
          <w:rFonts w:ascii="Arial" w:hAnsi="Arial" w:cs="Arial"/>
          <w:sz w:val="20"/>
          <w:szCs w:val="20"/>
        </w:rPr>
        <w:t xml:space="preserve">Medische ontwikkeling: Zijn er bijzonderheden, nu of in het verleden? Zijn er (erfelijke) aandoeningen die mogelijkerwijs invloed kunnen hebben op de ontwikkeling van uw kind?  Hoe is de gezondheid van uw kind? (denk bv. aan allergieën, diëten, fysieke of psychische klachten)? Staat uw kind onder medische behandeling? </w:t>
      </w:r>
    </w:p>
    <w:p w14:paraId="7618593C" w14:textId="77777777" w:rsidR="00AD50C4" w:rsidRPr="00D26A7F" w:rsidRDefault="00AD50C4" w:rsidP="00AD50C4">
      <w:pPr>
        <w:pStyle w:val="Lijstalinea"/>
        <w:numPr>
          <w:ilvl w:val="0"/>
          <w:numId w:val="32"/>
        </w:numPr>
        <w:rPr>
          <w:rFonts w:ascii="Arial" w:hAnsi="Arial" w:cs="Arial"/>
          <w:sz w:val="20"/>
          <w:szCs w:val="20"/>
        </w:rPr>
      </w:pPr>
      <w:r w:rsidRPr="00D26A7F">
        <w:rPr>
          <w:rFonts w:ascii="Arial" w:hAnsi="Arial" w:cs="Arial"/>
          <w:sz w:val="20"/>
          <w:szCs w:val="20"/>
        </w:rPr>
        <w:t xml:space="preserve">Spelontwikkeling </w:t>
      </w:r>
    </w:p>
    <w:p w14:paraId="1F244A16" w14:textId="77777777" w:rsidR="00AD50C4" w:rsidRPr="00D26A7F" w:rsidRDefault="00AD50C4" w:rsidP="00AD50C4">
      <w:pPr>
        <w:pStyle w:val="Lijstalinea"/>
        <w:ind w:left="1080"/>
        <w:rPr>
          <w:rFonts w:ascii="Arial" w:hAnsi="Arial" w:cs="Arial"/>
          <w:sz w:val="20"/>
          <w:szCs w:val="20"/>
        </w:rPr>
      </w:pPr>
      <w:r w:rsidRPr="00D26A7F">
        <w:rPr>
          <w:rFonts w:ascii="Arial" w:hAnsi="Arial" w:cs="Arial"/>
          <w:sz w:val="20"/>
          <w:szCs w:val="20"/>
        </w:rPr>
        <w:t xml:space="preserve">Motorische ontwikkeling: </w:t>
      </w:r>
    </w:p>
    <w:p w14:paraId="4E3AE810" w14:textId="50AAF012" w:rsidR="00AD50C4" w:rsidRPr="00D26A7F" w:rsidRDefault="00AD50C4" w:rsidP="00AD50C4">
      <w:pPr>
        <w:pStyle w:val="Lijstalinea"/>
        <w:numPr>
          <w:ilvl w:val="0"/>
          <w:numId w:val="32"/>
        </w:numPr>
        <w:rPr>
          <w:rFonts w:ascii="Arial" w:hAnsi="Arial" w:cs="Arial"/>
          <w:sz w:val="20"/>
          <w:szCs w:val="20"/>
        </w:rPr>
      </w:pPr>
      <w:r w:rsidRPr="00D26A7F">
        <w:rPr>
          <w:rFonts w:ascii="Arial" w:hAnsi="Arial" w:cs="Arial"/>
          <w:sz w:val="20"/>
          <w:szCs w:val="20"/>
        </w:rPr>
        <w:t>Grote motoriek: Hoe verl</w:t>
      </w:r>
      <w:r w:rsidR="00D26A7F" w:rsidRPr="00D26A7F">
        <w:rPr>
          <w:rFonts w:ascii="Arial" w:hAnsi="Arial" w:cs="Arial"/>
          <w:sz w:val="20"/>
          <w:szCs w:val="20"/>
        </w:rPr>
        <w:t>oopt</w:t>
      </w:r>
      <w:r w:rsidRPr="00D26A7F">
        <w:rPr>
          <w:rFonts w:ascii="Arial" w:hAnsi="Arial" w:cs="Arial"/>
          <w:sz w:val="20"/>
          <w:szCs w:val="20"/>
        </w:rPr>
        <w:t xml:space="preserve"> de ontwikkeling van uw kind ten aanzien van rollen, kruipen, lopen, fietsen, klimmen, enz.? </w:t>
      </w:r>
    </w:p>
    <w:p w14:paraId="44E57EE3" w14:textId="4E54618C" w:rsidR="00AD50C4" w:rsidRPr="00D26A7F" w:rsidRDefault="00AD50C4" w:rsidP="00AD50C4">
      <w:pPr>
        <w:pStyle w:val="Lijstalinea"/>
        <w:numPr>
          <w:ilvl w:val="0"/>
          <w:numId w:val="32"/>
        </w:numPr>
        <w:rPr>
          <w:rFonts w:ascii="Arial" w:hAnsi="Arial" w:cs="Arial"/>
          <w:sz w:val="20"/>
          <w:szCs w:val="20"/>
        </w:rPr>
      </w:pPr>
      <w:r w:rsidRPr="00D26A7F">
        <w:rPr>
          <w:rFonts w:ascii="Arial" w:hAnsi="Arial" w:cs="Arial"/>
          <w:sz w:val="20"/>
          <w:szCs w:val="20"/>
        </w:rPr>
        <w:t>Fijne motoriek: Hoe verl</w:t>
      </w:r>
      <w:r w:rsidR="00D26A7F" w:rsidRPr="00D26A7F">
        <w:rPr>
          <w:rFonts w:ascii="Arial" w:hAnsi="Arial" w:cs="Arial"/>
          <w:sz w:val="20"/>
          <w:szCs w:val="20"/>
        </w:rPr>
        <w:t>oop</w:t>
      </w:r>
      <w:r w:rsidRPr="00D26A7F">
        <w:rPr>
          <w:rFonts w:ascii="Arial" w:hAnsi="Arial" w:cs="Arial"/>
          <w:sz w:val="20"/>
          <w:szCs w:val="20"/>
        </w:rPr>
        <w:t xml:space="preserve">t de ontwikkeling van de fijne motoriek? Heeft uw kind een voorkeur voor de linker of rechter hand? Hoe is de pengreep? </w:t>
      </w:r>
    </w:p>
    <w:p w14:paraId="33419279" w14:textId="77777777" w:rsidR="00AD50C4" w:rsidRPr="00D26A7F" w:rsidRDefault="00AD50C4" w:rsidP="00AD50C4">
      <w:pPr>
        <w:pStyle w:val="Lijstalinea"/>
        <w:numPr>
          <w:ilvl w:val="0"/>
          <w:numId w:val="32"/>
        </w:numPr>
        <w:rPr>
          <w:rFonts w:ascii="Arial" w:hAnsi="Arial" w:cs="Arial"/>
          <w:sz w:val="20"/>
          <w:szCs w:val="20"/>
        </w:rPr>
      </w:pPr>
      <w:r w:rsidRPr="00D26A7F">
        <w:rPr>
          <w:rFonts w:ascii="Arial" w:hAnsi="Arial" w:cs="Arial"/>
          <w:sz w:val="20"/>
          <w:szCs w:val="20"/>
        </w:rPr>
        <w:t>Taalontwikkeling: Hoe is de beheersing van de Nederlandse taal van uw kind (begrijpen en zelf spreken)? Kan uw kind goed verstaanbaar spreken (niet alleen voor u, maar ook voor anderen)? Kan uw kind goed onder woorden brengen wat het bedoelt?</w:t>
      </w:r>
    </w:p>
    <w:p w14:paraId="759CF4C9" w14:textId="77777777" w:rsidR="00AD50C4" w:rsidRPr="00D26A7F" w:rsidRDefault="00AD50C4" w:rsidP="00AD50C4">
      <w:pPr>
        <w:pStyle w:val="Lijstalinea"/>
        <w:numPr>
          <w:ilvl w:val="0"/>
          <w:numId w:val="32"/>
        </w:numPr>
        <w:rPr>
          <w:rFonts w:ascii="Arial" w:hAnsi="Arial" w:cs="Arial"/>
          <w:sz w:val="20"/>
          <w:szCs w:val="20"/>
        </w:rPr>
      </w:pPr>
      <w:r w:rsidRPr="00D26A7F">
        <w:rPr>
          <w:rFonts w:ascii="Arial" w:hAnsi="Arial" w:cs="Arial"/>
          <w:sz w:val="20"/>
          <w:szCs w:val="20"/>
        </w:rPr>
        <w:t>Cognitieve ontwikkeling / IQ / pedagogisch-didactische ontwikkeling</w:t>
      </w:r>
    </w:p>
    <w:p w14:paraId="2167B224" w14:textId="77777777" w:rsidR="00AD50C4" w:rsidRPr="00D26A7F" w:rsidRDefault="00AD50C4" w:rsidP="00AD50C4">
      <w:pPr>
        <w:pStyle w:val="Lijstalinea"/>
        <w:numPr>
          <w:ilvl w:val="0"/>
          <w:numId w:val="32"/>
        </w:numPr>
        <w:rPr>
          <w:rFonts w:ascii="Arial" w:hAnsi="Arial" w:cs="Arial"/>
          <w:sz w:val="20"/>
          <w:szCs w:val="20"/>
        </w:rPr>
      </w:pPr>
      <w:r w:rsidRPr="00D26A7F">
        <w:rPr>
          <w:rFonts w:ascii="Arial" w:hAnsi="Arial" w:cs="Arial"/>
          <w:sz w:val="20"/>
          <w:szCs w:val="20"/>
        </w:rPr>
        <w:t xml:space="preserve">Is er sprake van dyslexie in de familie? </w:t>
      </w:r>
    </w:p>
    <w:p w14:paraId="2229D0F1" w14:textId="77777777" w:rsidR="00AD50C4" w:rsidRPr="00D26A7F" w:rsidRDefault="00AD50C4" w:rsidP="00AD50C4">
      <w:pPr>
        <w:pStyle w:val="Lijstalinea"/>
        <w:ind w:left="1080"/>
        <w:rPr>
          <w:rFonts w:ascii="Arial" w:hAnsi="Arial" w:cs="Arial"/>
          <w:sz w:val="20"/>
          <w:szCs w:val="20"/>
        </w:rPr>
      </w:pPr>
    </w:p>
    <w:p w14:paraId="39417A6E" w14:textId="77777777" w:rsidR="00AD50C4" w:rsidRPr="00D26A7F" w:rsidRDefault="00AD50C4" w:rsidP="00AD50C4">
      <w:pPr>
        <w:pStyle w:val="Lijstalinea"/>
        <w:ind w:left="1080"/>
        <w:rPr>
          <w:rFonts w:ascii="Arial" w:hAnsi="Arial" w:cs="Arial"/>
          <w:sz w:val="20"/>
          <w:szCs w:val="20"/>
        </w:rPr>
      </w:pPr>
      <w:r w:rsidRPr="00D26A7F">
        <w:rPr>
          <w:rFonts w:ascii="Arial" w:hAnsi="Arial" w:cs="Arial"/>
          <w:sz w:val="20"/>
          <w:szCs w:val="20"/>
        </w:rPr>
        <w:t>Praktische afspraken:</w:t>
      </w:r>
    </w:p>
    <w:p w14:paraId="20028F60" w14:textId="77777777" w:rsidR="00AD50C4" w:rsidRPr="00D26A7F" w:rsidRDefault="00AD50C4" w:rsidP="00AD50C4">
      <w:pPr>
        <w:pStyle w:val="Lijstalinea"/>
        <w:numPr>
          <w:ilvl w:val="0"/>
          <w:numId w:val="32"/>
        </w:numPr>
        <w:rPr>
          <w:rFonts w:ascii="Arial" w:hAnsi="Arial" w:cs="Arial"/>
          <w:sz w:val="20"/>
          <w:szCs w:val="20"/>
        </w:rPr>
      </w:pPr>
      <w:r w:rsidRPr="00D26A7F">
        <w:rPr>
          <w:rFonts w:ascii="Arial" w:hAnsi="Arial" w:cs="Arial"/>
          <w:sz w:val="20"/>
          <w:szCs w:val="20"/>
        </w:rPr>
        <w:t>Waar is het kind nu. (andere school/ dag verblijf/ thuis)/toestemming voor contact</w:t>
      </w:r>
    </w:p>
    <w:p w14:paraId="1D431F4F" w14:textId="77777777" w:rsidR="00AD50C4" w:rsidRPr="00D26A7F" w:rsidRDefault="00AD50C4" w:rsidP="00AD50C4">
      <w:pPr>
        <w:pStyle w:val="Lijstalinea"/>
        <w:numPr>
          <w:ilvl w:val="0"/>
          <w:numId w:val="32"/>
        </w:numPr>
        <w:rPr>
          <w:rFonts w:ascii="Arial" w:hAnsi="Arial" w:cs="Arial"/>
          <w:sz w:val="20"/>
          <w:szCs w:val="20"/>
        </w:rPr>
      </w:pPr>
      <w:r w:rsidRPr="00D26A7F">
        <w:rPr>
          <w:rFonts w:ascii="Arial" w:hAnsi="Arial" w:cs="Arial"/>
          <w:sz w:val="20"/>
          <w:szCs w:val="20"/>
        </w:rPr>
        <w:t xml:space="preserve">Inzage in dossier wordt gevraagd. </w:t>
      </w:r>
    </w:p>
    <w:p w14:paraId="3314CD7A" w14:textId="4BA0BF45" w:rsidR="00AD50C4" w:rsidRPr="00D26A7F" w:rsidRDefault="00AD50C4" w:rsidP="00AD50C4">
      <w:pPr>
        <w:pStyle w:val="Lijstalinea"/>
        <w:numPr>
          <w:ilvl w:val="0"/>
          <w:numId w:val="32"/>
        </w:numPr>
        <w:rPr>
          <w:rFonts w:ascii="Arial" w:hAnsi="Arial" w:cs="Arial"/>
          <w:sz w:val="20"/>
          <w:szCs w:val="20"/>
        </w:rPr>
      </w:pPr>
      <w:r w:rsidRPr="00D26A7F">
        <w:rPr>
          <w:rFonts w:ascii="Arial" w:hAnsi="Arial" w:cs="Arial"/>
          <w:sz w:val="20"/>
          <w:szCs w:val="20"/>
        </w:rPr>
        <w:t xml:space="preserve">Wanneer is de </w:t>
      </w:r>
      <w:r w:rsidR="00D26A7F" w:rsidRPr="00D26A7F">
        <w:rPr>
          <w:rFonts w:ascii="Arial" w:hAnsi="Arial" w:cs="Arial"/>
          <w:sz w:val="20"/>
          <w:szCs w:val="20"/>
        </w:rPr>
        <w:t xml:space="preserve">overstap naar de </w:t>
      </w:r>
      <w:r w:rsidR="004C0D38">
        <w:rPr>
          <w:rFonts w:ascii="Arial" w:hAnsi="Arial" w:cs="Arial"/>
          <w:sz w:val="20"/>
          <w:szCs w:val="20"/>
        </w:rPr>
        <w:t>Samen naar School klas</w:t>
      </w:r>
      <w:r w:rsidRPr="00D26A7F">
        <w:rPr>
          <w:rFonts w:ascii="Arial" w:hAnsi="Arial" w:cs="Arial"/>
          <w:sz w:val="20"/>
          <w:szCs w:val="20"/>
        </w:rPr>
        <w:t xml:space="preserve"> gewenst?</w:t>
      </w:r>
    </w:p>
    <w:p w14:paraId="401B8881" w14:textId="77777777" w:rsidR="00AD50C4" w:rsidRPr="00D26A7F" w:rsidRDefault="00AD50C4" w:rsidP="00AD50C4">
      <w:pPr>
        <w:pStyle w:val="Lijstalinea"/>
        <w:ind w:left="1080"/>
        <w:rPr>
          <w:rFonts w:ascii="Arial" w:hAnsi="Arial" w:cs="Arial"/>
          <w:sz w:val="20"/>
          <w:szCs w:val="20"/>
        </w:rPr>
      </w:pPr>
    </w:p>
    <w:p w14:paraId="2237C503" w14:textId="063D372F" w:rsidR="003B768F" w:rsidRPr="00D26A7F" w:rsidRDefault="009A7776" w:rsidP="00D26A7F">
      <w:pPr>
        <w:pStyle w:val="Lijstalinea"/>
        <w:numPr>
          <w:ilvl w:val="0"/>
          <w:numId w:val="33"/>
        </w:numPr>
        <w:rPr>
          <w:rFonts w:ascii="Arial" w:hAnsi="Arial" w:cs="Arial"/>
          <w:sz w:val="20"/>
          <w:szCs w:val="20"/>
        </w:rPr>
      </w:pPr>
      <w:r w:rsidRPr="00D26A7F">
        <w:rPr>
          <w:rFonts w:ascii="Arial" w:hAnsi="Arial" w:cs="Arial"/>
          <w:b/>
          <w:bCs/>
          <w:sz w:val="20"/>
          <w:szCs w:val="20"/>
        </w:rPr>
        <w:t>De intake:</w:t>
      </w:r>
    </w:p>
    <w:p w14:paraId="6E780B3E" w14:textId="743CAE35" w:rsidR="003B768F" w:rsidRPr="00D26A7F" w:rsidRDefault="003B768F" w:rsidP="00D26A7F">
      <w:pPr>
        <w:pStyle w:val="Lijstalinea"/>
        <w:numPr>
          <w:ilvl w:val="0"/>
          <w:numId w:val="45"/>
        </w:numPr>
        <w:rPr>
          <w:rFonts w:ascii="Arial" w:hAnsi="Arial" w:cs="Arial"/>
          <w:sz w:val="20"/>
          <w:szCs w:val="20"/>
        </w:rPr>
      </w:pPr>
      <w:r w:rsidRPr="00D26A7F">
        <w:rPr>
          <w:rFonts w:ascii="Arial" w:hAnsi="Arial" w:cs="Arial"/>
          <w:sz w:val="20"/>
          <w:szCs w:val="20"/>
        </w:rPr>
        <w:t xml:space="preserve">Het kind wordt samen met de ouders uitgenodigd een kijkje in de school en de </w:t>
      </w:r>
      <w:r w:rsidR="004C0D38">
        <w:rPr>
          <w:rFonts w:ascii="Arial" w:hAnsi="Arial" w:cs="Arial"/>
          <w:sz w:val="20"/>
          <w:szCs w:val="20"/>
        </w:rPr>
        <w:t>Samen naar School klas</w:t>
      </w:r>
      <w:r w:rsidRPr="00D26A7F">
        <w:rPr>
          <w:rFonts w:ascii="Arial" w:hAnsi="Arial" w:cs="Arial"/>
          <w:sz w:val="20"/>
          <w:szCs w:val="20"/>
        </w:rPr>
        <w:t xml:space="preserve"> te komen nemen. </w:t>
      </w:r>
    </w:p>
    <w:p w14:paraId="21C5C9D8" w14:textId="1698E362" w:rsidR="003B768F" w:rsidRPr="00D26A7F" w:rsidRDefault="003B768F" w:rsidP="003B768F">
      <w:pPr>
        <w:pStyle w:val="Lijstalinea"/>
        <w:numPr>
          <w:ilvl w:val="0"/>
          <w:numId w:val="45"/>
        </w:numPr>
        <w:rPr>
          <w:rFonts w:ascii="Arial" w:hAnsi="Arial" w:cs="Arial"/>
          <w:sz w:val="20"/>
          <w:szCs w:val="20"/>
        </w:rPr>
      </w:pPr>
      <w:r w:rsidRPr="00D26A7F">
        <w:rPr>
          <w:rFonts w:ascii="Arial" w:hAnsi="Arial" w:cs="Arial"/>
          <w:sz w:val="20"/>
          <w:szCs w:val="20"/>
        </w:rPr>
        <w:t xml:space="preserve">De intern begeleider neemt contact op met de huidige school (of </w:t>
      </w:r>
      <w:r w:rsidR="003B42C3">
        <w:rPr>
          <w:rFonts w:ascii="Arial" w:hAnsi="Arial" w:cs="Arial"/>
          <w:sz w:val="20"/>
          <w:szCs w:val="20"/>
        </w:rPr>
        <w:t xml:space="preserve">Centrum van Dagbehandeling) </w:t>
      </w:r>
      <w:r w:rsidRPr="00D26A7F">
        <w:rPr>
          <w:rFonts w:ascii="Arial" w:hAnsi="Arial" w:cs="Arial"/>
          <w:sz w:val="20"/>
          <w:szCs w:val="20"/>
        </w:rPr>
        <w:t xml:space="preserve">voor informatie. </w:t>
      </w:r>
    </w:p>
    <w:p w14:paraId="6E2402A9" w14:textId="6E1F1652" w:rsidR="00C92C3B" w:rsidRPr="00D26A7F" w:rsidRDefault="003B768F" w:rsidP="003B768F">
      <w:pPr>
        <w:pStyle w:val="Lijstalinea"/>
        <w:numPr>
          <w:ilvl w:val="0"/>
          <w:numId w:val="45"/>
        </w:numPr>
        <w:spacing w:after="80" w:line="240" w:lineRule="auto"/>
        <w:rPr>
          <w:rFonts w:ascii="Arial" w:hAnsi="Arial" w:cs="Arial"/>
          <w:sz w:val="20"/>
          <w:szCs w:val="20"/>
        </w:rPr>
      </w:pPr>
      <w:r w:rsidRPr="00D26A7F">
        <w:rPr>
          <w:rFonts w:ascii="Arial" w:hAnsi="Arial" w:cs="Arial"/>
          <w:sz w:val="20"/>
          <w:szCs w:val="20"/>
        </w:rPr>
        <w:t xml:space="preserve">Als ouders en school (Intern begeleider en directeur)  de </w:t>
      </w:r>
      <w:r w:rsidR="004C0D38">
        <w:rPr>
          <w:rFonts w:ascii="Arial" w:hAnsi="Arial" w:cs="Arial"/>
          <w:sz w:val="20"/>
          <w:szCs w:val="20"/>
        </w:rPr>
        <w:t>Samen naar School klas</w:t>
      </w:r>
      <w:r w:rsidRPr="00D26A7F">
        <w:rPr>
          <w:rFonts w:ascii="Arial" w:hAnsi="Arial" w:cs="Arial"/>
          <w:sz w:val="20"/>
          <w:szCs w:val="20"/>
        </w:rPr>
        <w:t xml:space="preserve"> als beste plek voor de leerling beschouwen, komt er een MDO</w:t>
      </w:r>
      <w:r w:rsidR="00C92C3B" w:rsidRPr="00D26A7F">
        <w:rPr>
          <w:rFonts w:ascii="Arial" w:hAnsi="Arial" w:cs="Arial"/>
          <w:sz w:val="20"/>
          <w:szCs w:val="20"/>
        </w:rPr>
        <w:t xml:space="preserve">  </w:t>
      </w:r>
      <w:r w:rsidR="003B42C3">
        <w:rPr>
          <w:rFonts w:ascii="Arial" w:hAnsi="Arial" w:cs="Arial"/>
          <w:sz w:val="20"/>
          <w:szCs w:val="20"/>
        </w:rPr>
        <w:t xml:space="preserve">i.s.m. </w:t>
      </w:r>
      <w:r w:rsidR="00C92C3B" w:rsidRPr="00D26A7F">
        <w:rPr>
          <w:rFonts w:ascii="Arial" w:hAnsi="Arial" w:cs="Arial"/>
          <w:sz w:val="20"/>
          <w:szCs w:val="20"/>
        </w:rPr>
        <w:t xml:space="preserve"> de </w:t>
      </w:r>
      <w:r w:rsidR="003B42C3">
        <w:rPr>
          <w:rFonts w:ascii="Arial" w:hAnsi="Arial" w:cs="Arial"/>
          <w:sz w:val="20"/>
          <w:szCs w:val="20"/>
        </w:rPr>
        <w:t xml:space="preserve">consulent. </w:t>
      </w:r>
      <w:r w:rsidRPr="00D26A7F">
        <w:rPr>
          <w:rFonts w:ascii="Arial" w:hAnsi="Arial" w:cs="Arial"/>
          <w:sz w:val="20"/>
          <w:szCs w:val="20"/>
        </w:rPr>
        <w:t>Alle gegevens worden door de school aangeleverd en</w:t>
      </w:r>
      <w:r w:rsidR="00C92C3B" w:rsidRPr="00D26A7F">
        <w:rPr>
          <w:rFonts w:ascii="Arial" w:hAnsi="Arial" w:cs="Arial"/>
          <w:sz w:val="20"/>
          <w:szCs w:val="20"/>
        </w:rPr>
        <w:t xml:space="preserve"> </w:t>
      </w:r>
      <w:r w:rsidRPr="00D26A7F">
        <w:rPr>
          <w:rFonts w:ascii="Arial" w:hAnsi="Arial" w:cs="Arial"/>
          <w:sz w:val="20"/>
          <w:szCs w:val="20"/>
        </w:rPr>
        <w:t xml:space="preserve">besproken. </w:t>
      </w:r>
    </w:p>
    <w:p w14:paraId="0DAB8C48" w14:textId="0421782A" w:rsidR="00C92C3B" w:rsidRPr="00D26A7F" w:rsidRDefault="003B768F" w:rsidP="003B768F">
      <w:pPr>
        <w:pStyle w:val="Lijstalinea"/>
        <w:numPr>
          <w:ilvl w:val="0"/>
          <w:numId w:val="45"/>
        </w:numPr>
        <w:spacing w:after="80" w:line="240" w:lineRule="auto"/>
        <w:rPr>
          <w:rFonts w:ascii="Arial" w:hAnsi="Arial" w:cs="Arial"/>
          <w:sz w:val="20"/>
          <w:szCs w:val="20"/>
        </w:rPr>
      </w:pPr>
      <w:r w:rsidRPr="00D26A7F">
        <w:rPr>
          <w:rFonts w:ascii="Arial" w:hAnsi="Arial" w:cs="Arial"/>
          <w:sz w:val="20"/>
          <w:szCs w:val="20"/>
        </w:rPr>
        <w:t xml:space="preserve">Na het MDO wordt de leerling besproken in  de TLV-commissie en </w:t>
      </w:r>
      <w:r w:rsidR="00C92C3B" w:rsidRPr="00D26A7F">
        <w:rPr>
          <w:rFonts w:ascii="Arial" w:hAnsi="Arial" w:cs="Arial"/>
          <w:sz w:val="20"/>
          <w:szCs w:val="20"/>
        </w:rPr>
        <w:t>wordt</w:t>
      </w:r>
      <w:r w:rsidRPr="00D26A7F">
        <w:rPr>
          <w:rFonts w:ascii="Arial" w:hAnsi="Arial" w:cs="Arial"/>
          <w:sz w:val="20"/>
          <w:szCs w:val="20"/>
        </w:rPr>
        <w:t xml:space="preserve"> een TLV voor de </w:t>
      </w:r>
      <w:r w:rsidR="004C0D38">
        <w:rPr>
          <w:rFonts w:ascii="Arial" w:hAnsi="Arial" w:cs="Arial"/>
          <w:sz w:val="20"/>
          <w:szCs w:val="20"/>
        </w:rPr>
        <w:t>Samen naar School klas</w:t>
      </w:r>
      <w:r w:rsidRPr="00D26A7F">
        <w:rPr>
          <w:rFonts w:ascii="Arial" w:hAnsi="Arial" w:cs="Arial"/>
          <w:sz w:val="20"/>
          <w:szCs w:val="20"/>
        </w:rPr>
        <w:t xml:space="preserve"> afgegeven</w:t>
      </w:r>
    </w:p>
    <w:p w14:paraId="5F9200DA" w14:textId="153965DC" w:rsidR="00C92C3B" w:rsidRPr="00D26A7F" w:rsidRDefault="00D26A7F" w:rsidP="003B768F">
      <w:pPr>
        <w:pStyle w:val="Lijstalinea"/>
        <w:numPr>
          <w:ilvl w:val="0"/>
          <w:numId w:val="45"/>
        </w:numPr>
        <w:spacing w:after="80" w:line="240" w:lineRule="auto"/>
        <w:rPr>
          <w:rFonts w:ascii="Arial" w:hAnsi="Arial" w:cs="Arial"/>
          <w:sz w:val="20"/>
          <w:szCs w:val="20"/>
        </w:rPr>
      </w:pPr>
      <w:r w:rsidRPr="00D26A7F">
        <w:rPr>
          <w:rFonts w:ascii="Arial" w:hAnsi="Arial" w:cs="Arial"/>
          <w:sz w:val="20"/>
          <w:szCs w:val="20"/>
        </w:rPr>
        <w:t>Het kind wordt als leerling van de Adriaan Roland Holstschool ingeschreven.</w:t>
      </w:r>
    </w:p>
    <w:p w14:paraId="67D59EBB" w14:textId="1FE5CA0C" w:rsidR="003B768F" w:rsidRPr="00D26A7F" w:rsidRDefault="00C92C3B" w:rsidP="00C92C3B">
      <w:pPr>
        <w:pStyle w:val="Lijstalinea"/>
        <w:numPr>
          <w:ilvl w:val="0"/>
          <w:numId w:val="45"/>
        </w:numPr>
        <w:spacing w:after="80" w:line="240" w:lineRule="auto"/>
        <w:rPr>
          <w:rFonts w:ascii="Arial" w:hAnsi="Arial" w:cs="Arial"/>
          <w:sz w:val="20"/>
          <w:szCs w:val="20"/>
        </w:rPr>
      </w:pPr>
      <w:r w:rsidRPr="00D26A7F">
        <w:rPr>
          <w:rFonts w:ascii="Arial" w:hAnsi="Arial" w:cs="Arial"/>
          <w:sz w:val="20"/>
          <w:szCs w:val="20"/>
        </w:rPr>
        <w:t xml:space="preserve">Ouders worden door de intern begeleider en de leerkracht van de </w:t>
      </w:r>
      <w:r w:rsidR="004C0D38">
        <w:rPr>
          <w:rFonts w:ascii="Arial" w:hAnsi="Arial" w:cs="Arial"/>
          <w:sz w:val="20"/>
          <w:szCs w:val="20"/>
        </w:rPr>
        <w:t>Samen naar School klas</w:t>
      </w:r>
      <w:r w:rsidRPr="00D26A7F">
        <w:rPr>
          <w:rFonts w:ascii="Arial" w:hAnsi="Arial" w:cs="Arial"/>
          <w:sz w:val="20"/>
          <w:szCs w:val="20"/>
        </w:rPr>
        <w:t xml:space="preserve"> uitgenodigd voor een gesprek over de </w:t>
      </w:r>
      <w:r w:rsidR="009A7776" w:rsidRPr="00D26A7F">
        <w:rPr>
          <w:rFonts w:ascii="Arial" w:hAnsi="Arial" w:cs="Arial"/>
          <w:sz w:val="20"/>
          <w:szCs w:val="20"/>
        </w:rPr>
        <w:t xml:space="preserve">uitkomst van het MDO. Als de uitkomst van het MDO positief is (het kind kan in de </w:t>
      </w:r>
      <w:r w:rsidR="004C0D38">
        <w:rPr>
          <w:rFonts w:ascii="Arial" w:hAnsi="Arial" w:cs="Arial"/>
          <w:sz w:val="20"/>
          <w:szCs w:val="20"/>
        </w:rPr>
        <w:t>Samen naar School klas</w:t>
      </w:r>
      <w:r w:rsidR="009A7776" w:rsidRPr="00D26A7F">
        <w:rPr>
          <w:rFonts w:ascii="Arial" w:hAnsi="Arial" w:cs="Arial"/>
          <w:sz w:val="20"/>
          <w:szCs w:val="20"/>
        </w:rPr>
        <w:t xml:space="preserve"> geplaatst worden), worden afspraken over de start (eventueel een wenperiode) gemaakt. </w:t>
      </w:r>
      <w:r w:rsidRPr="00D26A7F">
        <w:rPr>
          <w:rFonts w:ascii="Arial" w:hAnsi="Arial" w:cs="Arial"/>
          <w:sz w:val="20"/>
          <w:szCs w:val="20"/>
        </w:rPr>
        <w:t xml:space="preserve">Tijdens het gesprek komen </w:t>
      </w:r>
      <w:r w:rsidR="009A7776" w:rsidRPr="00D26A7F">
        <w:rPr>
          <w:rFonts w:ascii="Arial" w:hAnsi="Arial" w:cs="Arial"/>
          <w:sz w:val="20"/>
          <w:szCs w:val="20"/>
        </w:rPr>
        <w:t xml:space="preserve">ook </w:t>
      </w:r>
      <w:r w:rsidRPr="00D26A7F">
        <w:rPr>
          <w:rFonts w:ascii="Arial" w:hAnsi="Arial" w:cs="Arial"/>
          <w:sz w:val="20"/>
          <w:szCs w:val="20"/>
        </w:rPr>
        <w:t xml:space="preserve">een aantal praktische zaken over de vrijeschool (o.a. de ouderbijdrage) aan de orde. </w:t>
      </w:r>
      <w:r w:rsidR="009A7776" w:rsidRPr="00D26A7F">
        <w:rPr>
          <w:rFonts w:ascii="Arial" w:hAnsi="Arial" w:cs="Arial"/>
          <w:sz w:val="20"/>
          <w:szCs w:val="20"/>
        </w:rPr>
        <w:t xml:space="preserve">Wanneer er geen plek is in de klas kan het kind eventueel op een wachtlijst worden geplaatst. Het aanleggen van een wachtlijst heeft echter niet onze voorkeur, omdat we ervan uitgaan dat het </w:t>
      </w:r>
      <w:r w:rsidR="00D26A7F" w:rsidRPr="00D26A7F">
        <w:rPr>
          <w:rFonts w:ascii="Arial" w:hAnsi="Arial" w:cs="Arial"/>
          <w:sz w:val="20"/>
          <w:szCs w:val="20"/>
        </w:rPr>
        <w:t>verloop</w:t>
      </w:r>
      <w:r w:rsidR="009A7776" w:rsidRPr="00D26A7F">
        <w:rPr>
          <w:rFonts w:ascii="Arial" w:hAnsi="Arial" w:cs="Arial"/>
          <w:sz w:val="20"/>
          <w:szCs w:val="20"/>
        </w:rPr>
        <w:t xml:space="preserve"> niet heel groot zal zijn.</w:t>
      </w:r>
    </w:p>
    <w:p w14:paraId="65E55B8F" w14:textId="77777777" w:rsidR="009A7776" w:rsidRPr="00D26A7F" w:rsidRDefault="009A7776" w:rsidP="00AD50C4">
      <w:pPr>
        <w:rPr>
          <w:rFonts w:ascii="Arial" w:hAnsi="Arial" w:cs="Arial"/>
          <w:b/>
          <w:sz w:val="20"/>
          <w:szCs w:val="20"/>
        </w:rPr>
      </w:pPr>
    </w:p>
    <w:p w14:paraId="7179FF4A" w14:textId="4A74FD3E" w:rsidR="00AD50C4" w:rsidRPr="00D26A7F" w:rsidRDefault="00AD50C4" w:rsidP="00AD50C4">
      <w:pPr>
        <w:rPr>
          <w:rFonts w:ascii="Arial" w:hAnsi="Arial" w:cs="Arial"/>
          <w:sz w:val="20"/>
          <w:szCs w:val="20"/>
        </w:rPr>
      </w:pPr>
      <w:r w:rsidRPr="00D26A7F">
        <w:rPr>
          <w:rFonts w:ascii="Arial" w:hAnsi="Arial" w:cs="Arial"/>
          <w:b/>
          <w:sz w:val="20"/>
          <w:szCs w:val="20"/>
        </w:rPr>
        <w:t>Na de intake:</w:t>
      </w:r>
    </w:p>
    <w:p w14:paraId="7043A241" w14:textId="02BB0829" w:rsidR="00AD50C4" w:rsidRPr="00D26A7F" w:rsidRDefault="00AD50C4" w:rsidP="00AD50C4">
      <w:pPr>
        <w:rPr>
          <w:rFonts w:ascii="Arial" w:hAnsi="Arial" w:cs="Arial"/>
          <w:sz w:val="20"/>
          <w:szCs w:val="20"/>
        </w:rPr>
      </w:pPr>
      <w:r w:rsidRPr="00D26A7F">
        <w:rPr>
          <w:rFonts w:ascii="Arial" w:hAnsi="Arial" w:cs="Arial"/>
          <w:sz w:val="20"/>
          <w:szCs w:val="20"/>
        </w:rPr>
        <w:t xml:space="preserve">Na </w:t>
      </w:r>
      <w:r w:rsidR="003B42C3">
        <w:rPr>
          <w:rFonts w:ascii="Arial" w:hAnsi="Arial" w:cs="Arial"/>
          <w:sz w:val="20"/>
          <w:szCs w:val="20"/>
        </w:rPr>
        <w:t>een paar weken zal d</w:t>
      </w:r>
      <w:r w:rsidRPr="00D26A7F">
        <w:rPr>
          <w:rFonts w:ascii="Arial" w:hAnsi="Arial" w:cs="Arial"/>
          <w:sz w:val="20"/>
          <w:szCs w:val="20"/>
        </w:rPr>
        <w:t xml:space="preserve">e </w:t>
      </w:r>
      <w:r w:rsidR="009A7776" w:rsidRPr="00D26A7F">
        <w:rPr>
          <w:rFonts w:ascii="Arial" w:hAnsi="Arial" w:cs="Arial"/>
          <w:sz w:val="20"/>
          <w:szCs w:val="20"/>
        </w:rPr>
        <w:t>intern begeleider</w:t>
      </w:r>
      <w:r w:rsidRPr="00D26A7F">
        <w:rPr>
          <w:rFonts w:ascii="Arial" w:hAnsi="Arial" w:cs="Arial"/>
          <w:sz w:val="20"/>
          <w:szCs w:val="20"/>
        </w:rPr>
        <w:t xml:space="preserve"> contact opnemen met de ouders en </w:t>
      </w:r>
      <w:r w:rsidR="009A7776" w:rsidRPr="00D26A7F">
        <w:rPr>
          <w:rFonts w:ascii="Arial" w:hAnsi="Arial" w:cs="Arial"/>
          <w:sz w:val="20"/>
          <w:szCs w:val="20"/>
        </w:rPr>
        <w:t xml:space="preserve">(met de leerkracht) verslag doen van de eerste periode in de </w:t>
      </w:r>
      <w:r w:rsidR="004C0D38">
        <w:rPr>
          <w:rFonts w:ascii="Arial" w:hAnsi="Arial" w:cs="Arial"/>
          <w:sz w:val="20"/>
          <w:szCs w:val="20"/>
        </w:rPr>
        <w:t>Samen naar School klas</w:t>
      </w:r>
      <w:r w:rsidR="009A7776" w:rsidRPr="00D26A7F">
        <w:rPr>
          <w:rFonts w:ascii="Arial" w:hAnsi="Arial" w:cs="Arial"/>
          <w:sz w:val="20"/>
          <w:szCs w:val="20"/>
        </w:rPr>
        <w:t>.</w:t>
      </w:r>
      <w:r w:rsidRPr="00D26A7F">
        <w:rPr>
          <w:rFonts w:ascii="Arial" w:hAnsi="Arial" w:cs="Arial"/>
          <w:sz w:val="20"/>
          <w:szCs w:val="20"/>
        </w:rPr>
        <w:t xml:space="preserve"> </w:t>
      </w:r>
    </w:p>
    <w:p w14:paraId="44593CDD" w14:textId="4627DAE2" w:rsidR="00AD50C4" w:rsidRPr="00D26A7F" w:rsidRDefault="00AD50C4" w:rsidP="00AD50C4">
      <w:pPr>
        <w:spacing w:after="0" w:line="240" w:lineRule="auto"/>
        <w:rPr>
          <w:rFonts w:ascii="Arial" w:hAnsi="Arial" w:cs="Arial"/>
          <w:sz w:val="20"/>
          <w:szCs w:val="20"/>
        </w:rPr>
      </w:pPr>
      <w:r w:rsidRPr="00D26A7F">
        <w:rPr>
          <w:rFonts w:ascii="Arial" w:hAnsi="Arial" w:cs="Arial"/>
          <w:sz w:val="20"/>
          <w:szCs w:val="20"/>
        </w:rPr>
        <w:t xml:space="preserve">Binnen de </w:t>
      </w:r>
      <w:r w:rsidR="009A7776" w:rsidRPr="00D26A7F">
        <w:rPr>
          <w:rFonts w:ascii="Arial" w:hAnsi="Arial" w:cs="Arial"/>
          <w:sz w:val="20"/>
          <w:szCs w:val="20"/>
        </w:rPr>
        <w:t>6</w:t>
      </w:r>
      <w:r w:rsidRPr="00D26A7F">
        <w:rPr>
          <w:rFonts w:ascii="Arial" w:hAnsi="Arial" w:cs="Arial"/>
          <w:sz w:val="20"/>
          <w:szCs w:val="20"/>
        </w:rPr>
        <w:t xml:space="preserve"> weken wordt </w:t>
      </w:r>
      <w:r w:rsidR="003B42C3">
        <w:rPr>
          <w:rFonts w:ascii="Arial" w:hAnsi="Arial" w:cs="Arial"/>
          <w:sz w:val="20"/>
          <w:szCs w:val="20"/>
        </w:rPr>
        <w:t>een t</w:t>
      </w:r>
      <w:r w:rsidRPr="00D26A7F">
        <w:rPr>
          <w:rFonts w:ascii="Arial" w:hAnsi="Arial" w:cs="Arial"/>
          <w:sz w:val="20"/>
          <w:szCs w:val="20"/>
        </w:rPr>
        <w:t xml:space="preserve">weede MDO </w:t>
      </w:r>
      <w:r w:rsidR="003B42C3">
        <w:rPr>
          <w:rFonts w:ascii="Arial" w:hAnsi="Arial" w:cs="Arial"/>
          <w:sz w:val="20"/>
          <w:szCs w:val="20"/>
        </w:rPr>
        <w:t>belegd door de intern begeleider i.s.m. de consulent.</w:t>
      </w:r>
      <w:r w:rsidRPr="00D26A7F">
        <w:rPr>
          <w:rFonts w:ascii="Arial" w:hAnsi="Arial" w:cs="Arial"/>
          <w:sz w:val="20"/>
          <w:szCs w:val="20"/>
        </w:rPr>
        <w:t>. Hierin wordt bepaald wat de vervolgstap zal zijn. Afspraken over vervolg, uitstroom of anders worden gezamenlijk gemaakt en vastgelegd in het TOP dossier.</w:t>
      </w:r>
    </w:p>
    <w:p w14:paraId="2E80B763" w14:textId="77777777" w:rsidR="00AD50C4" w:rsidRPr="00D26A7F" w:rsidRDefault="00AD50C4" w:rsidP="00AD50C4">
      <w:pPr>
        <w:spacing w:line="240" w:lineRule="auto"/>
        <w:rPr>
          <w:rFonts w:ascii="Arial" w:hAnsi="Arial" w:cs="Arial"/>
          <w:sz w:val="20"/>
          <w:szCs w:val="20"/>
        </w:rPr>
      </w:pPr>
    </w:p>
    <w:p w14:paraId="41697073" w14:textId="77777777" w:rsidR="00525C0A" w:rsidRPr="00103F1F" w:rsidRDefault="00525C0A" w:rsidP="00525C0A">
      <w:pPr>
        <w:spacing w:line="240" w:lineRule="auto"/>
        <w:rPr>
          <w:rFonts w:ascii="Arial" w:hAnsi="Arial" w:cs="Arial"/>
          <w:b/>
          <w:sz w:val="20"/>
          <w:szCs w:val="20"/>
        </w:rPr>
      </w:pPr>
      <w:r w:rsidRPr="00103F1F">
        <w:rPr>
          <w:rFonts w:ascii="Arial" w:hAnsi="Arial" w:cs="Arial"/>
          <w:b/>
          <w:sz w:val="20"/>
          <w:szCs w:val="20"/>
        </w:rPr>
        <w:t>Multidisciplinair Overleg (MDO).</w:t>
      </w:r>
    </w:p>
    <w:p w14:paraId="050BD13C" w14:textId="78140CB2" w:rsidR="00525C0A" w:rsidRPr="00103F1F" w:rsidRDefault="00525C0A" w:rsidP="00525C0A">
      <w:pPr>
        <w:spacing w:after="0" w:line="240" w:lineRule="auto"/>
        <w:rPr>
          <w:rFonts w:ascii="Arial" w:hAnsi="Arial" w:cs="Arial"/>
          <w:sz w:val="20"/>
          <w:szCs w:val="20"/>
        </w:rPr>
      </w:pPr>
      <w:r w:rsidRPr="00103F1F">
        <w:rPr>
          <w:rFonts w:ascii="Arial" w:hAnsi="Arial" w:cs="Arial"/>
          <w:sz w:val="20"/>
          <w:szCs w:val="20"/>
        </w:rPr>
        <w:t xml:space="preserve">Het multidisciplinair overleg is een versterking van het educatief partnerschap met ouders en andere belangrijke betrokkenen rondom de leerling, zoals leerplicht en hulpverlening. Het overleg heeft als doel om de hulpvraag en het ondersteuningsaanbod rond de ontwikkeling van de leerling zo integraal mogelijk te benaderen en samenwerking te bevorderen. Met dit overleg start het arrangement en dit overleg zal zo vaak plaats vinden als in het </w:t>
      </w:r>
      <w:r w:rsidR="003734C0">
        <w:rPr>
          <w:rFonts w:ascii="Arial" w:hAnsi="Arial" w:cs="Arial"/>
          <w:sz w:val="20"/>
          <w:szCs w:val="20"/>
        </w:rPr>
        <w:t>TOP-dossier</w:t>
      </w:r>
      <w:r w:rsidRPr="00103F1F">
        <w:rPr>
          <w:rFonts w:ascii="Arial" w:hAnsi="Arial" w:cs="Arial"/>
          <w:sz w:val="20"/>
          <w:szCs w:val="20"/>
        </w:rPr>
        <w:t xml:space="preserve"> is overeengekomen.</w:t>
      </w:r>
    </w:p>
    <w:p w14:paraId="31669C07" w14:textId="77777777" w:rsidR="00525C0A" w:rsidRPr="00103F1F" w:rsidRDefault="00525C0A" w:rsidP="00525C0A">
      <w:pPr>
        <w:spacing w:after="0" w:line="240" w:lineRule="auto"/>
        <w:rPr>
          <w:rFonts w:ascii="Arial" w:hAnsi="Arial" w:cs="Arial"/>
          <w:sz w:val="20"/>
          <w:szCs w:val="20"/>
        </w:rPr>
      </w:pPr>
    </w:p>
    <w:p w14:paraId="487C78FB" w14:textId="573ED110" w:rsidR="00525C0A" w:rsidRPr="00103F1F" w:rsidRDefault="00525C0A" w:rsidP="00525C0A">
      <w:pPr>
        <w:spacing w:after="0" w:line="240" w:lineRule="auto"/>
        <w:rPr>
          <w:rFonts w:ascii="Arial" w:hAnsi="Arial" w:cs="Arial"/>
          <w:sz w:val="20"/>
          <w:szCs w:val="20"/>
        </w:rPr>
      </w:pPr>
      <w:r w:rsidRPr="00103F1F">
        <w:rPr>
          <w:rFonts w:ascii="Arial" w:hAnsi="Arial" w:cs="Arial"/>
          <w:sz w:val="20"/>
          <w:szCs w:val="20"/>
        </w:rPr>
        <w:t xml:space="preserve">Naast het MDO vindt er periodiek een evaluatie plaats waarin de didactische en pedagogische doelen worden beoordeeld en aangescherpt. Vanuit diverse perspectieven kunnen de betrokken partijen en ouders samen met de leerling zijn mogelijkheden, kwaliteiten en kansen ontdekken en behoeftes formuleren. Daarnaast richt het formuleren van de behoeftes vanuit dit overleg zich ook op de ondersteuningsbehoeften van de school en de ouders. Wat hebben zij nodig om het kind goed te begrijpen en te ondersteunen? Relevante ondersteuningsbehoeften en doelen worden verwerkt in het </w:t>
      </w:r>
      <w:r w:rsidR="00D26A7F">
        <w:rPr>
          <w:rFonts w:ascii="Arial" w:hAnsi="Arial" w:cs="Arial"/>
          <w:sz w:val="20"/>
          <w:szCs w:val="20"/>
        </w:rPr>
        <w:t>TOP - dossier</w:t>
      </w:r>
      <w:r w:rsidRPr="00103F1F">
        <w:rPr>
          <w:rFonts w:ascii="Arial" w:hAnsi="Arial" w:cs="Arial"/>
          <w:sz w:val="20"/>
          <w:szCs w:val="20"/>
        </w:rPr>
        <w:t xml:space="preserve"> van de leerling. De directie van de school initieert dit overleg. </w:t>
      </w:r>
    </w:p>
    <w:p w14:paraId="6A3A171D" w14:textId="77777777" w:rsidR="00525C0A" w:rsidRPr="00103F1F" w:rsidRDefault="00525C0A" w:rsidP="00525C0A">
      <w:pPr>
        <w:spacing w:after="0" w:line="240" w:lineRule="auto"/>
        <w:rPr>
          <w:rFonts w:ascii="Arial" w:hAnsi="Arial" w:cs="Arial"/>
          <w:sz w:val="20"/>
          <w:szCs w:val="20"/>
        </w:rPr>
      </w:pPr>
    </w:p>
    <w:p w14:paraId="7560D872" w14:textId="77777777" w:rsidR="00525C0A" w:rsidRPr="00103F1F" w:rsidRDefault="00525C0A" w:rsidP="008557D5">
      <w:pPr>
        <w:rPr>
          <w:rFonts w:ascii="Arial" w:hAnsi="Arial" w:cs="Arial"/>
          <w:b/>
          <w:color w:val="1F4E79" w:themeColor="accent1" w:themeShade="80"/>
          <w:sz w:val="20"/>
          <w:szCs w:val="20"/>
          <w:u w:val="single"/>
        </w:rPr>
      </w:pPr>
    </w:p>
    <w:p w14:paraId="7D81A08D" w14:textId="77777777" w:rsidR="00E77B7C" w:rsidRDefault="00E77B7C" w:rsidP="00B05F7F">
      <w:pPr>
        <w:rPr>
          <w:rFonts w:ascii="Arial" w:hAnsi="Arial" w:cs="Arial"/>
          <w:b/>
          <w:color w:val="1F4E79" w:themeColor="accent1" w:themeShade="80"/>
          <w:sz w:val="20"/>
          <w:szCs w:val="20"/>
          <w:u w:val="single"/>
        </w:rPr>
      </w:pPr>
    </w:p>
    <w:p w14:paraId="220B49E8" w14:textId="77777777" w:rsidR="00E77B7C" w:rsidRDefault="00E77B7C" w:rsidP="00B05F7F">
      <w:pPr>
        <w:rPr>
          <w:rFonts w:ascii="Arial" w:hAnsi="Arial" w:cs="Arial"/>
          <w:b/>
          <w:color w:val="1F4E79" w:themeColor="accent1" w:themeShade="80"/>
          <w:sz w:val="20"/>
          <w:szCs w:val="20"/>
          <w:u w:val="single"/>
        </w:rPr>
      </w:pPr>
    </w:p>
    <w:p w14:paraId="0F435F99" w14:textId="77777777" w:rsidR="00E77B7C" w:rsidRDefault="00E77B7C" w:rsidP="00B05F7F">
      <w:pPr>
        <w:rPr>
          <w:rFonts w:ascii="Arial" w:hAnsi="Arial" w:cs="Arial"/>
          <w:b/>
          <w:color w:val="1F4E79" w:themeColor="accent1" w:themeShade="80"/>
          <w:sz w:val="20"/>
          <w:szCs w:val="20"/>
          <w:u w:val="single"/>
        </w:rPr>
      </w:pPr>
    </w:p>
    <w:p w14:paraId="5C4DD558" w14:textId="77777777" w:rsidR="00E77B7C" w:rsidRDefault="00E77B7C" w:rsidP="00B05F7F">
      <w:pPr>
        <w:rPr>
          <w:rFonts w:ascii="Arial" w:hAnsi="Arial" w:cs="Arial"/>
          <w:b/>
          <w:color w:val="1F4E79" w:themeColor="accent1" w:themeShade="80"/>
          <w:sz w:val="20"/>
          <w:szCs w:val="20"/>
          <w:u w:val="single"/>
        </w:rPr>
      </w:pPr>
    </w:p>
    <w:p w14:paraId="2AA7E0A2" w14:textId="77777777" w:rsidR="00E77B7C" w:rsidRDefault="00E77B7C" w:rsidP="00B05F7F">
      <w:pPr>
        <w:rPr>
          <w:rFonts w:ascii="Arial" w:hAnsi="Arial" w:cs="Arial"/>
          <w:b/>
          <w:color w:val="1F4E79" w:themeColor="accent1" w:themeShade="80"/>
          <w:sz w:val="20"/>
          <w:szCs w:val="20"/>
          <w:u w:val="single"/>
        </w:rPr>
      </w:pPr>
    </w:p>
    <w:p w14:paraId="05513D7B" w14:textId="77777777" w:rsidR="00E77B7C" w:rsidRDefault="00E77B7C" w:rsidP="00B05F7F">
      <w:pPr>
        <w:rPr>
          <w:rFonts w:ascii="Arial" w:hAnsi="Arial" w:cs="Arial"/>
          <w:b/>
          <w:color w:val="1F4E79" w:themeColor="accent1" w:themeShade="80"/>
          <w:sz w:val="20"/>
          <w:szCs w:val="20"/>
          <w:u w:val="single"/>
        </w:rPr>
      </w:pPr>
    </w:p>
    <w:p w14:paraId="3F0F2C41" w14:textId="77777777" w:rsidR="00E77B7C" w:rsidRDefault="00E77B7C" w:rsidP="00B05F7F">
      <w:pPr>
        <w:rPr>
          <w:rFonts w:ascii="Arial" w:hAnsi="Arial" w:cs="Arial"/>
          <w:b/>
          <w:color w:val="1F4E79" w:themeColor="accent1" w:themeShade="80"/>
          <w:sz w:val="20"/>
          <w:szCs w:val="20"/>
          <w:u w:val="single"/>
        </w:rPr>
      </w:pPr>
    </w:p>
    <w:p w14:paraId="58984A00" w14:textId="77777777" w:rsidR="00E77B7C" w:rsidRDefault="00E77B7C" w:rsidP="00B05F7F">
      <w:pPr>
        <w:rPr>
          <w:rFonts w:ascii="Arial" w:hAnsi="Arial" w:cs="Arial"/>
          <w:b/>
          <w:color w:val="1F4E79" w:themeColor="accent1" w:themeShade="80"/>
          <w:sz w:val="20"/>
          <w:szCs w:val="20"/>
          <w:u w:val="single"/>
        </w:rPr>
      </w:pPr>
    </w:p>
    <w:p w14:paraId="0B64773B" w14:textId="77777777" w:rsidR="00E77B7C" w:rsidRDefault="00E77B7C" w:rsidP="00B05F7F">
      <w:pPr>
        <w:rPr>
          <w:rFonts w:ascii="Arial" w:hAnsi="Arial" w:cs="Arial"/>
          <w:b/>
          <w:color w:val="1F4E79" w:themeColor="accent1" w:themeShade="80"/>
          <w:sz w:val="20"/>
          <w:szCs w:val="20"/>
          <w:u w:val="single"/>
        </w:rPr>
      </w:pPr>
    </w:p>
    <w:p w14:paraId="73C50F42" w14:textId="77777777" w:rsidR="00862BBA" w:rsidRDefault="00862BBA" w:rsidP="00B05F7F">
      <w:pPr>
        <w:rPr>
          <w:rFonts w:ascii="Arial" w:hAnsi="Arial" w:cs="Arial"/>
          <w:b/>
          <w:color w:val="1F4E79" w:themeColor="accent1" w:themeShade="80"/>
          <w:sz w:val="20"/>
          <w:szCs w:val="20"/>
          <w:u w:val="single"/>
        </w:rPr>
      </w:pPr>
    </w:p>
    <w:p w14:paraId="6925672F" w14:textId="77777777" w:rsidR="00862BBA" w:rsidRDefault="00862BBA" w:rsidP="00B05F7F">
      <w:pPr>
        <w:rPr>
          <w:rFonts w:ascii="Arial" w:hAnsi="Arial" w:cs="Arial"/>
          <w:b/>
          <w:color w:val="1F4E79" w:themeColor="accent1" w:themeShade="80"/>
          <w:sz w:val="20"/>
          <w:szCs w:val="20"/>
          <w:u w:val="single"/>
        </w:rPr>
      </w:pPr>
    </w:p>
    <w:p w14:paraId="6AE9A752" w14:textId="77777777" w:rsidR="00862BBA" w:rsidRDefault="00862BBA" w:rsidP="00B05F7F">
      <w:pPr>
        <w:rPr>
          <w:rFonts w:ascii="Arial" w:hAnsi="Arial" w:cs="Arial"/>
          <w:b/>
          <w:color w:val="1F4E79" w:themeColor="accent1" w:themeShade="80"/>
          <w:sz w:val="20"/>
          <w:szCs w:val="20"/>
          <w:u w:val="single"/>
        </w:rPr>
      </w:pPr>
    </w:p>
    <w:p w14:paraId="3F5661AE" w14:textId="77777777" w:rsidR="00862BBA" w:rsidRDefault="00862BBA" w:rsidP="00B05F7F">
      <w:pPr>
        <w:rPr>
          <w:rFonts w:ascii="Arial" w:hAnsi="Arial" w:cs="Arial"/>
          <w:b/>
          <w:color w:val="1F4E79" w:themeColor="accent1" w:themeShade="80"/>
          <w:sz w:val="20"/>
          <w:szCs w:val="20"/>
          <w:u w:val="single"/>
        </w:rPr>
      </w:pPr>
    </w:p>
    <w:p w14:paraId="1B9CCB41" w14:textId="77777777" w:rsidR="00862BBA" w:rsidRDefault="00862BBA" w:rsidP="00B05F7F">
      <w:pPr>
        <w:rPr>
          <w:rFonts w:ascii="Arial" w:hAnsi="Arial" w:cs="Arial"/>
          <w:b/>
          <w:color w:val="1F4E79" w:themeColor="accent1" w:themeShade="80"/>
          <w:sz w:val="20"/>
          <w:szCs w:val="20"/>
          <w:u w:val="single"/>
        </w:rPr>
      </w:pPr>
    </w:p>
    <w:p w14:paraId="70A7DA8D" w14:textId="77777777" w:rsidR="004C0D38" w:rsidRDefault="004C0D38" w:rsidP="00B05F7F">
      <w:pPr>
        <w:rPr>
          <w:rFonts w:ascii="Arial" w:hAnsi="Arial" w:cs="Arial"/>
          <w:b/>
          <w:color w:val="1F4E79" w:themeColor="accent1" w:themeShade="80"/>
          <w:sz w:val="20"/>
          <w:szCs w:val="20"/>
          <w:u w:val="single"/>
        </w:rPr>
      </w:pPr>
    </w:p>
    <w:p w14:paraId="794614CC" w14:textId="01889AD0" w:rsidR="00B05F7F" w:rsidRPr="00103F1F" w:rsidRDefault="00B05F7F" w:rsidP="00B05F7F">
      <w:pPr>
        <w:rPr>
          <w:rFonts w:ascii="Arial" w:hAnsi="Arial" w:cs="Arial"/>
          <w:b/>
          <w:color w:val="1F4E79" w:themeColor="accent1" w:themeShade="80"/>
          <w:sz w:val="20"/>
          <w:szCs w:val="20"/>
          <w:u w:val="single"/>
        </w:rPr>
      </w:pPr>
      <w:r w:rsidRPr="00103F1F">
        <w:rPr>
          <w:rFonts w:ascii="Arial" w:hAnsi="Arial" w:cs="Arial"/>
          <w:b/>
          <w:color w:val="1F4E79" w:themeColor="accent1" w:themeShade="80"/>
          <w:sz w:val="20"/>
          <w:szCs w:val="20"/>
          <w:u w:val="single"/>
        </w:rPr>
        <w:t xml:space="preserve">Hoofdstuk </w:t>
      </w:r>
      <w:r w:rsidR="00067ADD" w:rsidRPr="00103F1F">
        <w:rPr>
          <w:rFonts w:ascii="Arial" w:hAnsi="Arial" w:cs="Arial"/>
          <w:b/>
          <w:color w:val="1F4E79" w:themeColor="accent1" w:themeShade="80"/>
          <w:sz w:val="20"/>
          <w:szCs w:val="20"/>
          <w:u w:val="single"/>
        </w:rPr>
        <w:t>5</w:t>
      </w:r>
      <w:r w:rsidRPr="00103F1F">
        <w:rPr>
          <w:rFonts w:ascii="Arial" w:hAnsi="Arial" w:cs="Arial"/>
          <w:b/>
          <w:color w:val="1F4E79" w:themeColor="accent1" w:themeShade="80"/>
          <w:sz w:val="20"/>
          <w:szCs w:val="20"/>
          <w:u w:val="single"/>
        </w:rPr>
        <w:t>.</w:t>
      </w:r>
    </w:p>
    <w:p w14:paraId="1098D125" w14:textId="77777777" w:rsidR="00163D3D" w:rsidRPr="00103F1F" w:rsidRDefault="00163D3D" w:rsidP="00163D3D">
      <w:pPr>
        <w:shd w:val="clear" w:color="auto" w:fill="FFFFFF" w:themeFill="background1"/>
        <w:spacing w:after="0"/>
        <w:rPr>
          <w:rFonts w:ascii="Arial" w:hAnsi="Arial" w:cs="Arial"/>
          <w:sz w:val="20"/>
          <w:szCs w:val="20"/>
        </w:rPr>
      </w:pPr>
    </w:p>
    <w:p w14:paraId="519C35CF" w14:textId="64FBA968" w:rsidR="00E342A1" w:rsidRPr="00103F1F" w:rsidRDefault="00E77B7C" w:rsidP="00D252B0">
      <w:pPr>
        <w:shd w:val="clear" w:color="auto" w:fill="FFFFFF" w:themeFill="background1"/>
        <w:spacing w:after="0"/>
        <w:rPr>
          <w:rFonts w:ascii="Arial" w:hAnsi="Arial" w:cs="Arial"/>
          <w:sz w:val="20"/>
          <w:szCs w:val="20"/>
        </w:rPr>
      </w:pPr>
      <w:r>
        <w:rPr>
          <w:rFonts w:ascii="Arial" w:hAnsi="Arial" w:cs="Arial"/>
          <w:bCs/>
          <w:color w:val="8EAADB" w:themeColor="accent5" w:themeTint="99"/>
          <w:sz w:val="40"/>
          <w:szCs w:val="40"/>
        </w:rPr>
        <w:t>Werkwijze algemeen.</w:t>
      </w:r>
    </w:p>
    <w:p w14:paraId="70C916F8" w14:textId="77777777" w:rsidR="00B05F7F" w:rsidRPr="00103F1F" w:rsidRDefault="00B05F7F" w:rsidP="00A40F22">
      <w:pPr>
        <w:rPr>
          <w:rFonts w:ascii="Arial" w:hAnsi="Arial" w:cs="Arial"/>
          <w:sz w:val="20"/>
          <w:szCs w:val="20"/>
          <w:u w:val="single"/>
        </w:rPr>
      </w:pPr>
    </w:p>
    <w:p w14:paraId="6D8320F3" w14:textId="5AE56500" w:rsidR="00C1459C" w:rsidRPr="00103F1F" w:rsidRDefault="00E342A1" w:rsidP="00A40F22">
      <w:pPr>
        <w:rPr>
          <w:rFonts w:ascii="Arial" w:hAnsi="Arial" w:cs="Arial"/>
          <w:sz w:val="20"/>
          <w:szCs w:val="20"/>
        </w:rPr>
      </w:pPr>
      <w:r w:rsidRPr="00103F1F">
        <w:rPr>
          <w:rFonts w:ascii="Arial" w:hAnsi="Arial" w:cs="Arial"/>
          <w:sz w:val="20"/>
          <w:szCs w:val="20"/>
          <w:u w:val="single"/>
        </w:rPr>
        <w:t>Personeelsbezetting</w:t>
      </w:r>
      <w:r w:rsidRPr="00103F1F">
        <w:rPr>
          <w:rFonts w:ascii="Arial" w:hAnsi="Arial" w:cs="Arial"/>
          <w:sz w:val="20"/>
          <w:szCs w:val="20"/>
        </w:rPr>
        <w:t xml:space="preserve">: Met zes tot acht kinderen per dag kunnen wij goede aandacht besteden aan onze kinderen. Daarvoor hebben wij een basisbezetting van twee gekwalificeerde begeleiders, met daarnaast </w:t>
      </w:r>
      <w:r w:rsidR="00546D41">
        <w:rPr>
          <w:rFonts w:ascii="Arial" w:hAnsi="Arial" w:cs="Arial"/>
          <w:sz w:val="20"/>
          <w:szCs w:val="20"/>
        </w:rPr>
        <w:t xml:space="preserve">zo nodig een </w:t>
      </w:r>
      <w:r w:rsidRPr="00103F1F">
        <w:rPr>
          <w:rFonts w:ascii="Arial" w:hAnsi="Arial" w:cs="Arial"/>
          <w:sz w:val="20"/>
          <w:szCs w:val="20"/>
        </w:rPr>
        <w:t>stagiaire</w:t>
      </w:r>
      <w:r w:rsidR="009A7776">
        <w:rPr>
          <w:rFonts w:ascii="Arial" w:hAnsi="Arial" w:cs="Arial"/>
          <w:sz w:val="20"/>
          <w:szCs w:val="20"/>
        </w:rPr>
        <w:t xml:space="preserve"> of vrijwilliger. </w:t>
      </w:r>
      <w:r w:rsidRPr="00103F1F">
        <w:rPr>
          <w:rFonts w:ascii="Arial" w:hAnsi="Arial" w:cs="Arial"/>
          <w:sz w:val="20"/>
          <w:szCs w:val="20"/>
        </w:rPr>
        <w:t xml:space="preserve">De inzet van therapeuten maakt het mogelijk om dagelijks maatwerk te leveren. In het </w:t>
      </w:r>
      <w:r w:rsidR="0058474A" w:rsidRPr="00103F1F">
        <w:rPr>
          <w:rFonts w:ascii="Arial" w:hAnsi="Arial" w:cs="Arial"/>
          <w:sz w:val="20"/>
          <w:szCs w:val="20"/>
        </w:rPr>
        <w:t>wervings</w:t>
      </w:r>
      <w:r w:rsidRPr="00103F1F">
        <w:rPr>
          <w:rFonts w:ascii="Arial" w:hAnsi="Arial" w:cs="Arial"/>
          <w:sz w:val="20"/>
          <w:szCs w:val="20"/>
        </w:rPr>
        <w:t xml:space="preserve">beleid past een goed gekwalificeerde </w:t>
      </w:r>
      <w:r w:rsidR="0062717E" w:rsidRPr="00103F1F">
        <w:rPr>
          <w:rFonts w:ascii="Arial" w:hAnsi="Arial" w:cs="Arial"/>
          <w:sz w:val="20"/>
          <w:szCs w:val="20"/>
        </w:rPr>
        <w:t xml:space="preserve">groepsleerkracht </w:t>
      </w:r>
      <w:r w:rsidR="0058474A" w:rsidRPr="00103F1F">
        <w:rPr>
          <w:rFonts w:ascii="Arial" w:hAnsi="Arial" w:cs="Arial"/>
          <w:sz w:val="20"/>
          <w:szCs w:val="20"/>
        </w:rPr>
        <w:t>met onderwijsbevoegdheid</w:t>
      </w:r>
      <w:r w:rsidR="00767814">
        <w:rPr>
          <w:rFonts w:ascii="Arial" w:hAnsi="Arial" w:cs="Arial"/>
          <w:sz w:val="20"/>
          <w:szCs w:val="20"/>
        </w:rPr>
        <w:t xml:space="preserve"> (zie onderwijszorgbehoeften)</w:t>
      </w:r>
      <w:r w:rsidRPr="00103F1F">
        <w:rPr>
          <w:rFonts w:ascii="Arial" w:hAnsi="Arial" w:cs="Arial"/>
          <w:sz w:val="20"/>
          <w:szCs w:val="20"/>
        </w:rPr>
        <w:t xml:space="preserve">. Ook staan wij open voor pedagogische MBO opgeleiden met, door ervaring, voldoende competenties. Voor alle werknemers geldt dat zij affiniteit moeten hebben met de doelgroep en de bereidheid hebben om nascholing te volgen. Mogelijk afgestemd op nog te verwerven competenties. Ervaring is een pré bij de </w:t>
      </w:r>
      <w:r w:rsidR="0062717E" w:rsidRPr="00103F1F">
        <w:rPr>
          <w:rFonts w:ascii="Arial" w:hAnsi="Arial" w:cs="Arial"/>
          <w:sz w:val="20"/>
          <w:szCs w:val="20"/>
        </w:rPr>
        <w:t>groepsleerkracht</w:t>
      </w:r>
      <w:r w:rsidR="00C1459C" w:rsidRPr="00103F1F">
        <w:rPr>
          <w:rFonts w:ascii="Arial" w:hAnsi="Arial" w:cs="Arial"/>
          <w:sz w:val="20"/>
          <w:szCs w:val="20"/>
        </w:rPr>
        <w:t xml:space="preserve"> en de zorgmedewerker. Kernwoorden bij het werk van groepsleerkracht en zorgmedewerker zijn het werken aan:  </w:t>
      </w:r>
    </w:p>
    <w:p w14:paraId="5A940A07" w14:textId="77777777" w:rsidR="00C1459C" w:rsidRPr="00103F1F" w:rsidRDefault="00C1459C" w:rsidP="00C1459C">
      <w:pPr>
        <w:pStyle w:val="Lijstalinea"/>
        <w:numPr>
          <w:ilvl w:val="1"/>
          <w:numId w:val="20"/>
        </w:numPr>
        <w:rPr>
          <w:rFonts w:ascii="Arial" w:hAnsi="Arial" w:cs="Arial"/>
          <w:sz w:val="20"/>
          <w:szCs w:val="20"/>
        </w:rPr>
      </w:pPr>
      <w:r w:rsidRPr="00103F1F">
        <w:rPr>
          <w:rFonts w:ascii="Arial" w:hAnsi="Arial" w:cs="Arial"/>
          <w:sz w:val="20"/>
          <w:szCs w:val="20"/>
        </w:rPr>
        <w:t>Zelfredzaamheid</w:t>
      </w:r>
    </w:p>
    <w:p w14:paraId="7C51A334" w14:textId="2280E69A" w:rsidR="00C1459C" w:rsidRPr="00103F1F" w:rsidRDefault="00C1459C" w:rsidP="00C1459C">
      <w:pPr>
        <w:pStyle w:val="Lijstalinea"/>
        <w:numPr>
          <w:ilvl w:val="1"/>
          <w:numId w:val="20"/>
        </w:numPr>
        <w:rPr>
          <w:rFonts w:ascii="Arial" w:hAnsi="Arial" w:cs="Arial"/>
          <w:sz w:val="20"/>
          <w:szCs w:val="20"/>
        </w:rPr>
      </w:pPr>
      <w:r w:rsidRPr="00103F1F">
        <w:rPr>
          <w:rFonts w:ascii="Arial" w:hAnsi="Arial" w:cs="Arial"/>
          <w:sz w:val="20"/>
          <w:szCs w:val="20"/>
        </w:rPr>
        <w:t xml:space="preserve">Sociale vaardigheden </w:t>
      </w:r>
    </w:p>
    <w:p w14:paraId="62EEFAF9" w14:textId="77777777" w:rsidR="00C1459C" w:rsidRPr="00103F1F" w:rsidRDefault="00C1459C" w:rsidP="00C1459C">
      <w:pPr>
        <w:pStyle w:val="Lijstalinea"/>
        <w:numPr>
          <w:ilvl w:val="1"/>
          <w:numId w:val="20"/>
        </w:numPr>
        <w:rPr>
          <w:rFonts w:ascii="Arial" w:hAnsi="Arial" w:cs="Arial"/>
          <w:sz w:val="20"/>
          <w:szCs w:val="20"/>
        </w:rPr>
      </w:pPr>
      <w:r w:rsidRPr="00103F1F">
        <w:rPr>
          <w:rFonts w:ascii="Arial" w:hAnsi="Arial" w:cs="Arial"/>
          <w:sz w:val="20"/>
          <w:szCs w:val="20"/>
        </w:rPr>
        <w:t>Praktische vaardigheden</w:t>
      </w:r>
    </w:p>
    <w:p w14:paraId="051F10AE" w14:textId="77777777" w:rsidR="00C1459C" w:rsidRPr="00103F1F" w:rsidRDefault="00C1459C" w:rsidP="00C1459C">
      <w:pPr>
        <w:pStyle w:val="Lijstalinea"/>
        <w:numPr>
          <w:ilvl w:val="1"/>
          <w:numId w:val="20"/>
        </w:numPr>
        <w:rPr>
          <w:rFonts w:ascii="Arial" w:hAnsi="Arial" w:cs="Arial"/>
          <w:sz w:val="20"/>
          <w:szCs w:val="20"/>
        </w:rPr>
      </w:pPr>
      <w:r w:rsidRPr="00103F1F">
        <w:rPr>
          <w:rFonts w:ascii="Arial" w:hAnsi="Arial" w:cs="Arial"/>
          <w:sz w:val="20"/>
          <w:szCs w:val="20"/>
        </w:rPr>
        <w:t xml:space="preserve">Individuele doelen op het gebied van taal, rekenen, wereldoriëntatie. </w:t>
      </w:r>
    </w:p>
    <w:p w14:paraId="13CF9E1C" w14:textId="77777777" w:rsidR="00C1459C" w:rsidRPr="00103F1F" w:rsidRDefault="00C1459C" w:rsidP="00C1459C">
      <w:pPr>
        <w:pStyle w:val="Lijstalinea"/>
        <w:numPr>
          <w:ilvl w:val="1"/>
          <w:numId w:val="20"/>
        </w:numPr>
        <w:rPr>
          <w:rFonts w:ascii="Arial" w:hAnsi="Arial" w:cs="Arial"/>
          <w:sz w:val="20"/>
          <w:szCs w:val="20"/>
        </w:rPr>
      </w:pPr>
      <w:r w:rsidRPr="00103F1F">
        <w:rPr>
          <w:rFonts w:ascii="Arial" w:hAnsi="Arial" w:cs="Arial"/>
          <w:sz w:val="20"/>
          <w:szCs w:val="20"/>
        </w:rPr>
        <w:t>Uitgaan van de stimulerende factoren</w:t>
      </w:r>
    </w:p>
    <w:p w14:paraId="1EF142CF" w14:textId="77777777" w:rsidR="00B05F7F" w:rsidRPr="00103F1F" w:rsidRDefault="00B05F7F" w:rsidP="00A40F22">
      <w:pPr>
        <w:rPr>
          <w:rFonts w:ascii="Arial" w:hAnsi="Arial" w:cs="Arial"/>
          <w:sz w:val="20"/>
          <w:szCs w:val="20"/>
        </w:rPr>
      </w:pPr>
    </w:p>
    <w:p w14:paraId="43146D96" w14:textId="77777777" w:rsidR="008D3D16" w:rsidRDefault="00E77B7C" w:rsidP="008D3D16">
      <w:pPr>
        <w:rPr>
          <w:rFonts w:ascii="Arial" w:hAnsi="Arial" w:cs="Arial"/>
          <w:color w:val="FF0000"/>
          <w:sz w:val="20"/>
          <w:szCs w:val="20"/>
        </w:rPr>
      </w:pPr>
      <w:r w:rsidRPr="00103F1F">
        <w:rPr>
          <w:rFonts w:ascii="Arial" w:hAnsi="Arial" w:cs="Arial"/>
          <w:sz w:val="20"/>
          <w:szCs w:val="20"/>
          <w:u w:val="single"/>
        </w:rPr>
        <w:t>Multidisciplinair</w:t>
      </w:r>
      <w:r w:rsidR="00E342A1" w:rsidRPr="00103F1F">
        <w:rPr>
          <w:rFonts w:ascii="Arial" w:hAnsi="Arial" w:cs="Arial"/>
          <w:sz w:val="20"/>
          <w:szCs w:val="20"/>
          <w:u w:val="single"/>
        </w:rPr>
        <w:t xml:space="preserve"> werken</w:t>
      </w:r>
      <w:r w:rsidR="00E342A1" w:rsidRPr="00103F1F">
        <w:rPr>
          <w:rFonts w:ascii="Arial" w:hAnsi="Arial" w:cs="Arial"/>
          <w:sz w:val="20"/>
          <w:szCs w:val="20"/>
        </w:rPr>
        <w:t xml:space="preserve">: Per kind stellen we samen met de ouders de noodzaak van specifieke deskundigheid vast, om deze vervolgens in te huren. Daarvoor werken we samen met: </w:t>
      </w:r>
    </w:p>
    <w:p w14:paraId="10A26DEB" w14:textId="6DBA8AD9" w:rsidR="00F93E41" w:rsidRPr="008D3D16" w:rsidRDefault="00180CA1" w:rsidP="008D3D16">
      <w:pPr>
        <w:pStyle w:val="Lijstalinea"/>
        <w:numPr>
          <w:ilvl w:val="1"/>
          <w:numId w:val="20"/>
        </w:numPr>
        <w:rPr>
          <w:rFonts w:ascii="Arial" w:hAnsi="Arial" w:cs="Arial"/>
          <w:sz w:val="20"/>
          <w:szCs w:val="20"/>
        </w:rPr>
      </w:pPr>
      <w:r w:rsidRPr="008D3D16">
        <w:rPr>
          <w:rFonts w:ascii="Arial" w:hAnsi="Arial" w:cs="Arial"/>
          <w:sz w:val="20"/>
          <w:szCs w:val="20"/>
        </w:rPr>
        <w:t>Fysiotherapie:</w:t>
      </w:r>
    </w:p>
    <w:p w14:paraId="425F95AE" w14:textId="77777777" w:rsidR="00180CA1" w:rsidRPr="00103F1F" w:rsidRDefault="00180CA1" w:rsidP="00180CA1">
      <w:pPr>
        <w:pStyle w:val="Lijstalinea"/>
        <w:numPr>
          <w:ilvl w:val="1"/>
          <w:numId w:val="20"/>
        </w:numPr>
        <w:rPr>
          <w:rFonts w:ascii="Arial" w:hAnsi="Arial" w:cs="Arial"/>
          <w:sz w:val="20"/>
          <w:szCs w:val="20"/>
        </w:rPr>
      </w:pPr>
      <w:r w:rsidRPr="00103F1F">
        <w:rPr>
          <w:rFonts w:ascii="Arial" w:hAnsi="Arial" w:cs="Arial"/>
          <w:sz w:val="20"/>
          <w:szCs w:val="20"/>
        </w:rPr>
        <w:t>Ergotherapie:</w:t>
      </w:r>
    </w:p>
    <w:p w14:paraId="67FE0EB9" w14:textId="77777777" w:rsidR="00180CA1" w:rsidRPr="00103F1F" w:rsidRDefault="00180CA1" w:rsidP="00180CA1">
      <w:pPr>
        <w:pStyle w:val="Lijstalinea"/>
        <w:numPr>
          <w:ilvl w:val="1"/>
          <w:numId w:val="20"/>
        </w:numPr>
        <w:rPr>
          <w:rFonts w:ascii="Arial" w:hAnsi="Arial" w:cs="Arial"/>
          <w:sz w:val="20"/>
          <w:szCs w:val="20"/>
        </w:rPr>
      </w:pPr>
      <w:r w:rsidRPr="00103F1F">
        <w:rPr>
          <w:rFonts w:ascii="Arial" w:hAnsi="Arial" w:cs="Arial"/>
          <w:sz w:val="20"/>
          <w:szCs w:val="20"/>
        </w:rPr>
        <w:t>Logopedie</w:t>
      </w:r>
    </w:p>
    <w:p w14:paraId="1887B93C" w14:textId="2C1CF586" w:rsidR="00180CA1" w:rsidRPr="00103F1F" w:rsidRDefault="00180CA1" w:rsidP="00180CA1">
      <w:pPr>
        <w:pStyle w:val="Lijstalinea"/>
        <w:numPr>
          <w:ilvl w:val="1"/>
          <w:numId w:val="20"/>
        </w:numPr>
        <w:rPr>
          <w:rFonts w:ascii="Arial" w:hAnsi="Arial" w:cs="Arial"/>
          <w:sz w:val="20"/>
          <w:szCs w:val="20"/>
        </w:rPr>
      </w:pPr>
      <w:r w:rsidRPr="00103F1F">
        <w:rPr>
          <w:rFonts w:ascii="Arial" w:hAnsi="Arial" w:cs="Arial"/>
          <w:sz w:val="20"/>
          <w:szCs w:val="20"/>
        </w:rPr>
        <w:t>Eu</w:t>
      </w:r>
      <w:r w:rsidR="00E77B7C">
        <w:rPr>
          <w:rFonts w:ascii="Arial" w:hAnsi="Arial" w:cs="Arial"/>
          <w:sz w:val="20"/>
          <w:szCs w:val="20"/>
        </w:rPr>
        <w:t>r</w:t>
      </w:r>
      <w:r w:rsidRPr="00103F1F">
        <w:rPr>
          <w:rFonts w:ascii="Arial" w:hAnsi="Arial" w:cs="Arial"/>
          <w:sz w:val="20"/>
          <w:szCs w:val="20"/>
        </w:rPr>
        <w:t>itmie</w:t>
      </w:r>
      <w:r w:rsidR="00E77B7C">
        <w:rPr>
          <w:rFonts w:ascii="Arial" w:hAnsi="Arial" w:cs="Arial"/>
          <w:sz w:val="20"/>
          <w:szCs w:val="20"/>
        </w:rPr>
        <w:t xml:space="preserve"> </w:t>
      </w:r>
      <w:r w:rsidRPr="00103F1F">
        <w:rPr>
          <w:rFonts w:ascii="Arial" w:hAnsi="Arial" w:cs="Arial"/>
          <w:sz w:val="20"/>
          <w:szCs w:val="20"/>
        </w:rPr>
        <w:t>therapie:</w:t>
      </w:r>
    </w:p>
    <w:p w14:paraId="29D9E719" w14:textId="6EAADE3E" w:rsidR="00180CA1" w:rsidRPr="00103F1F" w:rsidRDefault="00180CA1" w:rsidP="00180CA1">
      <w:pPr>
        <w:pStyle w:val="Lijstalinea"/>
        <w:numPr>
          <w:ilvl w:val="1"/>
          <w:numId w:val="20"/>
        </w:numPr>
        <w:rPr>
          <w:rFonts w:ascii="Arial" w:hAnsi="Arial" w:cs="Arial"/>
          <w:sz w:val="20"/>
          <w:szCs w:val="20"/>
        </w:rPr>
      </w:pPr>
      <w:r w:rsidRPr="00103F1F">
        <w:rPr>
          <w:rFonts w:ascii="Arial" w:hAnsi="Arial" w:cs="Arial"/>
          <w:sz w:val="20"/>
          <w:szCs w:val="20"/>
        </w:rPr>
        <w:t>Kunstzinnige therapie:</w:t>
      </w:r>
    </w:p>
    <w:p w14:paraId="27837BAE" w14:textId="708C107C" w:rsidR="00F93E41" w:rsidRPr="00103F1F" w:rsidRDefault="00F93E41" w:rsidP="00F93E41">
      <w:pPr>
        <w:shd w:val="clear" w:color="auto" w:fill="FFFFFF"/>
        <w:spacing w:before="100" w:beforeAutospacing="1" w:after="100" w:afterAutospacing="1" w:line="240" w:lineRule="auto"/>
        <w:jc w:val="both"/>
        <w:rPr>
          <w:rFonts w:ascii="Arial" w:eastAsia="Times New Roman" w:hAnsi="Arial" w:cs="Arial"/>
          <w:sz w:val="20"/>
          <w:szCs w:val="20"/>
          <w:lang w:eastAsia="nl-NL"/>
        </w:rPr>
      </w:pPr>
      <w:r w:rsidRPr="00103F1F">
        <w:rPr>
          <w:rFonts w:ascii="Arial" w:hAnsi="Arial" w:cs="Arial"/>
          <w:sz w:val="20"/>
          <w:szCs w:val="20"/>
          <w:u w:val="single"/>
        </w:rPr>
        <w:t>Samen naar school</w:t>
      </w:r>
      <w:r w:rsidRPr="00103F1F">
        <w:rPr>
          <w:rFonts w:ascii="Arial" w:hAnsi="Arial" w:cs="Arial"/>
          <w:sz w:val="20"/>
          <w:szCs w:val="20"/>
        </w:rPr>
        <w:t xml:space="preserve">: </w:t>
      </w:r>
      <w:r w:rsidRPr="00103F1F">
        <w:rPr>
          <w:rFonts w:ascii="Arial" w:eastAsia="Times New Roman" w:hAnsi="Arial" w:cs="Arial"/>
          <w:sz w:val="20"/>
          <w:szCs w:val="20"/>
          <w:lang w:eastAsia="nl-NL"/>
        </w:rPr>
        <w:t xml:space="preserve">De kinderen van de </w:t>
      </w:r>
      <w:r w:rsidR="004C0D38">
        <w:rPr>
          <w:rFonts w:ascii="Arial" w:eastAsia="Times New Roman" w:hAnsi="Arial" w:cs="Arial"/>
          <w:sz w:val="20"/>
          <w:szCs w:val="20"/>
          <w:lang w:eastAsia="nl-NL"/>
        </w:rPr>
        <w:t>Samen naar School klas</w:t>
      </w:r>
      <w:r w:rsidRPr="00103F1F">
        <w:rPr>
          <w:rFonts w:ascii="Arial" w:eastAsia="Times New Roman" w:hAnsi="Arial" w:cs="Arial"/>
          <w:sz w:val="20"/>
          <w:szCs w:val="20"/>
          <w:lang w:eastAsia="nl-NL"/>
        </w:rPr>
        <w:t xml:space="preserve"> sluiten individueel aan op een klas met leeftijdsgenoten. Uitgangspunten daarvoor zijn de interesses van het kind en de mogelijkheden in de reguliere klas. Als de kinderen aansluiten, worden zij altijd begeleid vanuit de </w:t>
      </w:r>
      <w:r w:rsidR="004C0D38">
        <w:rPr>
          <w:rFonts w:ascii="Arial" w:eastAsia="Times New Roman" w:hAnsi="Arial" w:cs="Arial"/>
          <w:sz w:val="20"/>
          <w:szCs w:val="20"/>
          <w:lang w:eastAsia="nl-NL"/>
        </w:rPr>
        <w:t>Samen naar School klas</w:t>
      </w:r>
      <w:r w:rsidRPr="00103F1F">
        <w:rPr>
          <w:rFonts w:ascii="Arial" w:eastAsia="Times New Roman" w:hAnsi="Arial" w:cs="Arial"/>
          <w:sz w:val="20"/>
          <w:szCs w:val="20"/>
          <w:lang w:eastAsia="nl-NL"/>
        </w:rPr>
        <w:t xml:space="preserve">. Daarnaast komen de kinderen van de school naar de </w:t>
      </w:r>
      <w:r w:rsidR="004C0D38">
        <w:rPr>
          <w:rFonts w:ascii="Arial" w:eastAsia="Times New Roman" w:hAnsi="Arial" w:cs="Arial"/>
          <w:sz w:val="20"/>
          <w:szCs w:val="20"/>
          <w:lang w:eastAsia="nl-NL"/>
        </w:rPr>
        <w:t>Samen naar School klas</w:t>
      </w:r>
      <w:r w:rsidRPr="00103F1F">
        <w:rPr>
          <w:rFonts w:ascii="Arial" w:eastAsia="Times New Roman" w:hAnsi="Arial" w:cs="Arial"/>
          <w:sz w:val="20"/>
          <w:szCs w:val="20"/>
          <w:lang w:eastAsia="nl-NL"/>
        </w:rPr>
        <w:t xml:space="preserve">. In de </w:t>
      </w:r>
      <w:r w:rsidR="004C0D38">
        <w:rPr>
          <w:rFonts w:ascii="Arial" w:eastAsia="Times New Roman" w:hAnsi="Arial" w:cs="Arial"/>
          <w:sz w:val="20"/>
          <w:szCs w:val="20"/>
          <w:lang w:eastAsia="nl-NL"/>
        </w:rPr>
        <w:t>Samen naar School klas</w:t>
      </w:r>
      <w:r w:rsidRPr="00103F1F">
        <w:rPr>
          <w:rFonts w:ascii="Arial" w:eastAsia="Times New Roman" w:hAnsi="Arial" w:cs="Arial"/>
          <w:sz w:val="20"/>
          <w:szCs w:val="20"/>
          <w:lang w:eastAsia="nl-NL"/>
        </w:rPr>
        <w:t xml:space="preserve"> kunnen zij bijvoorbeeld hardop lezen oefenen, maar ook gebaren oefenen of helpen bij de kooklessen..</w:t>
      </w:r>
    </w:p>
    <w:p w14:paraId="7A2C94A1" w14:textId="4B523940" w:rsidR="0058474A" w:rsidRPr="00103F1F" w:rsidRDefault="00E342A1" w:rsidP="00A40F22">
      <w:pPr>
        <w:rPr>
          <w:rFonts w:ascii="Arial" w:hAnsi="Arial" w:cs="Arial"/>
          <w:sz w:val="20"/>
          <w:szCs w:val="20"/>
        </w:rPr>
      </w:pPr>
      <w:r w:rsidRPr="00103F1F">
        <w:rPr>
          <w:rFonts w:ascii="Arial" w:hAnsi="Arial" w:cs="Arial"/>
          <w:sz w:val="20"/>
          <w:szCs w:val="20"/>
          <w:u w:val="single"/>
        </w:rPr>
        <w:t>Zorg op maat</w:t>
      </w:r>
      <w:r w:rsidRPr="00103F1F">
        <w:rPr>
          <w:rFonts w:ascii="Arial" w:hAnsi="Arial" w:cs="Arial"/>
          <w:sz w:val="20"/>
          <w:szCs w:val="20"/>
        </w:rPr>
        <w:t xml:space="preserve">: Elk kind krijgt een Individueel ondersteuningsplan </w:t>
      </w:r>
      <w:r w:rsidR="00C1459C" w:rsidRPr="00103F1F">
        <w:rPr>
          <w:rFonts w:ascii="Arial" w:hAnsi="Arial" w:cs="Arial"/>
          <w:sz w:val="20"/>
          <w:szCs w:val="20"/>
        </w:rPr>
        <w:t xml:space="preserve">(in het TOP dossier) </w:t>
      </w:r>
      <w:r w:rsidRPr="00103F1F">
        <w:rPr>
          <w:rFonts w:ascii="Arial" w:hAnsi="Arial" w:cs="Arial"/>
          <w:sz w:val="20"/>
          <w:szCs w:val="20"/>
        </w:rPr>
        <w:t>waarin zijn/haar doelen en hulpvragen staan genoteerd. Met een programma op maat, waarbij we gerichte observaties k</w:t>
      </w:r>
      <w:r w:rsidR="00546D41">
        <w:rPr>
          <w:rFonts w:ascii="Arial" w:hAnsi="Arial" w:cs="Arial"/>
          <w:sz w:val="20"/>
          <w:szCs w:val="20"/>
        </w:rPr>
        <w:t>opp</w:t>
      </w:r>
      <w:r w:rsidRPr="00103F1F">
        <w:rPr>
          <w:rFonts w:ascii="Arial" w:hAnsi="Arial" w:cs="Arial"/>
          <w:sz w:val="20"/>
          <w:szCs w:val="20"/>
        </w:rPr>
        <w:t xml:space="preserve">elen aan direct toepasbare activiteiten, willen wij de ontwikkeling stimuleren. Een methode als, bijvoorbeeld </w:t>
      </w:r>
      <w:r w:rsidR="0062717E" w:rsidRPr="00103F1F">
        <w:rPr>
          <w:rFonts w:ascii="Arial" w:hAnsi="Arial" w:cs="Arial"/>
          <w:sz w:val="20"/>
          <w:szCs w:val="20"/>
        </w:rPr>
        <w:t xml:space="preserve">“Plancius”, </w:t>
      </w:r>
      <w:r w:rsidRPr="00103F1F">
        <w:rPr>
          <w:rFonts w:ascii="Arial" w:hAnsi="Arial" w:cs="Arial"/>
          <w:sz w:val="20"/>
          <w:szCs w:val="20"/>
        </w:rPr>
        <w:t xml:space="preserve">“Ervaar het maar” en de “kindergebaren van Lotte &amp; Max” bieden hierbij een goede ondersteuning. </w:t>
      </w:r>
      <w:r w:rsidR="0062717E" w:rsidRPr="00103F1F">
        <w:rPr>
          <w:rFonts w:ascii="Arial" w:hAnsi="Arial" w:cs="Arial"/>
          <w:sz w:val="20"/>
          <w:szCs w:val="20"/>
        </w:rPr>
        <w:t xml:space="preserve">Er </w:t>
      </w:r>
      <w:r w:rsidRPr="00103F1F">
        <w:rPr>
          <w:rFonts w:ascii="Arial" w:hAnsi="Arial" w:cs="Arial"/>
          <w:sz w:val="20"/>
          <w:szCs w:val="20"/>
        </w:rPr>
        <w:t xml:space="preserve">worden regelmatig ouderavonden georganiseerd, waarop nieuwe methodes worden gepresenteerd. De wensen van ouders kunnen een belangrijke input zijn voor de zorg op maat. </w:t>
      </w:r>
    </w:p>
    <w:p w14:paraId="1B4EDD33" w14:textId="02FC1E25" w:rsidR="00B05F7F" w:rsidRPr="00103F1F" w:rsidRDefault="00B05F7F" w:rsidP="00B05F7F">
      <w:pPr>
        <w:rPr>
          <w:rFonts w:ascii="Arial" w:hAnsi="Arial" w:cs="Arial"/>
          <w:sz w:val="20"/>
          <w:szCs w:val="20"/>
          <w:u w:val="single"/>
        </w:rPr>
      </w:pPr>
      <w:r w:rsidRPr="00103F1F">
        <w:rPr>
          <w:rFonts w:ascii="Arial" w:hAnsi="Arial" w:cs="Arial"/>
          <w:sz w:val="20"/>
          <w:szCs w:val="20"/>
          <w:u w:val="single"/>
        </w:rPr>
        <w:t xml:space="preserve">Individuele begeleiding: </w:t>
      </w:r>
      <w:r w:rsidRPr="00103F1F">
        <w:rPr>
          <w:rFonts w:ascii="Arial" w:hAnsi="Arial" w:cs="Arial"/>
          <w:sz w:val="20"/>
          <w:szCs w:val="20"/>
        </w:rPr>
        <w:t xml:space="preserve">Tijdens de dag is er naast klassikale activiteiten voor ieder kind voldoende tijd ingeruimd voor individuele begeleiding.  Er wordt met de leerkracht en </w:t>
      </w:r>
      <w:r w:rsidR="004C0A71">
        <w:rPr>
          <w:rFonts w:ascii="Arial" w:hAnsi="Arial" w:cs="Arial"/>
          <w:sz w:val="20"/>
          <w:szCs w:val="20"/>
        </w:rPr>
        <w:t xml:space="preserve">zorgmedewerker </w:t>
      </w:r>
      <w:r w:rsidRPr="00103F1F">
        <w:rPr>
          <w:rFonts w:ascii="Arial" w:hAnsi="Arial" w:cs="Arial"/>
          <w:sz w:val="20"/>
          <w:szCs w:val="20"/>
        </w:rPr>
        <w:t>gewerkt aan de doelen die zijn gesteld in het individuele ontwikkelplan (</w:t>
      </w:r>
      <w:r w:rsidR="003734C0">
        <w:rPr>
          <w:rFonts w:ascii="Arial" w:hAnsi="Arial" w:cs="Arial"/>
          <w:sz w:val="20"/>
          <w:szCs w:val="20"/>
        </w:rPr>
        <w:t>TOP-dossier</w:t>
      </w:r>
      <w:r w:rsidRPr="00103F1F">
        <w:rPr>
          <w:rFonts w:ascii="Arial" w:hAnsi="Arial" w:cs="Arial"/>
          <w:sz w:val="20"/>
          <w:szCs w:val="20"/>
        </w:rPr>
        <w:t xml:space="preserve">). De doelen die in het ontwikkelplan zijn opgenomen worden </w:t>
      </w:r>
      <w:r w:rsidR="004C0A71">
        <w:rPr>
          <w:rFonts w:ascii="Arial" w:hAnsi="Arial" w:cs="Arial"/>
          <w:sz w:val="20"/>
          <w:szCs w:val="20"/>
        </w:rPr>
        <w:t>driemaal per jaar</w:t>
      </w:r>
      <w:r w:rsidRPr="00103F1F">
        <w:rPr>
          <w:rFonts w:ascii="Arial" w:hAnsi="Arial" w:cs="Arial"/>
          <w:sz w:val="20"/>
          <w:szCs w:val="20"/>
        </w:rPr>
        <w:t xml:space="preserve"> geëvalueerd en zo nodig bijgesteld. De ouders worden hierover schriftelijk geïnformeerd. Tweemaal per jaar wordt het ontwikkelplan met de ouders besproken. </w:t>
      </w:r>
    </w:p>
    <w:p w14:paraId="3B88B8FB" w14:textId="77777777" w:rsidR="00B05F7F" w:rsidRPr="00103F1F" w:rsidRDefault="00B05F7F" w:rsidP="00B05F7F">
      <w:pPr>
        <w:rPr>
          <w:rFonts w:ascii="Arial" w:hAnsi="Arial" w:cs="Arial"/>
          <w:sz w:val="20"/>
          <w:szCs w:val="20"/>
        </w:rPr>
      </w:pPr>
      <w:r w:rsidRPr="00103F1F">
        <w:rPr>
          <w:rFonts w:ascii="Arial" w:hAnsi="Arial" w:cs="Arial"/>
          <w:sz w:val="20"/>
          <w:szCs w:val="20"/>
        </w:rPr>
        <w:t xml:space="preserve">Naast individuele begeleiding door de leerkracht krijgen de kinderen die dat nodig hebben verschillende therapieën, zoals fysiotherapie of logopedie. </w:t>
      </w:r>
    </w:p>
    <w:p w14:paraId="072D4BA8" w14:textId="77777777" w:rsidR="00B05F7F" w:rsidRPr="00103F1F" w:rsidRDefault="00B05F7F" w:rsidP="00B05F7F">
      <w:pPr>
        <w:rPr>
          <w:rFonts w:ascii="Arial" w:hAnsi="Arial" w:cs="Arial"/>
          <w:sz w:val="20"/>
          <w:szCs w:val="20"/>
        </w:rPr>
      </w:pPr>
      <w:r w:rsidRPr="00103F1F">
        <w:rPr>
          <w:rFonts w:ascii="Arial" w:hAnsi="Arial" w:cs="Arial"/>
          <w:sz w:val="20"/>
          <w:szCs w:val="20"/>
          <w:u w:val="single"/>
        </w:rPr>
        <w:t xml:space="preserve">Aandachtspunten bij de individuele begeleiding: </w:t>
      </w:r>
    </w:p>
    <w:p w14:paraId="6FBC10AB" w14:textId="77777777" w:rsidR="00B05F7F" w:rsidRPr="00103F1F" w:rsidRDefault="00B05F7F" w:rsidP="00B05F7F">
      <w:pPr>
        <w:rPr>
          <w:rFonts w:ascii="Arial" w:hAnsi="Arial" w:cs="Arial"/>
          <w:sz w:val="20"/>
          <w:szCs w:val="20"/>
        </w:rPr>
      </w:pPr>
      <w:r w:rsidRPr="00103F1F">
        <w:rPr>
          <w:rFonts w:ascii="Arial" w:hAnsi="Arial" w:cs="Arial"/>
          <w:sz w:val="20"/>
          <w:szCs w:val="20"/>
        </w:rPr>
        <w:t xml:space="preserve">Concentratie en aandacht: Verondersteld mag worden, dat de concentratie en aandacht van onze kinderen (ook bij kinderen in het algemeen), toeneemt naarmate de aanwezigheid, aanrakingen en geluiden van andere kinderen worden ingezet. Daarmee nemen de kansen op ontwikkeling toe. Onze kinderen kunnen wellicht ook profiteren van de voorbeeldfunctie van de andere kinderen van de basisschool. Op het imiteren van voorbeelden (nabootsing) kunnen wij vervolgens direct onze ondersteuning afstemmen. </w:t>
      </w:r>
    </w:p>
    <w:p w14:paraId="1CD86982" w14:textId="6CBABEFF" w:rsidR="00B05F7F" w:rsidRPr="00103F1F" w:rsidRDefault="00B05F7F" w:rsidP="00B05F7F">
      <w:pPr>
        <w:rPr>
          <w:rFonts w:ascii="Arial" w:hAnsi="Arial" w:cs="Arial"/>
          <w:sz w:val="20"/>
          <w:szCs w:val="20"/>
        </w:rPr>
      </w:pPr>
      <w:r w:rsidRPr="00103F1F">
        <w:rPr>
          <w:rFonts w:ascii="Arial" w:hAnsi="Arial" w:cs="Arial"/>
          <w:sz w:val="20"/>
          <w:szCs w:val="20"/>
        </w:rPr>
        <w:t xml:space="preserve">Techniek: Ontwikkelingsstimulatie voor onze kinderen met een meervoudige beperking vraagt voortdurend om het bijhouden van ontwikkelingen op dit gebied. Nieuwe behandelingsvormen en therapieën, maar ook (nieuwe) technische voorzieningen worden, als ze kansen bieden, zoveel als mogelijk ingezet. Technische hulpmiddelen worden geleend, gehuurd of, indien mogelijk, aangeschaft. </w:t>
      </w:r>
    </w:p>
    <w:p w14:paraId="35545D98" w14:textId="161297B6" w:rsidR="00B05F7F" w:rsidRPr="00103F1F" w:rsidRDefault="00B05F7F" w:rsidP="00B05F7F">
      <w:pPr>
        <w:rPr>
          <w:rFonts w:ascii="Arial" w:hAnsi="Arial" w:cs="Arial"/>
          <w:b/>
          <w:sz w:val="20"/>
          <w:szCs w:val="20"/>
        </w:rPr>
      </w:pPr>
      <w:r w:rsidRPr="00103F1F">
        <w:rPr>
          <w:rFonts w:ascii="Arial" w:hAnsi="Arial" w:cs="Arial"/>
          <w:sz w:val="20"/>
          <w:szCs w:val="20"/>
        </w:rPr>
        <w:t>Sensorische integratie: Sensorische integratie (s.i.) is de neurologische procedure om de informatie te organiseren die we van ons lichaam en de wereld om ons heen binnen krijgen, zodat we die in ons dagelijks leven kunnen gebruiken. Vaak is er bij onze doelgroep sprake van één of meerdere stoornissen binnen dit gebied. De stimulering van de sensorische integratie l</w:t>
      </w:r>
      <w:r w:rsidR="00546D41">
        <w:rPr>
          <w:rFonts w:ascii="Arial" w:hAnsi="Arial" w:cs="Arial"/>
          <w:sz w:val="20"/>
          <w:szCs w:val="20"/>
        </w:rPr>
        <w:t>oop</w:t>
      </w:r>
      <w:r w:rsidRPr="00103F1F">
        <w:rPr>
          <w:rFonts w:ascii="Arial" w:hAnsi="Arial" w:cs="Arial"/>
          <w:sz w:val="20"/>
          <w:szCs w:val="20"/>
        </w:rPr>
        <w:t>t als een rode draad door ons dagprogramma heen. Ook de therapeuten die met onze kinderen werken zijn op het gebied van s.i. gespecialiseerd.</w:t>
      </w:r>
    </w:p>
    <w:p w14:paraId="009760FF" w14:textId="5BCC561E" w:rsidR="00B05F7F" w:rsidRPr="00103F1F" w:rsidRDefault="00B05F7F" w:rsidP="00B05F7F">
      <w:pPr>
        <w:rPr>
          <w:rFonts w:ascii="Arial" w:hAnsi="Arial" w:cs="Arial"/>
          <w:sz w:val="20"/>
          <w:szCs w:val="20"/>
        </w:rPr>
      </w:pPr>
      <w:r w:rsidRPr="00103F1F">
        <w:rPr>
          <w:rFonts w:ascii="Arial" w:hAnsi="Arial" w:cs="Arial"/>
          <w:sz w:val="20"/>
          <w:szCs w:val="20"/>
          <w:u w:val="single"/>
        </w:rPr>
        <w:t>Activiteiten in groepjes:</w:t>
      </w:r>
      <w:r w:rsidRPr="00103F1F">
        <w:rPr>
          <w:rFonts w:ascii="Arial" w:hAnsi="Arial" w:cs="Arial"/>
          <w:sz w:val="20"/>
          <w:szCs w:val="20"/>
        </w:rPr>
        <w:t xml:space="preserve"> In de </w:t>
      </w:r>
      <w:r w:rsidR="004C0D38">
        <w:rPr>
          <w:rFonts w:ascii="Arial" w:hAnsi="Arial" w:cs="Arial"/>
          <w:sz w:val="20"/>
          <w:szCs w:val="20"/>
        </w:rPr>
        <w:t>Samen naar School klas</w:t>
      </w:r>
      <w:r w:rsidRPr="00103F1F">
        <w:rPr>
          <w:rFonts w:ascii="Arial" w:hAnsi="Arial" w:cs="Arial"/>
          <w:sz w:val="20"/>
          <w:szCs w:val="20"/>
        </w:rPr>
        <w:t xml:space="preserve"> staan wekelijks een aantal vaste activiteiten op het rooster, bijvoorbeeld gym, koken, werken in de tuin. Afhankelijk van de leeftijd en de mogelijkheden van de kinderen wordt aan deze activiteiten individueel of in een groepje meegedaan. Ook werken we gedurende het jaar thematisch aan de seizoenen en de jaarfeesten; de klas wordt in de sfeer van het seizoen ingericht en er worden liedjes, gezongen, spelletjes gedaan, geknutseld of geluisterd naar een verhaal. Daarnaast gaan we regelmatig met de kinderen naar buiten, meestal samen met één of meerdere leerlingen van de basisschool en een begeleid(st)er. Zo zullen we bijvoorbeeld samen boodschappen doen voor het koken, een bezoekje brengen aan de bibliotheek, een rondje wandelen door het park of fietsen, of een bezoek brengen aan de kinderboerderij. </w:t>
      </w:r>
    </w:p>
    <w:p w14:paraId="4A70C2C5" w14:textId="1701C26D" w:rsidR="00B05F7F" w:rsidRPr="008D3D16" w:rsidRDefault="00B05F7F" w:rsidP="00B05F7F">
      <w:pPr>
        <w:rPr>
          <w:rFonts w:ascii="Arial" w:hAnsi="Arial" w:cs="Arial"/>
          <w:sz w:val="20"/>
          <w:szCs w:val="20"/>
          <w:u w:val="single"/>
        </w:rPr>
      </w:pPr>
      <w:r w:rsidRPr="008D3D16">
        <w:rPr>
          <w:rFonts w:ascii="Arial" w:hAnsi="Arial" w:cs="Arial"/>
          <w:sz w:val="20"/>
          <w:szCs w:val="20"/>
          <w:u w:val="single"/>
        </w:rPr>
        <w:t xml:space="preserve">Therapieën: </w:t>
      </w:r>
      <w:r w:rsidRPr="008D3D16">
        <w:rPr>
          <w:rFonts w:ascii="Arial" w:hAnsi="Arial" w:cs="Arial"/>
          <w:sz w:val="20"/>
          <w:szCs w:val="20"/>
        </w:rPr>
        <w:t xml:space="preserve">We werken samen met een aantal vaste therapeuten (fysio- en ergotherapie en logopedie). Het is mogelijk dat de kinderen hun therapie krijgen op school. Het is ook mogelijk dat de eigen therapeut van het kind hem of haar buiten school (maar onder schooltijd) behandeld. De therapie wordt vergoed vanuit de zorgverzekering en het is afhankelijk van de verzekeraar en de beperkingen van het kind hoeveel therapie het krijgt. Wanneer een kind therapie krijgt bij ons dan wordt er in overleg met de therapeut een gezamenlijk plan (behandelleerplan) opgesteld. Dit plan wordt eenmaal per jaar door ouders en alle bij het kind betrokken medewerkers samen opgesteld en definitief vastgesteld (één kind, één plan). </w:t>
      </w:r>
    </w:p>
    <w:p w14:paraId="62ECD8E1" w14:textId="77777777" w:rsidR="00B05F7F" w:rsidRPr="008D3D16" w:rsidRDefault="00B05F7F" w:rsidP="00B05F7F">
      <w:pPr>
        <w:rPr>
          <w:rFonts w:ascii="Arial" w:hAnsi="Arial" w:cs="Arial"/>
          <w:sz w:val="20"/>
          <w:szCs w:val="20"/>
        </w:rPr>
      </w:pPr>
      <w:r w:rsidRPr="008D3D16">
        <w:rPr>
          <w:rFonts w:ascii="Arial" w:hAnsi="Arial" w:cs="Arial"/>
          <w:sz w:val="20"/>
          <w:szCs w:val="20"/>
        </w:rPr>
        <w:t xml:space="preserve">Of een leerling therapie nodig heeft, wordt bepaald door een jeugdarts. De jeugdarts kan verwijzen naar een eerstelijns therapie (wordt georganiseerd door een particuliere praktijk). De therapie wordt zoveel mogelijk in en rondom de klas gegeven. Op deze manier is er in de klas veel herhaling mogelijk en kan het geleerde direct worden toegepast.  Door deze werkwijze is het voor ieder teamlid mogelijk het totale kind te zien en beter te volgen in zijn gehele ontwikkeling. De therapie gebeurt onder de verantwoordelijkheid van het zorgteam in afstemming met de jeugdarts. </w:t>
      </w:r>
    </w:p>
    <w:p w14:paraId="5B0E979B" w14:textId="77777777" w:rsidR="00E77B7C" w:rsidRDefault="00E77B7C" w:rsidP="00A40F22">
      <w:pPr>
        <w:rPr>
          <w:rFonts w:ascii="Arial" w:hAnsi="Arial" w:cs="Arial"/>
          <w:b/>
          <w:sz w:val="20"/>
          <w:szCs w:val="20"/>
          <w:u w:val="single"/>
        </w:rPr>
      </w:pPr>
    </w:p>
    <w:p w14:paraId="305DD27C" w14:textId="4A19CE5D" w:rsidR="00B05F7F" w:rsidRPr="00103F1F" w:rsidRDefault="00E342A1" w:rsidP="00A40F22">
      <w:pPr>
        <w:rPr>
          <w:rFonts w:ascii="Arial" w:hAnsi="Arial" w:cs="Arial"/>
          <w:sz w:val="20"/>
          <w:szCs w:val="20"/>
        </w:rPr>
      </w:pPr>
      <w:r w:rsidRPr="00103F1F">
        <w:rPr>
          <w:rFonts w:ascii="Arial" w:hAnsi="Arial" w:cs="Arial"/>
          <w:b/>
          <w:sz w:val="20"/>
          <w:szCs w:val="20"/>
          <w:u w:val="single"/>
        </w:rPr>
        <w:t>Evaluaties:</w:t>
      </w:r>
      <w:r w:rsidRPr="00103F1F">
        <w:rPr>
          <w:rFonts w:ascii="Arial" w:hAnsi="Arial" w:cs="Arial"/>
          <w:sz w:val="20"/>
          <w:szCs w:val="20"/>
        </w:rPr>
        <w:t xml:space="preserve"> </w:t>
      </w:r>
    </w:p>
    <w:p w14:paraId="1A60B00C" w14:textId="5FBC1CF3" w:rsidR="0058474A" w:rsidRPr="00103F1F" w:rsidRDefault="00E342A1" w:rsidP="00A40F22">
      <w:pPr>
        <w:rPr>
          <w:rFonts w:ascii="Arial" w:hAnsi="Arial" w:cs="Arial"/>
          <w:sz w:val="20"/>
          <w:szCs w:val="20"/>
        </w:rPr>
      </w:pPr>
      <w:r w:rsidRPr="00103F1F">
        <w:rPr>
          <w:rFonts w:ascii="Arial" w:hAnsi="Arial" w:cs="Arial"/>
          <w:sz w:val="20"/>
          <w:szCs w:val="20"/>
        </w:rPr>
        <w:t xml:space="preserve">Evaluatie van </w:t>
      </w:r>
      <w:r w:rsidR="00546D41">
        <w:rPr>
          <w:rFonts w:ascii="Arial" w:hAnsi="Arial" w:cs="Arial"/>
          <w:sz w:val="20"/>
          <w:szCs w:val="20"/>
        </w:rPr>
        <w:t>het TOP-dossier</w:t>
      </w:r>
      <w:r w:rsidRPr="00103F1F">
        <w:rPr>
          <w:rFonts w:ascii="Arial" w:hAnsi="Arial" w:cs="Arial"/>
          <w:sz w:val="20"/>
          <w:szCs w:val="20"/>
        </w:rPr>
        <w:t xml:space="preserve"> vind</w:t>
      </w:r>
      <w:r w:rsidR="00546D41">
        <w:rPr>
          <w:rFonts w:ascii="Arial" w:hAnsi="Arial" w:cs="Arial"/>
          <w:sz w:val="20"/>
          <w:szCs w:val="20"/>
        </w:rPr>
        <w:t>t</w:t>
      </w:r>
      <w:r w:rsidRPr="00103F1F">
        <w:rPr>
          <w:rFonts w:ascii="Arial" w:hAnsi="Arial" w:cs="Arial"/>
          <w:sz w:val="20"/>
          <w:szCs w:val="20"/>
        </w:rPr>
        <w:t xml:space="preserve"> in een nuttige frequentie plaats</w:t>
      </w:r>
      <w:r w:rsidR="00C1459C" w:rsidRPr="00103F1F">
        <w:rPr>
          <w:rFonts w:ascii="Arial" w:hAnsi="Arial" w:cs="Arial"/>
          <w:sz w:val="20"/>
          <w:szCs w:val="20"/>
        </w:rPr>
        <w:t>, minimaal 2x per jaar</w:t>
      </w:r>
      <w:r w:rsidRPr="00103F1F">
        <w:rPr>
          <w:rFonts w:ascii="Arial" w:hAnsi="Arial" w:cs="Arial"/>
          <w:sz w:val="20"/>
          <w:szCs w:val="20"/>
        </w:rPr>
        <w:t xml:space="preserve">. Indien nodig worden de ondersteuningsplannen bijgesteld of aangevuld. De ondersteuningsplannen en evaluaties worden altijd met de ouders besproken en schriftelijk vastgelegd in ons digitaal volgsysteem. Ouders </w:t>
      </w:r>
      <w:r w:rsidR="0058474A" w:rsidRPr="00103F1F">
        <w:rPr>
          <w:rFonts w:ascii="Arial" w:hAnsi="Arial" w:cs="Arial"/>
          <w:sz w:val="20"/>
          <w:szCs w:val="20"/>
        </w:rPr>
        <w:t>kunnen</w:t>
      </w:r>
      <w:r w:rsidRPr="00103F1F">
        <w:rPr>
          <w:rFonts w:ascii="Arial" w:hAnsi="Arial" w:cs="Arial"/>
          <w:sz w:val="20"/>
          <w:szCs w:val="20"/>
        </w:rPr>
        <w:t xml:space="preserve"> te allen tijde</w:t>
      </w:r>
      <w:r w:rsidR="0058474A" w:rsidRPr="00103F1F">
        <w:rPr>
          <w:rFonts w:ascii="Arial" w:hAnsi="Arial" w:cs="Arial"/>
          <w:sz w:val="20"/>
          <w:szCs w:val="20"/>
        </w:rPr>
        <w:t xml:space="preserve"> inzage krijgen in het dossier van hun kind. </w:t>
      </w:r>
      <w:r w:rsidRPr="00103F1F">
        <w:rPr>
          <w:rFonts w:ascii="Arial" w:hAnsi="Arial" w:cs="Arial"/>
          <w:sz w:val="20"/>
          <w:szCs w:val="20"/>
        </w:rPr>
        <w:t xml:space="preserve"> </w:t>
      </w:r>
    </w:p>
    <w:p w14:paraId="6E7FE542" w14:textId="77777777" w:rsidR="00067ADD" w:rsidRPr="00103F1F" w:rsidRDefault="00067ADD" w:rsidP="0058474A">
      <w:pPr>
        <w:rPr>
          <w:rFonts w:ascii="Arial" w:hAnsi="Arial" w:cs="Arial"/>
          <w:b/>
          <w:sz w:val="20"/>
          <w:szCs w:val="20"/>
          <w:u w:val="single"/>
        </w:rPr>
      </w:pPr>
    </w:p>
    <w:p w14:paraId="626A2096" w14:textId="77777777" w:rsidR="008D3D16" w:rsidRDefault="008D3D16" w:rsidP="0058474A">
      <w:pPr>
        <w:rPr>
          <w:rFonts w:ascii="Arial" w:hAnsi="Arial" w:cs="Arial"/>
          <w:b/>
          <w:sz w:val="20"/>
          <w:szCs w:val="20"/>
          <w:u w:val="single"/>
        </w:rPr>
      </w:pPr>
    </w:p>
    <w:p w14:paraId="0A4E7D67" w14:textId="398C9CDA" w:rsidR="00B05F7F" w:rsidRPr="00103F1F" w:rsidRDefault="00444F8E" w:rsidP="0058474A">
      <w:pPr>
        <w:rPr>
          <w:rFonts w:ascii="Arial" w:hAnsi="Arial" w:cs="Arial"/>
          <w:sz w:val="20"/>
          <w:szCs w:val="20"/>
        </w:rPr>
      </w:pPr>
      <w:r w:rsidRPr="00103F1F">
        <w:rPr>
          <w:rFonts w:ascii="Arial" w:hAnsi="Arial" w:cs="Arial"/>
          <w:b/>
          <w:sz w:val="20"/>
          <w:szCs w:val="20"/>
          <w:u w:val="single"/>
        </w:rPr>
        <w:t>D</w:t>
      </w:r>
      <w:r w:rsidR="00E342A1" w:rsidRPr="00103F1F">
        <w:rPr>
          <w:rFonts w:ascii="Arial" w:hAnsi="Arial" w:cs="Arial"/>
          <w:b/>
          <w:sz w:val="20"/>
          <w:szCs w:val="20"/>
          <w:u w:val="single"/>
        </w:rPr>
        <w:t>ag- en weekplanning</w:t>
      </w:r>
      <w:r w:rsidR="00E342A1" w:rsidRPr="00103F1F">
        <w:rPr>
          <w:rFonts w:ascii="Arial" w:hAnsi="Arial" w:cs="Arial"/>
          <w:sz w:val="20"/>
          <w:szCs w:val="20"/>
        </w:rPr>
        <w:t xml:space="preserve">: </w:t>
      </w:r>
    </w:p>
    <w:p w14:paraId="002D7F03" w14:textId="77777777" w:rsidR="0058474A" w:rsidRPr="00103F1F" w:rsidRDefault="00E342A1" w:rsidP="0058474A">
      <w:pPr>
        <w:rPr>
          <w:rFonts w:ascii="Arial" w:hAnsi="Arial" w:cs="Arial"/>
          <w:b/>
          <w:sz w:val="20"/>
          <w:szCs w:val="20"/>
        </w:rPr>
      </w:pPr>
      <w:r w:rsidRPr="00103F1F">
        <w:rPr>
          <w:rFonts w:ascii="Arial" w:hAnsi="Arial" w:cs="Arial"/>
          <w:sz w:val="20"/>
          <w:szCs w:val="20"/>
        </w:rPr>
        <w:t>Voor de dag- week</w:t>
      </w:r>
      <w:r w:rsidR="0058474A" w:rsidRPr="00103F1F">
        <w:rPr>
          <w:rFonts w:ascii="Arial" w:hAnsi="Arial" w:cs="Arial"/>
          <w:sz w:val="20"/>
          <w:szCs w:val="20"/>
        </w:rPr>
        <w:t>- en jaar</w:t>
      </w:r>
      <w:r w:rsidRPr="00103F1F">
        <w:rPr>
          <w:rFonts w:ascii="Arial" w:hAnsi="Arial" w:cs="Arial"/>
          <w:sz w:val="20"/>
          <w:szCs w:val="20"/>
        </w:rPr>
        <w:t xml:space="preserve">activiteiten wordt een overzichtelijke planning opgesteld. Eventuele wijzigingen worden tijdig </w:t>
      </w:r>
      <w:r w:rsidR="00C1459C" w:rsidRPr="00103F1F">
        <w:rPr>
          <w:rFonts w:ascii="Arial" w:hAnsi="Arial" w:cs="Arial"/>
          <w:sz w:val="20"/>
          <w:szCs w:val="20"/>
        </w:rPr>
        <w:t>doorgegeven</w:t>
      </w:r>
      <w:r w:rsidR="0058474A" w:rsidRPr="00103F1F">
        <w:rPr>
          <w:rFonts w:ascii="Arial" w:hAnsi="Arial" w:cs="Arial"/>
          <w:sz w:val="20"/>
          <w:szCs w:val="20"/>
        </w:rPr>
        <w:t>.</w:t>
      </w:r>
      <w:r w:rsidR="00B05F7F" w:rsidRPr="00103F1F">
        <w:rPr>
          <w:rFonts w:ascii="Arial" w:hAnsi="Arial" w:cs="Arial"/>
          <w:b/>
          <w:sz w:val="20"/>
          <w:szCs w:val="20"/>
        </w:rPr>
        <w:t xml:space="preserve"> </w:t>
      </w:r>
    </w:p>
    <w:p w14:paraId="6C6E381B" w14:textId="1C2605D4" w:rsidR="0058474A" w:rsidRPr="00103F1F" w:rsidRDefault="0058474A" w:rsidP="0058474A">
      <w:pPr>
        <w:rPr>
          <w:rFonts w:ascii="Arial" w:hAnsi="Arial" w:cs="Arial"/>
          <w:sz w:val="20"/>
          <w:szCs w:val="20"/>
        </w:rPr>
      </w:pPr>
      <w:bookmarkStart w:id="5" w:name="_Hlk4142686"/>
      <w:r w:rsidRPr="00103F1F">
        <w:rPr>
          <w:rFonts w:ascii="Arial" w:hAnsi="Arial" w:cs="Arial"/>
          <w:sz w:val="20"/>
          <w:szCs w:val="20"/>
        </w:rPr>
        <w:t xml:space="preserve">De </w:t>
      </w:r>
      <w:r w:rsidR="004C0D38">
        <w:rPr>
          <w:rFonts w:ascii="Arial" w:hAnsi="Arial" w:cs="Arial"/>
          <w:sz w:val="20"/>
          <w:szCs w:val="20"/>
        </w:rPr>
        <w:t>Samen naar School klas</w:t>
      </w:r>
      <w:r w:rsidRPr="00103F1F">
        <w:rPr>
          <w:rFonts w:ascii="Arial" w:hAnsi="Arial" w:cs="Arial"/>
          <w:sz w:val="20"/>
          <w:szCs w:val="20"/>
        </w:rPr>
        <w:t xml:space="preserve"> hanteert hetzelfde weekrooster als de vrije school. Voor de jongste kinderen duurt de schooldag van 8.30  tot 12.45 uur. Afhankelijk van de leeftijd (en de ontwikkeling) komen daar één of meerdere middagen (tot 15.00 uur) bij. De woensdag eindigt voor alle kinderen om 12.45 uur. </w:t>
      </w:r>
    </w:p>
    <w:bookmarkEnd w:id="5"/>
    <w:p w14:paraId="5B6B4F7B" w14:textId="77777777" w:rsidR="0058474A" w:rsidRPr="00103F1F" w:rsidRDefault="0058474A" w:rsidP="0058474A">
      <w:pPr>
        <w:rPr>
          <w:rFonts w:ascii="Arial" w:hAnsi="Arial" w:cs="Arial"/>
          <w:sz w:val="20"/>
          <w:szCs w:val="20"/>
        </w:rPr>
      </w:pPr>
      <w:r w:rsidRPr="00103F1F">
        <w:rPr>
          <w:rFonts w:ascii="Arial" w:hAnsi="Arial" w:cs="Arial"/>
          <w:sz w:val="20"/>
          <w:szCs w:val="20"/>
        </w:rPr>
        <w:t>In grote lijnen ziet een schooldag er zo uit:</w:t>
      </w:r>
    </w:p>
    <w:p w14:paraId="3ED50AA9" w14:textId="6416457E" w:rsidR="0058474A" w:rsidRPr="00103F1F" w:rsidRDefault="0058474A" w:rsidP="0058474A">
      <w:pPr>
        <w:pStyle w:val="Lijstalinea"/>
        <w:numPr>
          <w:ilvl w:val="0"/>
          <w:numId w:val="24"/>
        </w:numPr>
        <w:rPr>
          <w:rFonts w:ascii="Arial" w:hAnsi="Arial" w:cs="Arial"/>
          <w:sz w:val="20"/>
          <w:szCs w:val="20"/>
        </w:rPr>
      </w:pPr>
      <w:r w:rsidRPr="00103F1F">
        <w:rPr>
          <w:rFonts w:ascii="Arial" w:hAnsi="Arial" w:cs="Arial"/>
          <w:sz w:val="20"/>
          <w:szCs w:val="20"/>
        </w:rPr>
        <w:t xml:space="preserve">8.45 – Opmaat met liedjes, versjes, spelletjes, beweging en </w:t>
      </w:r>
      <w:r w:rsidR="00546D41">
        <w:rPr>
          <w:rFonts w:ascii="Arial" w:hAnsi="Arial" w:cs="Arial"/>
          <w:sz w:val="20"/>
          <w:szCs w:val="20"/>
        </w:rPr>
        <w:t xml:space="preserve">bijv. </w:t>
      </w:r>
      <w:r w:rsidRPr="00103F1F">
        <w:rPr>
          <w:rFonts w:ascii="Arial" w:hAnsi="Arial" w:cs="Arial"/>
          <w:sz w:val="20"/>
          <w:szCs w:val="20"/>
        </w:rPr>
        <w:t>rekenactiviteiten. Er wordt aangesloten bij het seizoen en de jaarfeesten.</w:t>
      </w:r>
    </w:p>
    <w:p w14:paraId="0E06BB3B" w14:textId="0C140562" w:rsidR="0058474A" w:rsidRPr="00103F1F" w:rsidRDefault="0058474A" w:rsidP="0058474A">
      <w:pPr>
        <w:pStyle w:val="Lijstalinea"/>
        <w:numPr>
          <w:ilvl w:val="0"/>
          <w:numId w:val="24"/>
        </w:numPr>
        <w:rPr>
          <w:rFonts w:ascii="Arial" w:hAnsi="Arial" w:cs="Arial"/>
          <w:sz w:val="20"/>
          <w:szCs w:val="20"/>
        </w:rPr>
      </w:pPr>
      <w:r w:rsidRPr="00103F1F">
        <w:rPr>
          <w:rFonts w:ascii="Arial" w:hAnsi="Arial" w:cs="Arial"/>
          <w:sz w:val="20"/>
          <w:szCs w:val="20"/>
        </w:rPr>
        <w:t>9.</w:t>
      </w:r>
      <w:r w:rsidR="00862BBA">
        <w:rPr>
          <w:rFonts w:ascii="Arial" w:hAnsi="Arial" w:cs="Arial"/>
          <w:sz w:val="20"/>
          <w:szCs w:val="20"/>
        </w:rPr>
        <w:t>15</w:t>
      </w:r>
      <w:r w:rsidRPr="00103F1F">
        <w:rPr>
          <w:rFonts w:ascii="Arial" w:hAnsi="Arial" w:cs="Arial"/>
          <w:sz w:val="20"/>
          <w:szCs w:val="20"/>
        </w:rPr>
        <w:t xml:space="preserve"> </w:t>
      </w:r>
      <w:r w:rsidR="007331A0" w:rsidRPr="00103F1F">
        <w:rPr>
          <w:rFonts w:ascii="Arial" w:hAnsi="Arial" w:cs="Arial"/>
          <w:sz w:val="20"/>
          <w:szCs w:val="20"/>
        </w:rPr>
        <w:t>–</w:t>
      </w:r>
      <w:r w:rsidRPr="00103F1F">
        <w:rPr>
          <w:rFonts w:ascii="Arial" w:hAnsi="Arial" w:cs="Arial"/>
          <w:sz w:val="20"/>
          <w:szCs w:val="20"/>
        </w:rPr>
        <w:t xml:space="preserve"> </w:t>
      </w:r>
      <w:r w:rsidR="000251CC" w:rsidRPr="00103F1F">
        <w:rPr>
          <w:rFonts w:ascii="Arial" w:hAnsi="Arial" w:cs="Arial"/>
          <w:sz w:val="20"/>
          <w:szCs w:val="20"/>
        </w:rPr>
        <w:t xml:space="preserve">Jongere kinderen </w:t>
      </w:r>
      <w:r w:rsidR="000251CC">
        <w:rPr>
          <w:rFonts w:ascii="Arial" w:hAnsi="Arial" w:cs="Arial"/>
          <w:sz w:val="20"/>
          <w:szCs w:val="20"/>
        </w:rPr>
        <w:t xml:space="preserve">(4-6 jr): vrij </w:t>
      </w:r>
      <w:r w:rsidR="000251CC" w:rsidRPr="00103F1F">
        <w:rPr>
          <w:rFonts w:ascii="Arial" w:hAnsi="Arial" w:cs="Arial"/>
          <w:sz w:val="20"/>
          <w:szCs w:val="20"/>
        </w:rPr>
        <w:t xml:space="preserve">spelen, waarbij geknutseld, </w:t>
      </w:r>
      <w:r w:rsidR="000251CC">
        <w:rPr>
          <w:rFonts w:ascii="Arial" w:hAnsi="Arial" w:cs="Arial"/>
          <w:sz w:val="20"/>
          <w:szCs w:val="20"/>
        </w:rPr>
        <w:t xml:space="preserve">getekend, </w:t>
      </w:r>
      <w:r w:rsidR="000251CC" w:rsidRPr="00103F1F">
        <w:rPr>
          <w:rFonts w:ascii="Arial" w:hAnsi="Arial" w:cs="Arial"/>
          <w:sz w:val="20"/>
          <w:szCs w:val="20"/>
        </w:rPr>
        <w:t>gebakken en dergelijke wordt.</w:t>
      </w:r>
      <w:r w:rsidR="000251CC">
        <w:rPr>
          <w:rFonts w:ascii="Arial" w:hAnsi="Arial" w:cs="Arial"/>
          <w:sz w:val="20"/>
          <w:szCs w:val="20"/>
        </w:rPr>
        <w:t xml:space="preserve"> </w:t>
      </w:r>
      <w:r w:rsidRPr="00103F1F">
        <w:rPr>
          <w:rFonts w:ascii="Arial" w:hAnsi="Arial" w:cs="Arial"/>
          <w:sz w:val="20"/>
          <w:szCs w:val="20"/>
        </w:rPr>
        <w:t>Hoofdonderwijs</w:t>
      </w:r>
      <w:r w:rsidR="007331A0" w:rsidRPr="00103F1F">
        <w:rPr>
          <w:rFonts w:ascii="Arial" w:hAnsi="Arial" w:cs="Arial"/>
          <w:sz w:val="20"/>
          <w:szCs w:val="20"/>
        </w:rPr>
        <w:t xml:space="preserve"> (leerlingen van 6-12 jr) </w:t>
      </w:r>
      <w:r w:rsidRPr="00103F1F">
        <w:rPr>
          <w:rFonts w:ascii="Arial" w:hAnsi="Arial" w:cs="Arial"/>
          <w:sz w:val="20"/>
          <w:szCs w:val="20"/>
        </w:rPr>
        <w:t xml:space="preserve">: tijd voor individueel werken aan taal, rekenen, wereldoriëntatie, etc. </w:t>
      </w:r>
    </w:p>
    <w:p w14:paraId="33498500" w14:textId="77777777" w:rsidR="0058474A" w:rsidRPr="00103F1F" w:rsidRDefault="0058474A" w:rsidP="0058474A">
      <w:pPr>
        <w:pStyle w:val="Lijstalinea"/>
        <w:numPr>
          <w:ilvl w:val="0"/>
          <w:numId w:val="24"/>
        </w:numPr>
        <w:rPr>
          <w:rFonts w:ascii="Arial" w:hAnsi="Arial" w:cs="Arial"/>
          <w:sz w:val="20"/>
          <w:szCs w:val="20"/>
        </w:rPr>
      </w:pPr>
      <w:bookmarkStart w:id="6" w:name="_Hlk4076807"/>
      <w:r w:rsidRPr="00103F1F">
        <w:rPr>
          <w:rFonts w:ascii="Arial" w:hAnsi="Arial" w:cs="Arial"/>
          <w:sz w:val="20"/>
          <w:szCs w:val="20"/>
        </w:rPr>
        <w:t>10.00 - Het dagelijkse verhaal wordt verteld.</w:t>
      </w:r>
    </w:p>
    <w:p w14:paraId="26801E2E" w14:textId="4631B83F" w:rsidR="0058474A" w:rsidRPr="00103F1F" w:rsidRDefault="0058474A" w:rsidP="0058474A">
      <w:pPr>
        <w:pStyle w:val="Lijstalinea"/>
        <w:numPr>
          <w:ilvl w:val="0"/>
          <w:numId w:val="24"/>
        </w:numPr>
        <w:rPr>
          <w:rFonts w:ascii="Arial" w:hAnsi="Arial" w:cs="Arial"/>
          <w:sz w:val="20"/>
          <w:szCs w:val="20"/>
        </w:rPr>
      </w:pPr>
      <w:r w:rsidRPr="00103F1F">
        <w:rPr>
          <w:rFonts w:ascii="Arial" w:hAnsi="Arial" w:cs="Arial"/>
          <w:sz w:val="20"/>
          <w:szCs w:val="20"/>
        </w:rPr>
        <w:t>10.15 - Gezamenlijk eten en buitenspelen, waar mogelijk met de kinderen van de vrije school</w:t>
      </w:r>
      <w:r w:rsidR="00546D41">
        <w:rPr>
          <w:rFonts w:ascii="Arial" w:hAnsi="Arial" w:cs="Arial"/>
          <w:sz w:val="20"/>
          <w:szCs w:val="20"/>
        </w:rPr>
        <w:t>. Jongere leerlingen spelen buiten tot 11.45 uu</w:t>
      </w:r>
      <w:r w:rsidR="000251CC">
        <w:rPr>
          <w:rFonts w:ascii="Arial" w:hAnsi="Arial" w:cs="Arial"/>
          <w:sz w:val="20"/>
          <w:szCs w:val="20"/>
        </w:rPr>
        <w:t>r. Leerlingen van groep 3 t/m 8 tot 11.15 uur.</w:t>
      </w:r>
    </w:p>
    <w:bookmarkEnd w:id="6"/>
    <w:p w14:paraId="1C1281A3" w14:textId="61975644" w:rsidR="0058474A" w:rsidRDefault="0058474A" w:rsidP="0058474A">
      <w:pPr>
        <w:pStyle w:val="Lijstalinea"/>
        <w:numPr>
          <w:ilvl w:val="0"/>
          <w:numId w:val="24"/>
        </w:numPr>
        <w:rPr>
          <w:rFonts w:ascii="Arial" w:hAnsi="Arial" w:cs="Arial"/>
          <w:sz w:val="20"/>
          <w:szCs w:val="20"/>
        </w:rPr>
      </w:pPr>
      <w:r w:rsidRPr="00103F1F">
        <w:rPr>
          <w:rFonts w:ascii="Arial" w:hAnsi="Arial" w:cs="Arial"/>
          <w:sz w:val="20"/>
          <w:szCs w:val="20"/>
        </w:rPr>
        <w:t>11.15</w:t>
      </w:r>
      <w:r w:rsidR="000251CC">
        <w:rPr>
          <w:rFonts w:ascii="Arial" w:hAnsi="Arial" w:cs="Arial"/>
          <w:sz w:val="20"/>
          <w:szCs w:val="20"/>
        </w:rPr>
        <w:t xml:space="preserve"> of 11.45</w:t>
      </w:r>
      <w:r w:rsidRPr="00103F1F">
        <w:rPr>
          <w:rFonts w:ascii="Arial" w:hAnsi="Arial" w:cs="Arial"/>
          <w:sz w:val="20"/>
          <w:szCs w:val="20"/>
        </w:rPr>
        <w:t xml:space="preserve"> </w:t>
      </w:r>
      <w:r w:rsidR="000251CC">
        <w:rPr>
          <w:rFonts w:ascii="Arial" w:hAnsi="Arial" w:cs="Arial"/>
          <w:sz w:val="20"/>
          <w:szCs w:val="20"/>
        </w:rPr>
        <w:t xml:space="preserve">(afhankelijk van leeftijd) </w:t>
      </w:r>
      <w:r w:rsidRPr="00103F1F">
        <w:rPr>
          <w:rFonts w:ascii="Arial" w:hAnsi="Arial" w:cs="Arial"/>
          <w:sz w:val="20"/>
          <w:szCs w:val="20"/>
        </w:rPr>
        <w:t xml:space="preserve">- Activiteiten in groepjes:  schilderen, tekenen, handwerken, houtbewerken, koken, spelen, beweging (gym en euritmie), muziek, toneel. </w:t>
      </w:r>
    </w:p>
    <w:p w14:paraId="34303996" w14:textId="625D1460" w:rsidR="000251CC" w:rsidRDefault="000251CC" w:rsidP="0058474A">
      <w:pPr>
        <w:pStyle w:val="Lijstalinea"/>
        <w:numPr>
          <w:ilvl w:val="0"/>
          <w:numId w:val="24"/>
        </w:numPr>
        <w:rPr>
          <w:rFonts w:ascii="Arial" w:hAnsi="Arial" w:cs="Arial"/>
          <w:sz w:val="20"/>
          <w:szCs w:val="20"/>
        </w:rPr>
      </w:pPr>
      <w:r>
        <w:rPr>
          <w:rFonts w:ascii="Arial" w:hAnsi="Arial" w:cs="Arial"/>
          <w:sz w:val="20"/>
          <w:szCs w:val="20"/>
        </w:rPr>
        <w:t xml:space="preserve">12.30 – Jongere kinderen: </w:t>
      </w:r>
      <w:r w:rsidRPr="00103F1F">
        <w:rPr>
          <w:rFonts w:ascii="Arial" w:hAnsi="Arial" w:cs="Arial"/>
          <w:sz w:val="20"/>
          <w:szCs w:val="20"/>
        </w:rPr>
        <w:t>Afsluiting van de dag met een verhaal, een liedje of een spreuk. De dag eindigt om 1</w:t>
      </w:r>
      <w:r>
        <w:rPr>
          <w:rFonts w:ascii="Arial" w:hAnsi="Arial" w:cs="Arial"/>
          <w:sz w:val="20"/>
          <w:szCs w:val="20"/>
        </w:rPr>
        <w:t>2.45</w:t>
      </w:r>
      <w:r w:rsidRPr="00103F1F">
        <w:rPr>
          <w:rFonts w:ascii="Arial" w:hAnsi="Arial" w:cs="Arial"/>
          <w:sz w:val="20"/>
          <w:szCs w:val="20"/>
        </w:rPr>
        <w:t xml:space="preserve"> met het ophalen van de kinderen, de ouders worden uitgenodigd in de groep en samen sluiten we de dag af.</w:t>
      </w:r>
    </w:p>
    <w:p w14:paraId="27E3A162" w14:textId="77777777" w:rsidR="000251CC" w:rsidRPr="00103F1F" w:rsidRDefault="000251CC" w:rsidP="000251CC">
      <w:pPr>
        <w:pStyle w:val="Lijstalinea"/>
        <w:rPr>
          <w:rFonts w:ascii="Arial" w:hAnsi="Arial" w:cs="Arial"/>
          <w:sz w:val="20"/>
          <w:szCs w:val="20"/>
        </w:rPr>
      </w:pPr>
    </w:p>
    <w:p w14:paraId="0D04032A" w14:textId="50CF983A" w:rsidR="0058474A" w:rsidRPr="00103F1F" w:rsidRDefault="0058474A" w:rsidP="0058474A">
      <w:pPr>
        <w:pStyle w:val="Lijstalinea"/>
        <w:numPr>
          <w:ilvl w:val="0"/>
          <w:numId w:val="24"/>
        </w:numPr>
        <w:rPr>
          <w:rFonts w:ascii="Arial" w:hAnsi="Arial" w:cs="Arial"/>
          <w:sz w:val="20"/>
          <w:szCs w:val="20"/>
        </w:rPr>
      </w:pPr>
      <w:r w:rsidRPr="00103F1F">
        <w:rPr>
          <w:rFonts w:ascii="Arial" w:hAnsi="Arial" w:cs="Arial"/>
          <w:sz w:val="20"/>
          <w:szCs w:val="20"/>
        </w:rPr>
        <w:t xml:space="preserve">12.15 </w:t>
      </w:r>
      <w:r w:rsidR="000251CC">
        <w:rPr>
          <w:rFonts w:ascii="Arial" w:hAnsi="Arial" w:cs="Arial"/>
          <w:sz w:val="20"/>
          <w:szCs w:val="20"/>
        </w:rPr>
        <w:t>–</w:t>
      </w:r>
      <w:r w:rsidRPr="00103F1F">
        <w:rPr>
          <w:rFonts w:ascii="Arial" w:hAnsi="Arial" w:cs="Arial"/>
          <w:sz w:val="20"/>
          <w:szCs w:val="20"/>
        </w:rPr>
        <w:t xml:space="preserve"> </w:t>
      </w:r>
      <w:r w:rsidR="000251CC">
        <w:rPr>
          <w:rFonts w:ascii="Arial" w:hAnsi="Arial" w:cs="Arial"/>
          <w:sz w:val="20"/>
          <w:szCs w:val="20"/>
        </w:rPr>
        <w:t xml:space="preserve">Leerlingen van groep 3 t/m 8: </w:t>
      </w:r>
      <w:r w:rsidRPr="00103F1F">
        <w:rPr>
          <w:rFonts w:ascii="Arial" w:hAnsi="Arial" w:cs="Arial"/>
          <w:sz w:val="20"/>
          <w:szCs w:val="20"/>
        </w:rPr>
        <w:t>Gezamenlijk eten en buitenspelen, waar mogelijk met de kinderen van de vrije school</w:t>
      </w:r>
      <w:r w:rsidR="000251CC">
        <w:rPr>
          <w:rFonts w:ascii="Arial" w:hAnsi="Arial" w:cs="Arial"/>
          <w:sz w:val="20"/>
          <w:szCs w:val="20"/>
        </w:rPr>
        <w:t>.</w:t>
      </w:r>
    </w:p>
    <w:p w14:paraId="6DFA1788" w14:textId="77777777" w:rsidR="0058474A" w:rsidRPr="00103F1F" w:rsidRDefault="0058474A" w:rsidP="0058474A">
      <w:pPr>
        <w:pStyle w:val="Lijstalinea"/>
        <w:numPr>
          <w:ilvl w:val="0"/>
          <w:numId w:val="24"/>
        </w:numPr>
        <w:rPr>
          <w:rFonts w:ascii="Arial" w:hAnsi="Arial" w:cs="Arial"/>
          <w:sz w:val="20"/>
          <w:szCs w:val="20"/>
        </w:rPr>
      </w:pPr>
      <w:r w:rsidRPr="00103F1F">
        <w:rPr>
          <w:rFonts w:ascii="Arial" w:hAnsi="Arial" w:cs="Arial"/>
          <w:sz w:val="20"/>
          <w:szCs w:val="20"/>
        </w:rPr>
        <w:t>13.30 - Speel-leertijd/ uitwisseling met de basisschool/ tijd voor individuele begeleiding en therapie</w:t>
      </w:r>
    </w:p>
    <w:p w14:paraId="2E659BDE" w14:textId="77777777" w:rsidR="00180CA1" w:rsidRPr="00103F1F" w:rsidRDefault="0058474A" w:rsidP="00180CA1">
      <w:pPr>
        <w:pStyle w:val="Lijstalinea"/>
        <w:numPr>
          <w:ilvl w:val="0"/>
          <w:numId w:val="24"/>
        </w:numPr>
        <w:rPr>
          <w:rFonts w:ascii="Arial" w:hAnsi="Arial" w:cs="Arial"/>
          <w:sz w:val="20"/>
          <w:szCs w:val="20"/>
        </w:rPr>
      </w:pPr>
      <w:r w:rsidRPr="00103F1F">
        <w:rPr>
          <w:rFonts w:ascii="Arial" w:hAnsi="Arial" w:cs="Arial"/>
          <w:sz w:val="20"/>
          <w:szCs w:val="20"/>
        </w:rPr>
        <w:t xml:space="preserve">14.45 – </w:t>
      </w:r>
      <w:bookmarkStart w:id="7" w:name="_Hlk18417668"/>
      <w:r w:rsidRPr="00103F1F">
        <w:rPr>
          <w:rFonts w:ascii="Arial" w:hAnsi="Arial" w:cs="Arial"/>
          <w:sz w:val="20"/>
          <w:szCs w:val="20"/>
        </w:rPr>
        <w:t>Afsluiting van de dag met een verhaal, een liedje of een spreuk. De dag eindigt om 15.00 met het ophalen van de kinderen, de ouders worden uitgenodigd in de groep en samen sluiten we de dag af.</w:t>
      </w:r>
      <w:bookmarkEnd w:id="7"/>
      <w:r w:rsidRPr="00103F1F">
        <w:rPr>
          <w:rFonts w:ascii="Arial" w:hAnsi="Arial" w:cs="Arial"/>
          <w:sz w:val="20"/>
          <w:szCs w:val="20"/>
        </w:rPr>
        <w:t xml:space="preserve"> Om 15.15 sluit het lokaal. </w:t>
      </w:r>
    </w:p>
    <w:p w14:paraId="0B195703" w14:textId="77777777" w:rsidR="00180CA1" w:rsidRPr="00103F1F" w:rsidRDefault="00180CA1" w:rsidP="00B05F7F">
      <w:pPr>
        <w:pStyle w:val="Lijstalinea"/>
        <w:rPr>
          <w:rFonts w:ascii="Arial" w:hAnsi="Arial" w:cs="Arial"/>
          <w:sz w:val="20"/>
          <w:szCs w:val="20"/>
        </w:rPr>
      </w:pPr>
    </w:p>
    <w:p w14:paraId="64A30D4E" w14:textId="77777777" w:rsidR="00444F8E" w:rsidRPr="00103F1F" w:rsidRDefault="00444F8E" w:rsidP="00525C0A">
      <w:pPr>
        <w:rPr>
          <w:rFonts w:ascii="Arial" w:hAnsi="Arial" w:cs="Arial"/>
          <w:b/>
          <w:color w:val="1F4E79" w:themeColor="accent1" w:themeShade="80"/>
          <w:sz w:val="20"/>
          <w:szCs w:val="20"/>
          <w:u w:val="single"/>
        </w:rPr>
      </w:pPr>
    </w:p>
    <w:p w14:paraId="411ABF33" w14:textId="77777777" w:rsidR="00E77B7C" w:rsidRDefault="00E77B7C" w:rsidP="00525C0A">
      <w:pPr>
        <w:rPr>
          <w:rFonts w:ascii="Arial" w:hAnsi="Arial" w:cs="Arial"/>
          <w:b/>
          <w:color w:val="1F4E79" w:themeColor="accent1" w:themeShade="80"/>
          <w:sz w:val="20"/>
          <w:szCs w:val="20"/>
          <w:u w:val="single"/>
        </w:rPr>
      </w:pPr>
    </w:p>
    <w:p w14:paraId="5843FBD7" w14:textId="77777777" w:rsidR="00E77B7C" w:rsidRDefault="00E77B7C" w:rsidP="00525C0A">
      <w:pPr>
        <w:rPr>
          <w:rFonts w:ascii="Arial" w:hAnsi="Arial" w:cs="Arial"/>
          <w:b/>
          <w:color w:val="1F4E79" w:themeColor="accent1" w:themeShade="80"/>
          <w:sz w:val="20"/>
          <w:szCs w:val="20"/>
          <w:u w:val="single"/>
        </w:rPr>
      </w:pPr>
    </w:p>
    <w:p w14:paraId="6E664E57" w14:textId="77777777" w:rsidR="00E77B7C" w:rsidRDefault="00E77B7C" w:rsidP="00525C0A">
      <w:pPr>
        <w:rPr>
          <w:rFonts w:ascii="Arial" w:hAnsi="Arial" w:cs="Arial"/>
          <w:b/>
          <w:color w:val="1F4E79" w:themeColor="accent1" w:themeShade="80"/>
          <w:sz w:val="20"/>
          <w:szCs w:val="20"/>
          <w:u w:val="single"/>
        </w:rPr>
      </w:pPr>
    </w:p>
    <w:p w14:paraId="38B81BC2" w14:textId="77777777" w:rsidR="00E77B7C" w:rsidRDefault="00E77B7C" w:rsidP="00525C0A">
      <w:pPr>
        <w:rPr>
          <w:rFonts w:ascii="Arial" w:hAnsi="Arial" w:cs="Arial"/>
          <w:b/>
          <w:color w:val="1F4E79" w:themeColor="accent1" w:themeShade="80"/>
          <w:sz w:val="20"/>
          <w:szCs w:val="20"/>
          <w:u w:val="single"/>
        </w:rPr>
      </w:pPr>
    </w:p>
    <w:p w14:paraId="49F7D9B2" w14:textId="77777777" w:rsidR="00E77B7C" w:rsidRDefault="00E77B7C" w:rsidP="00525C0A">
      <w:pPr>
        <w:rPr>
          <w:rFonts w:ascii="Arial" w:hAnsi="Arial" w:cs="Arial"/>
          <w:b/>
          <w:color w:val="1F4E79" w:themeColor="accent1" w:themeShade="80"/>
          <w:sz w:val="20"/>
          <w:szCs w:val="20"/>
          <w:u w:val="single"/>
        </w:rPr>
      </w:pPr>
    </w:p>
    <w:p w14:paraId="4BC3DA52" w14:textId="77777777" w:rsidR="00E77B7C" w:rsidRDefault="00E77B7C" w:rsidP="00525C0A">
      <w:pPr>
        <w:rPr>
          <w:rFonts w:ascii="Arial" w:hAnsi="Arial" w:cs="Arial"/>
          <w:b/>
          <w:color w:val="1F4E79" w:themeColor="accent1" w:themeShade="80"/>
          <w:sz w:val="20"/>
          <w:szCs w:val="20"/>
          <w:u w:val="single"/>
        </w:rPr>
      </w:pPr>
    </w:p>
    <w:p w14:paraId="68FA359D" w14:textId="77777777" w:rsidR="00E77B7C" w:rsidRDefault="00E77B7C" w:rsidP="00525C0A">
      <w:pPr>
        <w:rPr>
          <w:rFonts w:ascii="Arial" w:hAnsi="Arial" w:cs="Arial"/>
          <w:b/>
          <w:color w:val="1F4E79" w:themeColor="accent1" w:themeShade="80"/>
          <w:sz w:val="20"/>
          <w:szCs w:val="20"/>
          <w:u w:val="single"/>
        </w:rPr>
      </w:pPr>
    </w:p>
    <w:p w14:paraId="1424BBE5" w14:textId="77777777" w:rsidR="00E77B7C" w:rsidRDefault="00E77B7C" w:rsidP="00525C0A">
      <w:pPr>
        <w:rPr>
          <w:rFonts w:ascii="Arial" w:hAnsi="Arial" w:cs="Arial"/>
          <w:b/>
          <w:color w:val="1F4E79" w:themeColor="accent1" w:themeShade="80"/>
          <w:sz w:val="20"/>
          <w:szCs w:val="20"/>
          <w:u w:val="single"/>
        </w:rPr>
      </w:pPr>
    </w:p>
    <w:p w14:paraId="6BE37FD5" w14:textId="77777777" w:rsidR="00E77B7C" w:rsidRDefault="00E77B7C" w:rsidP="00525C0A">
      <w:pPr>
        <w:rPr>
          <w:rFonts w:ascii="Arial" w:hAnsi="Arial" w:cs="Arial"/>
          <w:b/>
          <w:color w:val="1F4E79" w:themeColor="accent1" w:themeShade="80"/>
          <w:sz w:val="20"/>
          <w:szCs w:val="20"/>
          <w:u w:val="single"/>
        </w:rPr>
      </w:pPr>
    </w:p>
    <w:p w14:paraId="5AA96530" w14:textId="77777777" w:rsidR="008D3D16" w:rsidRDefault="008D3D16" w:rsidP="00525C0A">
      <w:pPr>
        <w:rPr>
          <w:rFonts w:ascii="Arial" w:hAnsi="Arial" w:cs="Arial"/>
          <w:b/>
          <w:color w:val="1F4E79" w:themeColor="accent1" w:themeShade="80"/>
          <w:sz w:val="20"/>
          <w:szCs w:val="20"/>
          <w:u w:val="single"/>
        </w:rPr>
      </w:pPr>
    </w:p>
    <w:p w14:paraId="09586A81" w14:textId="77777777" w:rsidR="008D3D16" w:rsidRDefault="008D3D16" w:rsidP="00525C0A">
      <w:pPr>
        <w:rPr>
          <w:rFonts w:ascii="Arial" w:hAnsi="Arial" w:cs="Arial"/>
          <w:b/>
          <w:color w:val="1F4E79" w:themeColor="accent1" w:themeShade="80"/>
          <w:sz w:val="20"/>
          <w:szCs w:val="20"/>
          <w:u w:val="single"/>
        </w:rPr>
      </w:pPr>
    </w:p>
    <w:p w14:paraId="6B858729" w14:textId="77777777" w:rsidR="008D3D16" w:rsidRDefault="008D3D16" w:rsidP="00525C0A">
      <w:pPr>
        <w:rPr>
          <w:rFonts w:ascii="Arial" w:hAnsi="Arial" w:cs="Arial"/>
          <w:b/>
          <w:color w:val="1F4E79" w:themeColor="accent1" w:themeShade="80"/>
          <w:sz w:val="20"/>
          <w:szCs w:val="20"/>
          <w:u w:val="single"/>
        </w:rPr>
      </w:pPr>
    </w:p>
    <w:p w14:paraId="7FD479F8" w14:textId="77777777" w:rsidR="008D3D16" w:rsidRDefault="008D3D16" w:rsidP="00525C0A">
      <w:pPr>
        <w:rPr>
          <w:rFonts w:ascii="Arial" w:hAnsi="Arial" w:cs="Arial"/>
          <w:b/>
          <w:color w:val="1F4E79" w:themeColor="accent1" w:themeShade="80"/>
          <w:sz w:val="20"/>
          <w:szCs w:val="20"/>
          <w:u w:val="single"/>
        </w:rPr>
      </w:pPr>
    </w:p>
    <w:p w14:paraId="388837DE" w14:textId="7C9F217C" w:rsidR="00525C0A" w:rsidRPr="00103F1F" w:rsidRDefault="00525C0A" w:rsidP="00525C0A">
      <w:pPr>
        <w:rPr>
          <w:rFonts w:ascii="Arial" w:hAnsi="Arial" w:cs="Arial"/>
          <w:b/>
          <w:color w:val="1F4E79" w:themeColor="accent1" w:themeShade="80"/>
          <w:sz w:val="20"/>
          <w:szCs w:val="20"/>
          <w:u w:val="single"/>
        </w:rPr>
      </w:pPr>
      <w:r w:rsidRPr="00103F1F">
        <w:rPr>
          <w:rFonts w:ascii="Arial" w:hAnsi="Arial" w:cs="Arial"/>
          <w:b/>
          <w:color w:val="1F4E79" w:themeColor="accent1" w:themeShade="80"/>
          <w:sz w:val="20"/>
          <w:szCs w:val="20"/>
          <w:u w:val="single"/>
        </w:rPr>
        <w:t xml:space="preserve">Hoofdstuk </w:t>
      </w:r>
      <w:r w:rsidR="00444F8E" w:rsidRPr="00103F1F">
        <w:rPr>
          <w:rFonts w:ascii="Arial" w:hAnsi="Arial" w:cs="Arial"/>
          <w:b/>
          <w:color w:val="1F4E79" w:themeColor="accent1" w:themeShade="80"/>
          <w:sz w:val="20"/>
          <w:szCs w:val="20"/>
          <w:u w:val="single"/>
        </w:rPr>
        <w:t>6</w:t>
      </w:r>
      <w:r w:rsidRPr="00103F1F">
        <w:rPr>
          <w:rFonts w:ascii="Arial" w:hAnsi="Arial" w:cs="Arial"/>
          <w:b/>
          <w:color w:val="1F4E79" w:themeColor="accent1" w:themeShade="80"/>
          <w:sz w:val="20"/>
          <w:szCs w:val="20"/>
          <w:u w:val="single"/>
        </w:rPr>
        <w:t>.</w:t>
      </w:r>
    </w:p>
    <w:p w14:paraId="5CD402B5" w14:textId="77D6D7F0" w:rsidR="00E8023D" w:rsidRPr="00103F1F" w:rsidRDefault="00E77B7C" w:rsidP="00E8023D">
      <w:pPr>
        <w:rPr>
          <w:rFonts w:ascii="Arial" w:hAnsi="Arial" w:cs="Arial"/>
          <w:sz w:val="20"/>
          <w:szCs w:val="20"/>
        </w:rPr>
      </w:pPr>
      <w:r>
        <w:rPr>
          <w:rFonts w:ascii="Arial" w:hAnsi="Arial" w:cs="Arial"/>
          <w:bCs/>
          <w:color w:val="8EAADB" w:themeColor="accent5" w:themeTint="99"/>
          <w:sz w:val="40"/>
          <w:szCs w:val="40"/>
        </w:rPr>
        <w:t xml:space="preserve">Oudercontact. </w:t>
      </w:r>
      <w:r w:rsidRPr="00103F1F">
        <w:rPr>
          <w:rFonts w:ascii="Arial" w:hAnsi="Arial" w:cs="Arial"/>
          <w:b/>
          <w:sz w:val="20"/>
          <w:szCs w:val="20"/>
          <w:u w:val="single"/>
        </w:rPr>
        <w:t xml:space="preserve"> </w:t>
      </w:r>
    </w:p>
    <w:p w14:paraId="4C78C966" w14:textId="79FE5FD0" w:rsidR="00E8023D" w:rsidRPr="00103F1F" w:rsidRDefault="00E8023D" w:rsidP="00E8023D">
      <w:pPr>
        <w:rPr>
          <w:rFonts w:ascii="Arial" w:hAnsi="Arial" w:cs="Arial"/>
          <w:sz w:val="20"/>
          <w:szCs w:val="20"/>
        </w:rPr>
      </w:pPr>
      <w:r w:rsidRPr="00103F1F">
        <w:rPr>
          <w:rFonts w:ascii="Arial" w:hAnsi="Arial" w:cs="Arial"/>
          <w:sz w:val="20"/>
          <w:szCs w:val="20"/>
        </w:rPr>
        <w:t>Wij vinden het contact tussen ouders en school heel belangrijk om een succesvolle school</w:t>
      </w:r>
      <w:r w:rsidR="000251CC">
        <w:rPr>
          <w:rFonts w:ascii="Arial" w:hAnsi="Arial" w:cs="Arial"/>
          <w:sz w:val="20"/>
          <w:szCs w:val="20"/>
        </w:rPr>
        <w:t>oop</w:t>
      </w:r>
      <w:r w:rsidRPr="00103F1F">
        <w:rPr>
          <w:rFonts w:ascii="Arial" w:hAnsi="Arial" w:cs="Arial"/>
          <w:sz w:val="20"/>
          <w:szCs w:val="20"/>
        </w:rPr>
        <w:t>baan voor de leerlingen te realiseren. Het is een gezamenlijke verantwoordelijkheid van school en ouders om samen de mogelijkheden van de kinderen te ontwikkelen. Het is daarom belangrijk dat ouders goed op de hoogte zijn van de ontwikkelingen van hun kind gedurende het schooljaar. Regelmatig cont</w:t>
      </w:r>
      <w:r w:rsidR="00525C0A" w:rsidRPr="00103F1F">
        <w:rPr>
          <w:rFonts w:ascii="Arial" w:hAnsi="Arial" w:cs="Arial"/>
          <w:sz w:val="20"/>
          <w:szCs w:val="20"/>
        </w:rPr>
        <w:t xml:space="preserve">act is dan ook een voorwaarde. </w:t>
      </w:r>
      <w:r w:rsidRPr="00103F1F">
        <w:rPr>
          <w:rFonts w:ascii="Arial" w:hAnsi="Arial" w:cs="Arial"/>
          <w:sz w:val="20"/>
          <w:szCs w:val="20"/>
        </w:rPr>
        <w:t xml:space="preserve">Aan het begin van ieder nieuw schooljaar verschijnt de jaarkalender met de belangrijke data van de school en van de </w:t>
      </w:r>
      <w:r w:rsidR="004C0D38">
        <w:rPr>
          <w:rFonts w:ascii="Arial" w:hAnsi="Arial" w:cs="Arial"/>
          <w:sz w:val="20"/>
          <w:szCs w:val="20"/>
        </w:rPr>
        <w:t>Samen naar School klas</w:t>
      </w:r>
      <w:r w:rsidRPr="00103F1F">
        <w:rPr>
          <w:rFonts w:ascii="Arial" w:hAnsi="Arial" w:cs="Arial"/>
          <w:sz w:val="20"/>
          <w:szCs w:val="20"/>
        </w:rPr>
        <w:t xml:space="preserve">, zoals de vakanties, schoolreisje, schoolfotograaf, kinderbesprekingen, oudergesprekken, ouderavonden, etc. </w:t>
      </w:r>
    </w:p>
    <w:p w14:paraId="50D31A42" w14:textId="213C5B15" w:rsidR="00E8023D" w:rsidRPr="00103F1F" w:rsidRDefault="00E8023D" w:rsidP="00E8023D">
      <w:pPr>
        <w:rPr>
          <w:rFonts w:ascii="Arial" w:hAnsi="Arial" w:cs="Arial"/>
          <w:sz w:val="20"/>
          <w:szCs w:val="20"/>
        </w:rPr>
      </w:pPr>
      <w:r w:rsidRPr="00103F1F">
        <w:rPr>
          <w:rFonts w:ascii="Arial" w:hAnsi="Arial" w:cs="Arial"/>
          <w:sz w:val="20"/>
          <w:szCs w:val="20"/>
        </w:rPr>
        <w:t xml:space="preserve">De ouders van de kinderen die naar de </w:t>
      </w:r>
      <w:r w:rsidR="004C0D38">
        <w:rPr>
          <w:rFonts w:ascii="Arial" w:hAnsi="Arial" w:cs="Arial"/>
          <w:sz w:val="20"/>
          <w:szCs w:val="20"/>
        </w:rPr>
        <w:t>Samen naar School klas</w:t>
      </w:r>
      <w:r w:rsidRPr="00103F1F">
        <w:rPr>
          <w:rFonts w:ascii="Arial" w:hAnsi="Arial" w:cs="Arial"/>
          <w:sz w:val="20"/>
          <w:szCs w:val="20"/>
        </w:rPr>
        <w:t xml:space="preserve"> komen worden in grote mate betrokken bij de </w:t>
      </w:r>
      <w:r w:rsidR="004C0D38">
        <w:rPr>
          <w:rFonts w:ascii="Arial" w:hAnsi="Arial" w:cs="Arial"/>
          <w:sz w:val="20"/>
          <w:szCs w:val="20"/>
        </w:rPr>
        <w:t>Samen naar School klas</w:t>
      </w:r>
      <w:r w:rsidRPr="00103F1F">
        <w:rPr>
          <w:rFonts w:ascii="Arial" w:hAnsi="Arial" w:cs="Arial"/>
          <w:sz w:val="20"/>
          <w:szCs w:val="20"/>
        </w:rPr>
        <w:t xml:space="preserve"> en bij de school. Zo kunnen zij deelnemen in de MR en diverse werkgroepen en kunnen ze zich inzetten als vrijwilliger bij verschillende activiteiten in de school en de klas.</w:t>
      </w:r>
    </w:p>
    <w:p w14:paraId="4DA32566" w14:textId="77777777" w:rsidR="00E8023D" w:rsidRPr="00103F1F" w:rsidRDefault="00E8023D" w:rsidP="00E8023D">
      <w:pPr>
        <w:rPr>
          <w:rFonts w:ascii="Arial" w:hAnsi="Arial" w:cs="Arial"/>
          <w:sz w:val="20"/>
          <w:szCs w:val="20"/>
        </w:rPr>
      </w:pPr>
      <w:r w:rsidRPr="00103F1F">
        <w:rPr>
          <w:rFonts w:ascii="Arial" w:hAnsi="Arial" w:cs="Arial"/>
          <w:b/>
          <w:sz w:val="20"/>
          <w:szCs w:val="20"/>
        </w:rPr>
        <w:t>Dagelijkse/wekelijkse/maandelijkse informatie</w:t>
      </w:r>
      <w:r w:rsidRPr="00103F1F">
        <w:rPr>
          <w:rFonts w:ascii="Arial" w:hAnsi="Arial" w:cs="Arial"/>
          <w:sz w:val="20"/>
          <w:szCs w:val="20"/>
        </w:rPr>
        <w:t xml:space="preserve">:  </w:t>
      </w:r>
    </w:p>
    <w:p w14:paraId="06DEA894" w14:textId="58D4ED2D" w:rsidR="00E8023D" w:rsidRPr="00103F1F" w:rsidRDefault="00E8023D" w:rsidP="00E8023D">
      <w:pPr>
        <w:rPr>
          <w:rFonts w:ascii="Arial" w:hAnsi="Arial" w:cs="Arial"/>
          <w:sz w:val="20"/>
          <w:szCs w:val="20"/>
        </w:rPr>
      </w:pPr>
      <w:r w:rsidRPr="00103F1F">
        <w:rPr>
          <w:rFonts w:ascii="Arial" w:hAnsi="Arial" w:cs="Arial"/>
          <w:sz w:val="20"/>
          <w:szCs w:val="20"/>
        </w:rPr>
        <w:t xml:space="preserve">De ouders en medewerkers van de </w:t>
      </w:r>
      <w:r w:rsidR="004C0D38">
        <w:rPr>
          <w:rFonts w:ascii="Arial" w:hAnsi="Arial" w:cs="Arial"/>
          <w:sz w:val="20"/>
          <w:szCs w:val="20"/>
        </w:rPr>
        <w:t>Samen naar School klas</w:t>
      </w:r>
      <w:r w:rsidRPr="00103F1F">
        <w:rPr>
          <w:rFonts w:ascii="Arial" w:hAnsi="Arial" w:cs="Arial"/>
          <w:sz w:val="20"/>
          <w:szCs w:val="20"/>
        </w:rPr>
        <w:t xml:space="preserve"> communiceren over het kind via </w:t>
      </w:r>
      <w:r w:rsidR="004C0A71">
        <w:rPr>
          <w:rFonts w:ascii="Arial" w:hAnsi="Arial" w:cs="Arial"/>
          <w:sz w:val="20"/>
          <w:szCs w:val="20"/>
        </w:rPr>
        <w:t>het ouderportaal (van Parnassys)</w:t>
      </w:r>
      <w:r w:rsidRPr="00103F1F">
        <w:rPr>
          <w:rFonts w:ascii="Arial" w:hAnsi="Arial" w:cs="Arial"/>
          <w:sz w:val="20"/>
          <w:szCs w:val="20"/>
        </w:rPr>
        <w:t xml:space="preserve">. Hierin kan informatie die direct van belang is worden overgedragen. Elke maand verzenden wij een </w:t>
      </w:r>
      <w:r w:rsidR="004C0D38">
        <w:rPr>
          <w:rFonts w:ascii="Arial" w:hAnsi="Arial" w:cs="Arial"/>
          <w:sz w:val="20"/>
          <w:szCs w:val="20"/>
        </w:rPr>
        <w:t>Samen naar School klas</w:t>
      </w:r>
      <w:r w:rsidRPr="00103F1F">
        <w:rPr>
          <w:rFonts w:ascii="Arial" w:hAnsi="Arial" w:cs="Arial"/>
          <w:sz w:val="20"/>
          <w:szCs w:val="20"/>
        </w:rPr>
        <w:t xml:space="preserve">-nieuwsbrief met informatie en belangrijke data naar de ouders. Deze nieuwsbrief zal ook op onze website worden geplaatst. De ouders ontvangen ook de twee- wekelijkse nieuwsbrief van de vrije school. </w:t>
      </w:r>
    </w:p>
    <w:p w14:paraId="26F5E62C" w14:textId="77777777" w:rsidR="00E8023D" w:rsidRPr="00103F1F" w:rsidRDefault="00E8023D" w:rsidP="00E8023D">
      <w:pPr>
        <w:rPr>
          <w:rFonts w:ascii="Arial" w:hAnsi="Arial" w:cs="Arial"/>
          <w:sz w:val="20"/>
          <w:szCs w:val="20"/>
        </w:rPr>
      </w:pPr>
      <w:r w:rsidRPr="00103F1F">
        <w:rPr>
          <w:rFonts w:ascii="Arial" w:hAnsi="Arial" w:cs="Arial"/>
          <w:b/>
          <w:sz w:val="20"/>
          <w:szCs w:val="20"/>
        </w:rPr>
        <w:t>Afstemming doelen en voortgang</w:t>
      </w:r>
      <w:r w:rsidRPr="00103F1F">
        <w:rPr>
          <w:rFonts w:ascii="Arial" w:hAnsi="Arial" w:cs="Arial"/>
          <w:sz w:val="20"/>
          <w:szCs w:val="20"/>
        </w:rPr>
        <w:t xml:space="preserve">: </w:t>
      </w:r>
    </w:p>
    <w:p w14:paraId="428BE67F" w14:textId="22C343C1" w:rsidR="00E8023D" w:rsidRPr="00103F1F" w:rsidRDefault="00E8023D" w:rsidP="00E8023D">
      <w:pPr>
        <w:rPr>
          <w:rFonts w:ascii="Arial" w:hAnsi="Arial" w:cs="Arial"/>
          <w:sz w:val="20"/>
          <w:szCs w:val="20"/>
        </w:rPr>
      </w:pPr>
      <w:r w:rsidRPr="00103F1F">
        <w:rPr>
          <w:rFonts w:ascii="Arial" w:hAnsi="Arial" w:cs="Arial"/>
          <w:sz w:val="20"/>
          <w:szCs w:val="20"/>
        </w:rPr>
        <w:t>Dagelijks observeren onze medewerkers de kinderen. Bijzonderheden worden genoteerd en indien noodzakelijk direct (</w:t>
      </w:r>
      <w:r w:rsidR="000251CC">
        <w:rPr>
          <w:rFonts w:ascii="Arial" w:hAnsi="Arial" w:cs="Arial"/>
          <w:sz w:val="20"/>
          <w:szCs w:val="20"/>
        </w:rPr>
        <w:t xml:space="preserve">bijvoorbeeld </w:t>
      </w:r>
      <w:r w:rsidRPr="00103F1F">
        <w:rPr>
          <w:rFonts w:ascii="Arial" w:hAnsi="Arial" w:cs="Arial"/>
          <w:sz w:val="20"/>
          <w:szCs w:val="20"/>
        </w:rPr>
        <w:t xml:space="preserve">via </w:t>
      </w:r>
      <w:r w:rsidR="000251CC">
        <w:rPr>
          <w:rFonts w:ascii="Arial" w:hAnsi="Arial" w:cs="Arial"/>
          <w:sz w:val="20"/>
          <w:szCs w:val="20"/>
        </w:rPr>
        <w:t xml:space="preserve">een </w:t>
      </w:r>
      <w:r w:rsidRPr="00103F1F">
        <w:rPr>
          <w:rFonts w:ascii="Arial" w:hAnsi="Arial" w:cs="Arial"/>
          <w:sz w:val="20"/>
          <w:szCs w:val="20"/>
        </w:rPr>
        <w:t xml:space="preserve">heen-en-weerschrift) met de ouders gecommuniceerd. Maandelijks is er binnen het team </w:t>
      </w:r>
      <w:r w:rsidR="000251CC">
        <w:rPr>
          <w:rFonts w:ascii="Arial" w:hAnsi="Arial" w:cs="Arial"/>
          <w:sz w:val="20"/>
          <w:szCs w:val="20"/>
        </w:rPr>
        <w:t xml:space="preserve">(leerkracht en zorgmedewerker </w:t>
      </w:r>
      <w:r w:rsidR="004C0D38">
        <w:rPr>
          <w:rFonts w:ascii="Arial" w:hAnsi="Arial" w:cs="Arial"/>
          <w:sz w:val="20"/>
          <w:szCs w:val="20"/>
        </w:rPr>
        <w:t>Samen naar School klas</w:t>
      </w:r>
      <w:r w:rsidR="000251CC">
        <w:rPr>
          <w:rFonts w:ascii="Arial" w:hAnsi="Arial" w:cs="Arial"/>
          <w:sz w:val="20"/>
          <w:szCs w:val="20"/>
        </w:rPr>
        <w:t xml:space="preserve"> en intern begeleider) </w:t>
      </w:r>
      <w:r w:rsidRPr="00103F1F">
        <w:rPr>
          <w:rFonts w:ascii="Arial" w:hAnsi="Arial" w:cs="Arial"/>
          <w:sz w:val="20"/>
          <w:szCs w:val="20"/>
        </w:rPr>
        <w:t xml:space="preserve">een korte kinderbespreking. Hierbij wordt gekeken naar de voortgang en de aanpak van de in het </w:t>
      </w:r>
      <w:r w:rsidR="000251CC">
        <w:rPr>
          <w:rFonts w:ascii="Arial" w:hAnsi="Arial" w:cs="Arial"/>
          <w:sz w:val="20"/>
          <w:szCs w:val="20"/>
        </w:rPr>
        <w:t>TOP-dossier</w:t>
      </w:r>
      <w:r w:rsidRPr="00103F1F">
        <w:rPr>
          <w:rFonts w:ascii="Arial" w:hAnsi="Arial" w:cs="Arial"/>
          <w:sz w:val="20"/>
          <w:szCs w:val="20"/>
        </w:rPr>
        <w:t xml:space="preserve"> vastgelegde doelen. Op deze manier wordt de continuïteit en voortgang bewaakt. Het </w:t>
      </w:r>
      <w:r w:rsidR="000251CC">
        <w:rPr>
          <w:rFonts w:ascii="Arial" w:hAnsi="Arial" w:cs="Arial"/>
          <w:sz w:val="20"/>
          <w:szCs w:val="20"/>
        </w:rPr>
        <w:t>TOP-dossier</w:t>
      </w:r>
      <w:r w:rsidRPr="00103F1F">
        <w:rPr>
          <w:rFonts w:ascii="Arial" w:hAnsi="Arial" w:cs="Arial"/>
          <w:sz w:val="20"/>
          <w:szCs w:val="20"/>
        </w:rPr>
        <w:t xml:space="preserve"> wordt een aantal weken na plaatsing door het team, in overleg met de ouders en eventueel betrokken therapeuten,  opgesteld. Hierin leggen we gezamenlijk vast op welke manier we aan welke doelen gaan werken. Twee keer per jaar vindt hiervan een evaluatie met de ouders plaats. De voortgang van het kind wordt ook beschreven in een getuigschrift dat het kind aan het eind van het schooljaar krijgt. Het getuigschrift wordt zo geschreven dat het een mooie map is om thuis met het kind te bekijken en te lezen en trots aan opa’s, oma’s, enz. te laten zien. </w:t>
      </w:r>
    </w:p>
    <w:p w14:paraId="0C167F0A" w14:textId="77777777" w:rsidR="00E8023D" w:rsidRPr="00103F1F" w:rsidRDefault="00E8023D" w:rsidP="00E8023D">
      <w:pPr>
        <w:rPr>
          <w:rFonts w:ascii="Arial" w:hAnsi="Arial" w:cs="Arial"/>
          <w:sz w:val="20"/>
          <w:szCs w:val="20"/>
        </w:rPr>
      </w:pPr>
      <w:r w:rsidRPr="00103F1F">
        <w:rPr>
          <w:rFonts w:ascii="Arial" w:hAnsi="Arial" w:cs="Arial"/>
          <w:sz w:val="20"/>
          <w:szCs w:val="20"/>
        </w:rPr>
        <w:t xml:space="preserve">De Adriaan Roland Holstschool heeft een MR waarin naast 2 leerkrachten en de directeur, 2 ouders zitting hebben. Daarnaast heeft elke klas 2 of 3 klassenouders. Zij zijn het directe aanspreekpunt voor de leerkracht als het gaat om de organisatie van allerlei praktische zaken, bijvoorbeeld de organisatie van een jaarfeest. </w:t>
      </w:r>
    </w:p>
    <w:p w14:paraId="5614617F" w14:textId="77777777" w:rsidR="00E8023D" w:rsidRPr="00103F1F" w:rsidRDefault="00E8023D" w:rsidP="00E8023D">
      <w:pPr>
        <w:rPr>
          <w:rFonts w:ascii="Arial" w:hAnsi="Arial" w:cs="Arial"/>
          <w:sz w:val="20"/>
          <w:szCs w:val="20"/>
        </w:rPr>
      </w:pPr>
      <w:r w:rsidRPr="00103F1F">
        <w:rPr>
          <w:rFonts w:ascii="Arial" w:hAnsi="Arial" w:cs="Arial"/>
          <w:b/>
          <w:sz w:val="20"/>
          <w:szCs w:val="20"/>
        </w:rPr>
        <w:t>Een kijkje in de klas.</w:t>
      </w:r>
      <w:r w:rsidRPr="00103F1F">
        <w:rPr>
          <w:rFonts w:ascii="Arial" w:hAnsi="Arial" w:cs="Arial"/>
          <w:sz w:val="20"/>
          <w:szCs w:val="20"/>
        </w:rPr>
        <w:t xml:space="preserve">: </w:t>
      </w:r>
    </w:p>
    <w:p w14:paraId="66ED2E2F" w14:textId="187786F6" w:rsidR="00E8023D" w:rsidRPr="00103F1F" w:rsidRDefault="00E8023D" w:rsidP="00E8023D">
      <w:pPr>
        <w:rPr>
          <w:rFonts w:ascii="Arial" w:hAnsi="Arial" w:cs="Arial"/>
          <w:sz w:val="20"/>
          <w:szCs w:val="20"/>
        </w:rPr>
      </w:pPr>
      <w:r w:rsidRPr="00103F1F">
        <w:rPr>
          <w:rFonts w:ascii="Arial" w:hAnsi="Arial" w:cs="Arial"/>
          <w:sz w:val="20"/>
          <w:szCs w:val="20"/>
        </w:rPr>
        <w:t xml:space="preserve">Omdat we het belangrijk vinden dat ouders een goed beeld hebben van hoe het met hun kind gaat in de </w:t>
      </w:r>
      <w:r w:rsidR="004C0D38">
        <w:rPr>
          <w:rFonts w:ascii="Arial" w:hAnsi="Arial" w:cs="Arial"/>
          <w:sz w:val="20"/>
          <w:szCs w:val="20"/>
        </w:rPr>
        <w:t>Samen naar School klas</w:t>
      </w:r>
      <w:r w:rsidRPr="00103F1F">
        <w:rPr>
          <w:rFonts w:ascii="Arial" w:hAnsi="Arial" w:cs="Arial"/>
          <w:sz w:val="20"/>
          <w:szCs w:val="20"/>
        </w:rPr>
        <w:t xml:space="preserve">, worden zij twee keer per jaar uitgenodigd om een (deel van de) ochtend bij ons te zijn. Met alle ouders maken we hier een aparte afspraak voor. Naast deze </w:t>
      </w:r>
      <w:r w:rsidR="002C06AC">
        <w:rPr>
          <w:rFonts w:ascii="Arial" w:hAnsi="Arial" w:cs="Arial"/>
          <w:sz w:val="20"/>
          <w:szCs w:val="20"/>
        </w:rPr>
        <w:t>meeloop</w:t>
      </w:r>
      <w:r w:rsidRPr="00103F1F">
        <w:rPr>
          <w:rFonts w:ascii="Arial" w:hAnsi="Arial" w:cs="Arial"/>
          <w:sz w:val="20"/>
          <w:szCs w:val="20"/>
        </w:rPr>
        <w:t xml:space="preserve"> </w:t>
      </w:r>
      <w:r w:rsidR="002C06AC">
        <w:rPr>
          <w:rFonts w:ascii="Arial" w:hAnsi="Arial" w:cs="Arial"/>
          <w:sz w:val="20"/>
          <w:szCs w:val="20"/>
        </w:rPr>
        <w:t xml:space="preserve">ochtenden </w:t>
      </w:r>
      <w:r w:rsidRPr="00103F1F">
        <w:rPr>
          <w:rFonts w:ascii="Arial" w:hAnsi="Arial" w:cs="Arial"/>
          <w:sz w:val="20"/>
          <w:szCs w:val="20"/>
        </w:rPr>
        <w:t xml:space="preserve">vinden we het fijn als de ouders aanwezig zijn bij het vieren van de verjaardag van hun kind en bij de grote feesten zoals Sinterklaas en Kerst. Ook sluiten we elk seizoen af met een presentatie van het werk van de kinderen. Naast dat het leuk is om te zien waar hun eigen kind mee bezig is, vinden we het belangrijk dat de ouders elkaar en de andere kinderen van de klas leren kennen. </w:t>
      </w:r>
    </w:p>
    <w:p w14:paraId="0969CE4F" w14:textId="77777777" w:rsidR="00EE7354" w:rsidRDefault="00EE7354" w:rsidP="00525C0A">
      <w:pPr>
        <w:rPr>
          <w:rFonts w:ascii="Arial" w:hAnsi="Arial" w:cs="Arial"/>
          <w:b/>
          <w:color w:val="1F4E79" w:themeColor="accent1" w:themeShade="80"/>
          <w:sz w:val="20"/>
          <w:szCs w:val="20"/>
          <w:u w:val="single"/>
        </w:rPr>
      </w:pPr>
    </w:p>
    <w:p w14:paraId="5ECE0E81" w14:textId="77777777" w:rsidR="00E77B7C" w:rsidRDefault="00E77B7C" w:rsidP="00525C0A">
      <w:pPr>
        <w:rPr>
          <w:rFonts w:ascii="Arial" w:hAnsi="Arial" w:cs="Arial"/>
          <w:b/>
          <w:color w:val="1F4E79" w:themeColor="accent1" w:themeShade="80"/>
          <w:sz w:val="20"/>
          <w:szCs w:val="20"/>
          <w:u w:val="single"/>
        </w:rPr>
      </w:pPr>
    </w:p>
    <w:p w14:paraId="40105073" w14:textId="77777777" w:rsidR="00E77B7C" w:rsidRDefault="00E77B7C" w:rsidP="00525C0A">
      <w:pPr>
        <w:rPr>
          <w:rFonts w:ascii="Arial" w:hAnsi="Arial" w:cs="Arial"/>
          <w:b/>
          <w:color w:val="1F4E79" w:themeColor="accent1" w:themeShade="80"/>
          <w:sz w:val="20"/>
          <w:szCs w:val="20"/>
          <w:u w:val="single"/>
        </w:rPr>
      </w:pPr>
    </w:p>
    <w:p w14:paraId="74959C8A" w14:textId="4CEB1FD9" w:rsidR="00525C0A" w:rsidRPr="00103F1F" w:rsidRDefault="00525C0A" w:rsidP="00525C0A">
      <w:pPr>
        <w:rPr>
          <w:rFonts w:ascii="Arial" w:hAnsi="Arial" w:cs="Arial"/>
          <w:b/>
          <w:color w:val="1F4E79" w:themeColor="accent1" w:themeShade="80"/>
          <w:sz w:val="20"/>
          <w:szCs w:val="20"/>
          <w:u w:val="single"/>
        </w:rPr>
      </w:pPr>
      <w:r w:rsidRPr="00103F1F">
        <w:rPr>
          <w:rFonts w:ascii="Arial" w:hAnsi="Arial" w:cs="Arial"/>
          <w:b/>
          <w:color w:val="1F4E79" w:themeColor="accent1" w:themeShade="80"/>
          <w:sz w:val="20"/>
          <w:szCs w:val="20"/>
          <w:u w:val="single"/>
        </w:rPr>
        <w:t xml:space="preserve">Hoofdstuk </w:t>
      </w:r>
      <w:r w:rsidR="00444F8E" w:rsidRPr="00103F1F">
        <w:rPr>
          <w:rFonts w:ascii="Arial" w:hAnsi="Arial" w:cs="Arial"/>
          <w:b/>
          <w:color w:val="1F4E79" w:themeColor="accent1" w:themeShade="80"/>
          <w:sz w:val="20"/>
          <w:szCs w:val="20"/>
          <w:u w:val="single"/>
        </w:rPr>
        <w:t>7</w:t>
      </w:r>
      <w:r w:rsidRPr="00103F1F">
        <w:rPr>
          <w:rFonts w:ascii="Arial" w:hAnsi="Arial" w:cs="Arial"/>
          <w:b/>
          <w:color w:val="1F4E79" w:themeColor="accent1" w:themeShade="80"/>
          <w:sz w:val="20"/>
          <w:szCs w:val="20"/>
          <w:u w:val="single"/>
        </w:rPr>
        <w:t>.</w:t>
      </w:r>
    </w:p>
    <w:p w14:paraId="2AA3626E" w14:textId="77777777" w:rsidR="00BC5D6F" w:rsidRPr="00103F1F" w:rsidRDefault="00BC5D6F" w:rsidP="00BC5D6F">
      <w:pPr>
        <w:shd w:val="clear" w:color="auto" w:fill="FFFFFF"/>
        <w:spacing w:after="0"/>
        <w:rPr>
          <w:rFonts w:ascii="Arial" w:hAnsi="Arial" w:cs="Arial"/>
          <w:i/>
          <w:sz w:val="20"/>
          <w:szCs w:val="20"/>
        </w:rPr>
      </w:pPr>
    </w:p>
    <w:p w14:paraId="5903D905" w14:textId="67F40A3C" w:rsidR="00750966" w:rsidRPr="00103F1F" w:rsidRDefault="00E77B7C" w:rsidP="009D2BD5">
      <w:pPr>
        <w:rPr>
          <w:rFonts w:ascii="Arial" w:hAnsi="Arial" w:cs="Arial"/>
          <w:sz w:val="20"/>
          <w:szCs w:val="20"/>
        </w:rPr>
      </w:pPr>
      <w:r>
        <w:rPr>
          <w:rFonts w:ascii="Arial" w:hAnsi="Arial" w:cs="Arial"/>
          <w:bCs/>
          <w:color w:val="8EAADB" w:themeColor="accent5" w:themeTint="99"/>
          <w:sz w:val="40"/>
          <w:szCs w:val="40"/>
        </w:rPr>
        <w:t xml:space="preserve">Samenwerkende partijen. </w:t>
      </w:r>
    </w:p>
    <w:p w14:paraId="03A98477" w14:textId="77777777" w:rsidR="00750966" w:rsidRPr="00103F1F" w:rsidRDefault="007C63F4" w:rsidP="009D2BD5">
      <w:pPr>
        <w:rPr>
          <w:rFonts w:ascii="Arial" w:hAnsi="Arial" w:cs="Arial"/>
          <w:sz w:val="20"/>
          <w:szCs w:val="20"/>
        </w:rPr>
      </w:pPr>
      <w:r w:rsidRPr="00103F1F">
        <w:rPr>
          <w:rFonts w:ascii="Arial" w:hAnsi="Arial" w:cs="Arial"/>
          <w:sz w:val="20"/>
          <w:szCs w:val="20"/>
        </w:rPr>
        <w:t xml:space="preserve">Wij werken samen met: </w:t>
      </w:r>
    </w:p>
    <w:p w14:paraId="294EEEDD" w14:textId="77777777" w:rsidR="00BD626F" w:rsidRPr="00103F1F" w:rsidRDefault="00BD626F" w:rsidP="00BD626F">
      <w:pPr>
        <w:pStyle w:val="Lijstalinea"/>
        <w:numPr>
          <w:ilvl w:val="0"/>
          <w:numId w:val="30"/>
        </w:numPr>
        <w:rPr>
          <w:rFonts w:ascii="Arial" w:hAnsi="Arial" w:cs="Arial"/>
          <w:sz w:val="20"/>
          <w:szCs w:val="20"/>
        </w:rPr>
      </w:pPr>
      <w:r w:rsidRPr="00103F1F">
        <w:rPr>
          <w:rFonts w:ascii="Arial" w:hAnsi="Arial" w:cs="Arial"/>
          <w:sz w:val="20"/>
          <w:szCs w:val="20"/>
        </w:rPr>
        <w:t>Samenwerkingsverband Noord-Kennemerland</w:t>
      </w:r>
    </w:p>
    <w:p w14:paraId="194B6F12" w14:textId="77777777" w:rsidR="00750966" w:rsidRPr="00103F1F" w:rsidRDefault="00750966" w:rsidP="007742D9">
      <w:pPr>
        <w:pStyle w:val="Lijstalinea"/>
        <w:numPr>
          <w:ilvl w:val="0"/>
          <w:numId w:val="30"/>
        </w:numPr>
        <w:rPr>
          <w:rFonts w:ascii="Arial" w:hAnsi="Arial" w:cs="Arial"/>
          <w:sz w:val="20"/>
          <w:szCs w:val="20"/>
        </w:rPr>
      </w:pPr>
      <w:r w:rsidRPr="00103F1F">
        <w:rPr>
          <w:rFonts w:ascii="Arial" w:hAnsi="Arial" w:cs="Arial"/>
          <w:sz w:val="20"/>
          <w:szCs w:val="20"/>
        </w:rPr>
        <w:t>Stichting Ithaka</w:t>
      </w:r>
      <w:r w:rsidR="007C63F4" w:rsidRPr="00103F1F">
        <w:rPr>
          <w:rFonts w:ascii="Arial" w:hAnsi="Arial" w:cs="Arial"/>
          <w:sz w:val="20"/>
          <w:szCs w:val="20"/>
        </w:rPr>
        <w:t xml:space="preserve"> </w:t>
      </w:r>
    </w:p>
    <w:p w14:paraId="7DF0D4F6" w14:textId="77777777" w:rsidR="00750966" w:rsidRPr="00103F1F" w:rsidRDefault="009B4760" w:rsidP="009D2BD5">
      <w:pPr>
        <w:pStyle w:val="Lijstalinea"/>
        <w:numPr>
          <w:ilvl w:val="0"/>
          <w:numId w:val="30"/>
        </w:numPr>
        <w:rPr>
          <w:rFonts w:ascii="Arial" w:hAnsi="Arial" w:cs="Arial"/>
          <w:sz w:val="20"/>
          <w:szCs w:val="20"/>
        </w:rPr>
      </w:pPr>
      <w:r w:rsidRPr="00103F1F">
        <w:rPr>
          <w:rFonts w:ascii="Arial" w:hAnsi="Arial" w:cs="Arial"/>
          <w:sz w:val="20"/>
          <w:szCs w:val="20"/>
        </w:rPr>
        <w:t>Adriaan Roland Holstschool (vrije basisschool)</w:t>
      </w:r>
    </w:p>
    <w:p w14:paraId="3360A416" w14:textId="77777777" w:rsidR="00CC0BA7" w:rsidRDefault="00CC0BA7" w:rsidP="009B4760">
      <w:pPr>
        <w:pStyle w:val="Lijstalinea"/>
        <w:numPr>
          <w:ilvl w:val="0"/>
          <w:numId w:val="28"/>
        </w:numPr>
        <w:rPr>
          <w:rFonts w:ascii="Arial" w:hAnsi="Arial" w:cs="Arial"/>
          <w:sz w:val="20"/>
          <w:szCs w:val="20"/>
        </w:rPr>
      </w:pPr>
      <w:r>
        <w:rPr>
          <w:rFonts w:ascii="Arial" w:hAnsi="Arial" w:cs="Arial"/>
          <w:sz w:val="20"/>
          <w:szCs w:val="20"/>
        </w:rPr>
        <w:t>Stichting NSGK</w:t>
      </w:r>
    </w:p>
    <w:p w14:paraId="58EBB42E" w14:textId="7EC3A83F" w:rsidR="009B4760" w:rsidRPr="00103F1F" w:rsidRDefault="009B4760" w:rsidP="009B4760">
      <w:pPr>
        <w:pStyle w:val="Lijstalinea"/>
        <w:numPr>
          <w:ilvl w:val="0"/>
          <w:numId w:val="28"/>
        </w:numPr>
        <w:rPr>
          <w:rFonts w:ascii="Arial" w:hAnsi="Arial" w:cs="Arial"/>
          <w:sz w:val="20"/>
          <w:szCs w:val="20"/>
        </w:rPr>
      </w:pPr>
      <w:r w:rsidRPr="00103F1F">
        <w:rPr>
          <w:rFonts w:ascii="Arial" w:hAnsi="Arial" w:cs="Arial"/>
          <w:sz w:val="20"/>
          <w:szCs w:val="20"/>
        </w:rPr>
        <w:t>Gemeent</w:t>
      </w:r>
      <w:r w:rsidR="00BD626F">
        <w:rPr>
          <w:rFonts w:ascii="Arial" w:hAnsi="Arial" w:cs="Arial"/>
          <w:sz w:val="20"/>
          <w:szCs w:val="20"/>
        </w:rPr>
        <w:t xml:space="preserve">en in de regio, </w:t>
      </w:r>
      <w:r w:rsidR="002C06AC">
        <w:rPr>
          <w:rFonts w:ascii="Arial" w:hAnsi="Arial" w:cs="Arial"/>
          <w:sz w:val="20"/>
          <w:szCs w:val="20"/>
        </w:rPr>
        <w:t>gemeente</w:t>
      </w:r>
      <w:r w:rsidRPr="00103F1F">
        <w:rPr>
          <w:rFonts w:ascii="Arial" w:hAnsi="Arial" w:cs="Arial"/>
          <w:sz w:val="20"/>
          <w:szCs w:val="20"/>
        </w:rPr>
        <w:t xml:space="preserve"> Bergen, afd Jeugd</w:t>
      </w:r>
      <w:r w:rsidR="00BD626F">
        <w:rPr>
          <w:rFonts w:ascii="Arial" w:hAnsi="Arial" w:cs="Arial"/>
          <w:sz w:val="20"/>
          <w:szCs w:val="20"/>
        </w:rPr>
        <w:t>hulp.</w:t>
      </w:r>
    </w:p>
    <w:p w14:paraId="656C2D7D" w14:textId="77777777" w:rsidR="009B4760" w:rsidRPr="00103F1F" w:rsidRDefault="009B4760" w:rsidP="009B4760">
      <w:pPr>
        <w:pStyle w:val="Lijstalinea"/>
        <w:numPr>
          <w:ilvl w:val="0"/>
          <w:numId w:val="28"/>
        </w:numPr>
        <w:rPr>
          <w:rFonts w:ascii="Arial" w:hAnsi="Arial" w:cs="Arial"/>
          <w:sz w:val="20"/>
          <w:szCs w:val="20"/>
        </w:rPr>
      </w:pPr>
      <w:r w:rsidRPr="00103F1F">
        <w:rPr>
          <w:rFonts w:ascii="Arial" w:hAnsi="Arial" w:cs="Arial"/>
          <w:sz w:val="20"/>
          <w:szCs w:val="20"/>
        </w:rPr>
        <w:t>Diverse therapeuten (nader in te vullen)</w:t>
      </w:r>
    </w:p>
    <w:p w14:paraId="0219FA04" w14:textId="77777777" w:rsidR="009B4760" w:rsidRPr="00103F1F" w:rsidRDefault="009B4760" w:rsidP="009B4760">
      <w:pPr>
        <w:pStyle w:val="Lijstalinea"/>
        <w:rPr>
          <w:rFonts w:ascii="Arial" w:hAnsi="Arial" w:cs="Arial"/>
          <w:sz w:val="20"/>
          <w:szCs w:val="20"/>
        </w:rPr>
      </w:pPr>
    </w:p>
    <w:p w14:paraId="296D52FF" w14:textId="687C905A" w:rsidR="007742D9" w:rsidRDefault="007742D9" w:rsidP="00BD626F">
      <w:pPr>
        <w:pStyle w:val="Kop1"/>
      </w:pPr>
      <w:r w:rsidRPr="00BD626F">
        <w:rPr>
          <w:sz w:val="24"/>
          <w:szCs w:val="24"/>
          <w:u w:val="single"/>
        </w:rPr>
        <w:t>SWV Noord-Kennemerland</w:t>
      </w:r>
      <w:r w:rsidR="00BD626F">
        <w:t xml:space="preserve">: </w:t>
      </w:r>
      <w:r w:rsidRPr="00103F1F">
        <w:t>De missie van het samenwerkingsverband Noord Kennemerland  en haar samenwerkende schoolbest</w:t>
      </w:r>
      <w:r w:rsidR="00444F8E" w:rsidRPr="00103F1F">
        <w:t>ure</w:t>
      </w:r>
      <w:r w:rsidRPr="00103F1F">
        <w:t>n is: “Goed onderwijs voor alle kinderen in Noord-Kennemerland!” Elk kind heeft recht op goed onderwijs, aansluitend bij de onderwijsbehoeften van het kind en zoveel mogelijk in de eigen leefomgeving. Het vertrouwen in de ontwikkelingskracht en talenten van kind en leerkracht is de basis, in partnerschap met de ouders. Passend onderwijs is een gezamenlijke verantwoordelijkheid van samenwerkingsverband, bestuur, scholen en ouders. Het vertrouwen in en het leren van en met elkaar zijn daarbij belangrijke pijlers. Samen leren leven in de eigen woonomgeving, is belangrijk een uitgangspunt.</w:t>
      </w:r>
      <w:r w:rsidRPr="00103F1F">
        <w:br/>
        <w:t xml:space="preserve">De SWV-en hebben de verantwoordelijkheid gekregen om alle leerlingen een passende plek te bieden.  </w:t>
      </w:r>
    </w:p>
    <w:p w14:paraId="0DBAB72C" w14:textId="77777777" w:rsidR="00BD626F" w:rsidRPr="00BD626F" w:rsidRDefault="00BD626F" w:rsidP="00BD626F"/>
    <w:p w14:paraId="6ED47516" w14:textId="458E338E" w:rsidR="007742D9" w:rsidRDefault="007742D9" w:rsidP="00BD626F">
      <w:pPr>
        <w:pStyle w:val="Kop1"/>
      </w:pPr>
      <w:bookmarkStart w:id="8" w:name="_Hlk11334609"/>
      <w:r w:rsidRPr="00BD626F">
        <w:rPr>
          <w:sz w:val="24"/>
          <w:szCs w:val="24"/>
          <w:u w:val="single"/>
        </w:rPr>
        <w:t>Stichting Ithaka</w:t>
      </w:r>
      <w:bookmarkEnd w:id="8"/>
      <w:r w:rsidR="00BD626F">
        <w:t xml:space="preserve">: </w:t>
      </w:r>
      <w:r w:rsidRPr="00103F1F">
        <w:rPr>
          <w:lang w:eastAsia="nl-NL"/>
        </w:rPr>
        <w:t xml:space="preserve">Ithaka is een onderwijsorganisatie. Ithaka heeft alle expertise voor het verzorgen en ontwikkelen van onderwijs in huis. Stichting Ithaka ziet dat er  een groep jonge kinderen in de leeftijd van het primair onderwijs is, waarvoor nu (te) vaak geen passend aanbod is. Zeker als de ouders willen kiezen voor een onderwijsconcept dat aansluit bij hun visie op leren en leven. Vanuit de kernwaarde ‘verantwoordelijk’ leidde de zoektocht naar een passend aanbod voor deze groep kinderen. </w:t>
      </w:r>
      <w:r w:rsidRPr="00103F1F">
        <w:t xml:space="preserve">Het betreft leren in een schoolse omgeving op basis van onderwijs- en ondersteuningsdoelen. Deze doelen zijn vastgelegd in het TOP dossier van de leerlingen van de </w:t>
      </w:r>
      <w:r w:rsidR="004C0D38">
        <w:t>Samen naar School klas</w:t>
      </w:r>
    </w:p>
    <w:p w14:paraId="37CFF0A1" w14:textId="77777777" w:rsidR="00BD626F" w:rsidRPr="00E77B7C" w:rsidRDefault="00BD626F" w:rsidP="00E77B7C">
      <w:pPr>
        <w:spacing w:line="240" w:lineRule="auto"/>
        <w:rPr>
          <w:rFonts w:ascii="Arial" w:hAnsi="Arial" w:cs="Arial"/>
          <w:sz w:val="20"/>
          <w:szCs w:val="20"/>
        </w:rPr>
      </w:pPr>
    </w:p>
    <w:p w14:paraId="7C98FD64" w14:textId="2BCA79E0" w:rsidR="00BD626F" w:rsidRPr="00BD626F" w:rsidRDefault="00BD626F" w:rsidP="00BD626F">
      <w:pPr>
        <w:rPr>
          <w:rFonts w:ascii="Arial" w:hAnsi="Arial" w:cs="Arial"/>
          <w:bCs/>
          <w:sz w:val="20"/>
          <w:szCs w:val="20"/>
          <w:u w:val="single"/>
        </w:rPr>
      </w:pPr>
      <w:r w:rsidRPr="00BD626F">
        <w:rPr>
          <w:rFonts w:ascii="Arial" w:hAnsi="Arial" w:cs="Arial"/>
          <w:bCs/>
          <w:sz w:val="24"/>
          <w:szCs w:val="24"/>
          <w:u w:val="single"/>
        </w:rPr>
        <w:t>Samenwerking Adriaan Roland Holstschool</w:t>
      </w:r>
      <w:r w:rsidRPr="00BD626F">
        <w:rPr>
          <w:rFonts w:ascii="Arial" w:hAnsi="Arial" w:cs="Arial"/>
          <w:bCs/>
          <w:sz w:val="24"/>
          <w:szCs w:val="24"/>
        </w:rPr>
        <w:t>:</w:t>
      </w:r>
      <w:r>
        <w:rPr>
          <w:rFonts w:ascii="Arial" w:hAnsi="Arial" w:cs="Arial"/>
          <w:bCs/>
          <w:sz w:val="20"/>
          <w:szCs w:val="20"/>
        </w:rPr>
        <w:t xml:space="preserve"> </w:t>
      </w:r>
      <w:r w:rsidRPr="00103F1F">
        <w:rPr>
          <w:rFonts w:ascii="Arial" w:hAnsi="Arial" w:cs="Arial"/>
          <w:sz w:val="20"/>
          <w:szCs w:val="20"/>
        </w:rPr>
        <w:t xml:space="preserve">De samenwerking met het team en de directie van de school is essentieel voor de missie van de </w:t>
      </w:r>
      <w:r w:rsidR="004C0D38">
        <w:rPr>
          <w:rFonts w:ascii="Arial" w:hAnsi="Arial" w:cs="Arial"/>
          <w:sz w:val="20"/>
          <w:szCs w:val="20"/>
        </w:rPr>
        <w:t>Samen naar School klas</w:t>
      </w:r>
      <w:r w:rsidRPr="00103F1F">
        <w:rPr>
          <w:rFonts w:ascii="Arial" w:hAnsi="Arial" w:cs="Arial"/>
          <w:sz w:val="20"/>
          <w:szCs w:val="20"/>
        </w:rPr>
        <w:t xml:space="preserve">. </w:t>
      </w:r>
    </w:p>
    <w:p w14:paraId="143DE861" w14:textId="01F6FD1B" w:rsidR="00BD626F" w:rsidRPr="00103F1F" w:rsidRDefault="00BD626F" w:rsidP="00BD626F">
      <w:pPr>
        <w:pStyle w:val="Lijstalinea"/>
        <w:numPr>
          <w:ilvl w:val="0"/>
          <w:numId w:val="34"/>
        </w:numPr>
        <w:rPr>
          <w:rFonts w:ascii="Arial" w:hAnsi="Arial" w:cs="Arial"/>
          <w:sz w:val="20"/>
          <w:szCs w:val="20"/>
        </w:rPr>
      </w:pPr>
      <w:r w:rsidRPr="00103F1F">
        <w:rPr>
          <w:rFonts w:ascii="Arial" w:hAnsi="Arial" w:cs="Arial"/>
          <w:sz w:val="20"/>
          <w:szCs w:val="20"/>
        </w:rPr>
        <w:t xml:space="preserve">Ouders en leerkrachten geloven in het principe dat kinderen zich het best ontwikkelen in een uitdagende en rijke omgeving, waar kinderen met en zonder beperking van en met elkaar kunnen leren. Daarom maken we (vaste) afspraken met de leerkrachten van de vrijeschool over het contact tussen de kinderen van de </w:t>
      </w:r>
      <w:r w:rsidR="004C0D38">
        <w:rPr>
          <w:rFonts w:ascii="Arial" w:hAnsi="Arial" w:cs="Arial"/>
          <w:sz w:val="20"/>
          <w:szCs w:val="20"/>
        </w:rPr>
        <w:t>Samen naar School klas</w:t>
      </w:r>
      <w:r w:rsidRPr="00103F1F">
        <w:rPr>
          <w:rFonts w:ascii="Arial" w:hAnsi="Arial" w:cs="Arial"/>
          <w:sz w:val="20"/>
          <w:szCs w:val="20"/>
        </w:rPr>
        <w:t xml:space="preserve"> en de leerlingen van de basisschool. We gaan hierbij altijd uit van de interesses en mogelijkheden van onze kinderen. Zo zal het ene kind dolgelukkig worden van het bijwonen van de wekelijkse muzieklessen of voorleesmomenten in groep 5 en zal een ander kind liever knutselen, een werkje doen bij of spelen met de kleuters. </w:t>
      </w:r>
    </w:p>
    <w:p w14:paraId="26089F3E" w14:textId="77777777" w:rsidR="00BD626F" w:rsidRPr="00103F1F" w:rsidRDefault="00BD626F" w:rsidP="00BD626F">
      <w:pPr>
        <w:pStyle w:val="Lijstalinea"/>
        <w:numPr>
          <w:ilvl w:val="0"/>
          <w:numId w:val="34"/>
        </w:numPr>
        <w:rPr>
          <w:rFonts w:ascii="Arial" w:hAnsi="Arial" w:cs="Arial"/>
          <w:sz w:val="20"/>
          <w:szCs w:val="20"/>
        </w:rPr>
      </w:pPr>
      <w:r w:rsidRPr="00103F1F">
        <w:rPr>
          <w:rFonts w:ascii="Arial" w:hAnsi="Arial" w:cs="Arial"/>
          <w:sz w:val="20"/>
          <w:szCs w:val="20"/>
        </w:rPr>
        <w:t xml:space="preserve">Naast het ‘op visite gaan’ van onze kinderen in de basisschoolklassen nodigen we ook regelmatig leerlingen uit in onze groep. Ook voor de basisschoolleerlingen kan een ochtend of middag werken in onze groep een meerwaarde zijn. Want er is op onze groep veel individuele aandacht en er wordt individueel of in een klein groepje gewerkt. De materialen en activiteiten van onze groep kunnen ook voor de basisschoolleerlingen interessant zijn. Daarnaast zullen wij op onze beurt weer gebruik maken van de materialen van de vrijeschool. De leerlingen die bij ons op visite komen zijn niet bij ons om vrijblijvend te spelen, we willen ook hen iets extra’s meegeven. Op deze manier is er echt sprake van samen leren en dus inclusie. </w:t>
      </w:r>
    </w:p>
    <w:p w14:paraId="33D1C45F" w14:textId="77777777" w:rsidR="00BD626F" w:rsidRPr="00103F1F" w:rsidRDefault="00BD626F" w:rsidP="00BD626F">
      <w:pPr>
        <w:pStyle w:val="Lijstalinea"/>
        <w:numPr>
          <w:ilvl w:val="0"/>
          <w:numId w:val="34"/>
        </w:numPr>
        <w:rPr>
          <w:rFonts w:ascii="Arial" w:hAnsi="Arial" w:cs="Arial"/>
          <w:sz w:val="20"/>
          <w:szCs w:val="20"/>
        </w:rPr>
      </w:pPr>
      <w:r w:rsidRPr="00103F1F">
        <w:rPr>
          <w:rFonts w:ascii="Arial" w:hAnsi="Arial" w:cs="Arial"/>
          <w:sz w:val="20"/>
          <w:szCs w:val="20"/>
        </w:rPr>
        <w:t xml:space="preserve">Dat is de wederzijdse betekenis die we willen bewerkstelligen. Dagelijks contact tussen onze kinderen en de leerlingen is er in ieder geval tijdens het buitenspelen twee keer per dag. Van de leerkrachten van de basisschool vragen we niets extra’s, alleen een open en nieuwsgierige houding. We zullen altijd in gezamenlijk overleg bekijken hoe en waar we elkaar kunnen aanvullen. </w:t>
      </w:r>
    </w:p>
    <w:p w14:paraId="116748DB" w14:textId="290D27F6" w:rsidR="00BD626F" w:rsidRPr="00103F1F" w:rsidRDefault="00BD626F" w:rsidP="00BD626F">
      <w:pPr>
        <w:pStyle w:val="Lijstalinea"/>
        <w:numPr>
          <w:ilvl w:val="0"/>
          <w:numId w:val="34"/>
        </w:numPr>
        <w:spacing w:after="80" w:line="240" w:lineRule="auto"/>
        <w:rPr>
          <w:rFonts w:ascii="Arial" w:hAnsi="Arial" w:cs="Arial"/>
          <w:color w:val="FF0000"/>
          <w:sz w:val="20"/>
          <w:szCs w:val="20"/>
        </w:rPr>
      </w:pPr>
      <w:r w:rsidRPr="00103F1F">
        <w:rPr>
          <w:rFonts w:ascii="Arial" w:hAnsi="Arial" w:cs="Arial"/>
          <w:sz w:val="20"/>
          <w:szCs w:val="20"/>
        </w:rPr>
        <w:t>We stellen in gezamenlijk overleg vast met wie, waar en wanneer onze kinderen en hun leerlingen samen iets ondernemen. Ook zullen we regelmatig evalueren of dit naar ieders tevredenheid verl</w:t>
      </w:r>
      <w:r w:rsidR="002C06AC">
        <w:rPr>
          <w:rFonts w:ascii="Arial" w:hAnsi="Arial" w:cs="Arial"/>
          <w:sz w:val="20"/>
          <w:szCs w:val="20"/>
        </w:rPr>
        <w:t>oop</w:t>
      </w:r>
      <w:r w:rsidRPr="00103F1F">
        <w:rPr>
          <w:rFonts w:ascii="Arial" w:hAnsi="Arial" w:cs="Arial"/>
          <w:sz w:val="20"/>
          <w:szCs w:val="20"/>
        </w:rPr>
        <w:t xml:space="preserve">t. Vaste afspraken/contactmomenten worden vastgelegd in een rooster. Op deze manier wordt onder andere de integratie en acceptatie van de kinderen met een (meervoudige) beperking optimaal gerealiseerd. </w:t>
      </w:r>
    </w:p>
    <w:p w14:paraId="4262B2F4" w14:textId="564B05AD" w:rsidR="00BD626F" w:rsidRPr="00103F1F" w:rsidRDefault="00BD626F" w:rsidP="00BD626F">
      <w:pPr>
        <w:pStyle w:val="Lijstalinea"/>
        <w:numPr>
          <w:ilvl w:val="0"/>
          <w:numId w:val="34"/>
        </w:numPr>
        <w:spacing w:after="80" w:line="240" w:lineRule="auto"/>
        <w:rPr>
          <w:rFonts w:ascii="Arial" w:hAnsi="Arial" w:cs="Arial"/>
          <w:color w:val="FF0000"/>
          <w:sz w:val="20"/>
          <w:szCs w:val="20"/>
        </w:rPr>
      </w:pPr>
      <w:r w:rsidRPr="00103F1F">
        <w:rPr>
          <w:rFonts w:ascii="Arial" w:hAnsi="Arial" w:cs="Arial"/>
          <w:sz w:val="20"/>
          <w:szCs w:val="20"/>
        </w:rPr>
        <w:t xml:space="preserve">Contact met team en directie: Overleg vindt waar nodig plaats gedurende de dag, eenmaal per maand is er een vergadering waarbij het team van de </w:t>
      </w:r>
      <w:r w:rsidR="004C0D38">
        <w:rPr>
          <w:rFonts w:ascii="Arial" w:hAnsi="Arial" w:cs="Arial"/>
          <w:sz w:val="20"/>
          <w:szCs w:val="20"/>
        </w:rPr>
        <w:t>Samen naar School klas</w:t>
      </w:r>
      <w:r w:rsidRPr="00103F1F">
        <w:rPr>
          <w:rFonts w:ascii="Arial" w:hAnsi="Arial" w:cs="Arial"/>
          <w:sz w:val="20"/>
          <w:szCs w:val="20"/>
        </w:rPr>
        <w:t xml:space="preserve"> en directeur en intern begeleider van de vrije school aanwezig zijn. Het team van de </w:t>
      </w:r>
      <w:r w:rsidR="004C0D38">
        <w:rPr>
          <w:rFonts w:ascii="Arial" w:hAnsi="Arial" w:cs="Arial"/>
          <w:sz w:val="20"/>
          <w:szCs w:val="20"/>
        </w:rPr>
        <w:t>Samen naar School klas</w:t>
      </w:r>
      <w:r w:rsidRPr="00103F1F">
        <w:rPr>
          <w:rFonts w:ascii="Arial" w:hAnsi="Arial" w:cs="Arial"/>
          <w:sz w:val="20"/>
          <w:szCs w:val="20"/>
        </w:rPr>
        <w:t xml:space="preserve"> heeft wekelijks een pedagogische vergadering. Een keer per jaar organiseren we een </w:t>
      </w:r>
      <w:r w:rsidR="004C0D38">
        <w:rPr>
          <w:rFonts w:ascii="Arial" w:hAnsi="Arial" w:cs="Arial"/>
          <w:sz w:val="20"/>
          <w:szCs w:val="20"/>
        </w:rPr>
        <w:t>Samen naar School klas</w:t>
      </w:r>
      <w:r w:rsidRPr="00103F1F">
        <w:rPr>
          <w:rFonts w:ascii="Arial" w:hAnsi="Arial" w:cs="Arial"/>
          <w:sz w:val="20"/>
          <w:szCs w:val="20"/>
        </w:rPr>
        <w:t xml:space="preserve">-studiedag voor al onze medewerkers en vrijwilligers. Verder nemen de medewerkers van de </w:t>
      </w:r>
      <w:r w:rsidR="004C0D38">
        <w:rPr>
          <w:rFonts w:ascii="Arial" w:hAnsi="Arial" w:cs="Arial"/>
          <w:sz w:val="20"/>
          <w:szCs w:val="20"/>
        </w:rPr>
        <w:t>Samen naar School klas</w:t>
      </w:r>
      <w:r w:rsidRPr="00103F1F">
        <w:rPr>
          <w:rFonts w:ascii="Arial" w:hAnsi="Arial" w:cs="Arial"/>
          <w:sz w:val="20"/>
          <w:szCs w:val="20"/>
        </w:rPr>
        <w:t xml:space="preserve"> deel aan de studiedagen van Ithaka. De directeur van de vrije school communiceert en werkt samen met het bestuur van Ithaka.</w:t>
      </w:r>
    </w:p>
    <w:p w14:paraId="5F7819B9" w14:textId="4EF436A4" w:rsidR="00BD626F" w:rsidRPr="00BD626F" w:rsidRDefault="00BD626F" w:rsidP="00BD626F">
      <w:pPr>
        <w:pStyle w:val="Lijstalinea"/>
        <w:numPr>
          <w:ilvl w:val="0"/>
          <w:numId w:val="34"/>
        </w:numPr>
        <w:spacing w:after="80" w:line="240" w:lineRule="auto"/>
        <w:rPr>
          <w:rFonts w:ascii="Arial" w:hAnsi="Arial" w:cs="Arial"/>
          <w:color w:val="FF0000"/>
          <w:sz w:val="20"/>
          <w:szCs w:val="20"/>
        </w:rPr>
      </w:pPr>
      <w:r w:rsidRPr="00103F1F">
        <w:rPr>
          <w:rFonts w:ascii="Arial" w:hAnsi="Arial" w:cs="Arial"/>
          <w:sz w:val="20"/>
          <w:szCs w:val="20"/>
        </w:rPr>
        <w:t xml:space="preserve">Een belangrijke samenwerking is de samenwerking tussen het team en de ouders. We streven naar een open en respectvolle communicatie, waarbij het belang van het kind steeds voorop staat. Door de regelmatige contact- en overlegmomenten willen wij deze samenwerking waarborgen.  </w:t>
      </w:r>
    </w:p>
    <w:p w14:paraId="0FC4A833" w14:textId="3833B04F" w:rsidR="00BD626F" w:rsidRPr="00BD626F" w:rsidRDefault="00BD626F" w:rsidP="00BD626F">
      <w:pPr>
        <w:pStyle w:val="Lijstalinea"/>
        <w:numPr>
          <w:ilvl w:val="0"/>
          <w:numId w:val="34"/>
        </w:numPr>
        <w:spacing w:after="80" w:line="240" w:lineRule="auto"/>
        <w:rPr>
          <w:rFonts w:ascii="Arial" w:hAnsi="Arial" w:cs="Arial"/>
          <w:color w:val="FF0000"/>
          <w:sz w:val="20"/>
          <w:szCs w:val="20"/>
        </w:rPr>
      </w:pPr>
      <w:r w:rsidRPr="00BD626F">
        <w:rPr>
          <w:rFonts w:ascii="Arial" w:hAnsi="Arial" w:cs="Arial"/>
          <w:sz w:val="20"/>
          <w:szCs w:val="20"/>
        </w:rPr>
        <w:t xml:space="preserve">In onze manier van werken denken we dat we goed aan kunnen sluiten bij de wijze waarop de leerkrachten van de vrije school met hun (zorg-) leerlingen werken. In het ondersteuningsprofiel </w:t>
      </w:r>
      <w:r w:rsidR="002C06AC">
        <w:rPr>
          <w:rFonts w:ascii="Arial" w:hAnsi="Arial" w:cs="Arial"/>
          <w:sz w:val="20"/>
          <w:szCs w:val="20"/>
        </w:rPr>
        <w:t xml:space="preserve">van de vrije school </w:t>
      </w:r>
      <w:r w:rsidRPr="00BD626F">
        <w:rPr>
          <w:rFonts w:ascii="Arial" w:hAnsi="Arial" w:cs="Arial"/>
          <w:sz w:val="20"/>
          <w:szCs w:val="20"/>
        </w:rPr>
        <w:t>wordt onder meer gezegd:</w:t>
      </w:r>
    </w:p>
    <w:p w14:paraId="067567F3" w14:textId="77777777" w:rsidR="00BD626F" w:rsidRPr="00103F1F" w:rsidRDefault="00BD626F" w:rsidP="00BD626F">
      <w:pPr>
        <w:pStyle w:val="Lijstalinea"/>
        <w:numPr>
          <w:ilvl w:val="0"/>
          <w:numId w:val="31"/>
        </w:numPr>
        <w:spacing w:after="80" w:line="240" w:lineRule="auto"/>
        <w:rPr>
          <w:rFonts w:ascii="Arial" w:hAnsi="Arial" w:cs="Arial"/>
          <w:sz w:val="20"/>
          <w:szCs w:val="20"/>
        </w:rPr>
      </w:pPr>
      <w:r w:rsidRPr="00103F1F">
        <w:rPr>
          <w:rFonts w:ascii="Arial" w:hAnsi="Arial" w:cs="Arial"/>
          <w:i/>
          <w:sz w:val="20"/>
          <w:szCs w:val="20"/>
        </w:rPr>
        <w:t>Onze aanpak is in alle opzichten erop gericht dat kinderen zich optimaal kunnen ontwikkelen en leren.</w:t>
      </w:r>
    </w:p>
    <w:p w14:paraId="61218A53" w14:textId="77777777" w:rsidR="00BD626F" w:rsidRPr="00103F1F" w:rsidRDefault="00BD626F" w:rsidP="00BD626F">
      <w:pPr>
        <w:pStyle w:val="Lijstalinea"/>
        <w:numPr>
          <w:ilvl w:val="0"/>
          <w:numId w:val="31"/>
        </w:numPr>
        <w:spacing w:after="80" w:line="240" w:lineRule="auto"/>
        <w:rPr>
          <w:rFonts w:ascii="Arial" w:hAnsi="Arial" w:cs="Arial"/>
          <w:sz w:val="20"/>
          <w:szCs w:val="20"/>
        </w:rPr>
      </w:pPr>
      <w:r w:rsidRPr="00103F1F">
        <w:rPr>
          <w:rFonts w:ascii="Arial" w:hAnsi="Arial" w:cs="Arial"/>
          <w:i/>
          <w:sz w:val="20"/>
          <w:szCs w:val="20"/>
        </w:rPr>
        <w:t>In het breedte en diepteaanbod intensiveert de school voor leerlingen met extra onderwijsbehoeften.</w:t>
      </w:r>
    </w:p>
    <w:p w14:paraId="5EC48311" w14:textId="77777777" w:rsidR="00BD626F" w:rsidRPr="00103F1F" w:rsidRDefault="00BD626F" w:rsidP="00BD626F">
      <w:pPr>
        <w:pStyle w:val="Lijstalinea"/>
        <w:numPr>
          <w:ilvl w:val="0"/>
          <w:numId w:val="31"/>
        </w:numPr>
        <w:spacing w:after="80" w:line="240" w:lineRule="auto"/>
        <w:rPr>
          <w:rFonts w:ascii="Arial" w:hAnsi="Arial" w:cs="Arial"/>
          <w:sz w:val="20"/>
          <w:szCs w:val="20"/>
        </w:rPr>
      </w:pPr>
      <w:r w:rsidRPr="00103F1F">
        <w:rPr>
          <w:rFonts w:ascii="Arial" w:hAnsi="Arial" w:cs="Arial"/>
          <w:i/>
          <w:sz w:val="20"/>
          <w:szCs w:val="20"/>
        </w:rPr>
        <w:t>We maken werk van een sterk didactisch en pedagogisch klimaat.</w:t>
      </w:r>
    </w:p>
    <w:p w14:paraId="33E5191D" w14:textId="77777777" w:rsidR="00BD626F" w:rsidRPr="00103F1F" w:rsidRDefault="00BD626F" w:rsidP="00BD626F">
      <w:pPr>
        <w:pStyle w:val="Lijstalinea"/>
        <w:numPr>
          <w:ilvl w:val="0"/>
          <w:numId w:val="31"/>
        </w:numPr>
        <w:spacing w:after="80" w:line="240" w:lineRule="auto"/>
        <w:rPr>
          <w:rFonts w:ascii="Arial" w:hAnsi="Arial" w:cs="Arial"/>
          <w:sz w:val="20"/>
          <w:szCs w:val="20"/>
        </w:rPr>
      </w:pPr>
      <w:r w:rsidRPr="00103F1F">
        <w:rPr>
          <w:rFonts w:ascii="Arial" w:hAnsi="Arial" w:cs="Arial"/>
          <w:i/>
          <w:sz w:val="20"/>
          <w:szCs w:val="20"/>
        </w:rPr>
        <w:t xml:space="preserve">Het pedagogisch handelen van de leerkrachten is afgestemd op het versterken van de drie basisbehoeften van de leerlingen, te weten: relatie, competentie en autonomie. </w:t>
      </w:r>
    </w:p>
    <w:p w14:paraId="770143A0" w14:textId="77777777" w:rsidR="00BD626F" w:rsidRPr="00103F1F" w:rsidRDefault="00BD626F" w:rsidP="00BD626F">
      <w:pPr>
        <w:ind w:left="708" w:firstLine="12"/>
        <w:rPr>
          <w:rFonts w:ascii="Arial" w:hAnsi="Arial" w:cs="Arial"/>
          <w:i/>
          <w:sz w:val="20"/>
          <w:szCs w:val="20"/>
        </w:rPr>
      </w:pPr>
      <w:r w:rsidRPr="00103F1F">
        <w:rPr>
          <w:rFonts w:ascii="Arial" w:hAnsi="Arial" w:cs="Arial"/>
          <w:i/>
          <w:sz w:val="20"/>
          <w:szCs w:val="20"/>
          <w:u w:val="single"/>
        </w:rPr>
        <w:t>Relatie</w:t>
      </w:r>
      <w:r w:rsidRPr="00103F1F">
        <w:rPr>
          <w:rFonts w:ascii="Arial" w:hAnsi="Arial" w:cs="Arial"/>
          <w:i/>
          <w:sz w:val="20"/>
          <w:szCs w:val="20"/>
        </w:rPr>
        <w:t xml:space="preserve">: De leerlingen voelen zich geaccepteerd. Ze horen erbij. Ze zijn welkom. Ze voelen zich veilig. Er wordt met de leerlingen gepraat en niet over hen. </w:t>
      </w:r>
    </w:p>
    <w:p w14:paraId="068C4604" w14:textId="77777777" w:rsidR="00BD626F" w:rsidRPr="00103F1F" w:rsidRDefault="00BD626F" w:rsidP="00BD626F">
      <w:pPr>
        <w:ind w:left="708" w:firstLine="12"/>
        <w:rPr>
          <w:rFonts w:ascii="Arial" w:hAnsi="Arial" w:cs="Arial"/>
          <w:i/>
          <w:sz w:val="20"/>
          <w:szCs w:val="20"/>
        </w:rPr>
      </w:pPr>
      <w:r w:rsidRPr="00103F1F">
        <w:rPr>
          <w:rFonts w:ascii="Arial" w:hAnsi="Arial" w:cs="Arial"/>
          <w:i/>
          <w:sz w:val="20"/>
          <w:szCs w:val="20"/>
          <w:u w:val="single"/>
        </w:rPr>
        <w:t>Competentie:</w:t>
      </w:r>
      <w:r w:rsidRPr="00103F1F">
        <w:rPr>
          <w:rFonts w:ascii="Arial" w:hAnsi="Arial" w:cs="Arial"/>
          <w:i/>
          <w:sz w:val="20"/>
          <w:szCs w:val="20"/>
        </w:rPr>
        <w:t xml:space="preserve"> De leerlingen ontdekken dat ze de taken die ze moeten doen, aankunnen. Ze ontdekken dat ze steeds meer aankunnen. </w:t>
      </w:r>
    </w:p>
    <w:p w14:paraId="4E66C8B7" w14:textId="5A87C5A4" w:rsidR="00BD626F" w:rsidRDefault="00BD626F" w:rsidP="00BD626F">
      <w:pPr>
        <w:spacing w:line="240" w:lineRule="auto"/>
        <w:ind w:left="708"/>
        <w:rPr>
          <w:rFonts w:ascii="Arial" w:hAnsi="Arial" w:cs="Arial"/>
          <w:i/>
          <w:sz w:val="20"/>
          <w:szCs w:val="20"/>
        </w:rPr>
      </w:pPr>
      <w:r w:rsidRPr="00103F1F">
        <w:rPr>
          <w:rFonts w:ascii="Arial" w:hAnsi="Arial" w:cs="Arial"/>
          <w:i/>
          <w:sz w:val="20"/>
          <w:szCs w:val="20"/>
          <w:u w:val="single"/>
        </w:rPr>
        <w:t>Autonomie</w:t>
      </w:r>
      <w:r w:rsidRPr="00103F1F">
        <w:rPr>
          <w:rFonts w:ascii="Arial" w:hAnsi="Arial" w:cs="Arial"/>
          <w:i/>
          <w:sz w:val="20"/>
          <w:szCs w:val="20"/>
        </w:rPr>
        <w:t>: Leerlingen willen vrijheid en zelfbepaling. Ze willen verantwoordelijk zijn voor hun eigen taken. Zij kunnen (in elk geval voor een deel) hun leergedrag sturen. Dit betekent niet dat we belemmeringen altijd kunnen voorkomen. We willen (mogelijke) belemmeringen in het leren/de ontwikkeling van een kind vroegtijdig signaleren. Daarvoor hebben we een ‘handelingsgerichte ondersteuningsstructuur’ ingericht</w:t>
      </w:r>
    </w:p>
    <w:p w14:paraId="271CCB4B" w14:textId="78968E14" w:rsidR="00CC0BA7" w:rsidRPr="00CC0BA7" w:rsidRDefault="00CC0BA7" w:rsidP="00CC0BA7">
      <w:pPr>
        <w:rPr>
          <w:rFonts w:ascii="Arial" w:hAnsi="Arial" w:cs="Arial"/>
          <w:b/>
          <w:sz w:val="20"/>
          <w:szCs w:val="20"/>
        </w:rPr>
      </w:pPr>
      <w:r w:rsidRPr="00CC0BA7">
        <w:rPr>
          <w:rFonts w:ascii="Arial" w:hAnsi="Arial" w:cs="Arial"/>
          <w:sz w:val="24"/>
          <w:szCs w:val="24"/>
          <w:u w:val="single"/>
        </w:rPr>
        <w:t>Stichting NSGK:</w:t>
      </w:r>
      <w:r w:rsidRPr="00CC0BA7">
        <w:rPr>
          <w:rFonts w:ascii="Arial" w:hAnsi="Arial" w:cs="Arial"/>
        </w:rPr>
        <w:t xml:space="preserve"> </w:t>
      </w:r>
      <w:r>
        <w:rPr>
          <w:rFonts w:ascii="Arial" w:hAnsi="Arial" w:cs="Arial"/>
        </w:rPr>
        <w:t xml:space="preserve"> </w:t>
      </w:r>
      <w:r w:rsidRPr="00CC0BA7">
        <w:rPr>
          <w:rFonts w:ascii="Arial" w:hAnsi="Arial" w:cs="Arial"/>
          <w:sz w:val="20"/>
          <w:szCs w:val="20"/>
        </w:rPr>
        <w:t>NSGK (Nederlandse Stichting voor het Gehandicapte Kind) wil bijzondere schoolklassen helpen opzetten voor kinderen met meervoudige beperkingen binnen een reguliere school.</w:t>
      </w:r>
      <w:r>
        <w:rPr>
          <w:rFonts w:ascii="Arial" w:hAnsi="Arial" w:cs="Arial"/>
          <w:sz w:val="20"/>
          <w:szCs w:val="20"/>
        </w:rPr>
        <w:t xml:space="preserve"> </w:t>
      </w:r>
      <w:r w:rsidRPr="00CC0BA7">
        <w:rPr>
          <w:rFonts w:ascii="Arial" w:hAnsi="Arial" w:cs="Arial"/>
          <w:sz w:val="20"/>
          <w:szCs w:val="20"/>
        </w:rPr>
        <w:t>NSGK ondersteunt organisaties die als doel hebben de positie van kinderen en jongeren met een handicap te verbeteren. NSGK streeft er ook naar de maatschappij bewuster te maken. Activiteiten die dat bevorderen zijn gericht op inclusie, empowerment, beeldvorming en toegankelijkheid.</w:t>
      </w:r>
    </w:p>
    <w:p w14:paraId="16AFB1D3" w14:textId="77777777" w:rsidR="00CC0BA7" w:rsidRPr="00CC0BA7" w:rsidRDefault="00CC0BA7" w:rsidP="00CC0BA7">
      <w:pPr>
        <w:rPr>
          <w:rFonts w:ascii="Arial" w:hAnsi="Arial" w:cs="Arial"/>
          <w:sz w:val="20"/>
          <w:szCs w:val="20"/>
        </w:rPr>
      </w:pPr>
      <w:r w:rsidRPr="00CC0BA7">
        <w:rPr>
          <w:rFonts w:ascii="Arial" w:hAnsi="Arial" w:cs="Arial"/>
          <w:sz w:val="20"/>
          <w:szCs w:val="20"/>
        </w:rPr>
        <w:t>Resultaat van ons werk is een samenleving waarin kinderen en jongeren met een beperking vanzelfsprekend samen spelen, leren, werken en leven.</w:t>
      </w:r>
    </w:p>
    <w:p w14:paraId="6D459A41" w14:textId="77777777" w:rsidR="00CC0BA7" w:rsidRPr="00CC0BA7" w:rsidRDefault="00CC0BA7" w:rsidP="00CC0BA7">
      <w:pPr>
        <w:rPr>
          <w:rFonts w:ascii="Arial" w:hAnsi="Arial" w:cs="Arial"/>
          <w:sz w:val="20"/>
          <w:szCs w:val="20"/>
        </w:rPr>
      </w:pPr>
      <w:r w:rsidRPr="00CC0BA7">
        <w:rPr>
          <w:rFonts w:ascii="Arial" w:hAnsi="Arial" w:cs="Arial"/>
          <w:sz w:val="20"/>
          <w:szCs w:val="20"/>
        </w:rPr>
        <w:t>Als fonds stimuleert en ondersteunt NSGK de ontwikkeling van een kind of jongere met een handicap zodat het kind of de jongere binnen zijn of haar mogelijkheden en met de benodigde ondersteuning kan opgroeien tot een zo autonoom mogelijk functionerende volwassene. </w:t>
      </w:r>
    </w:p>
    <w:p w14:paraId="223BAF12" w14:textId="77777777" w:rsidR="00CC0BA7" w:rsidRPr="00CC0BA7" w:rsidRDefault="00CC0BA7" w:rsidP="00CC0BA7">
      <w:pPr>
        <w:rPr>
          <w:rFonts w:ascii="Arial" w:hAnsi="Arial" w:cs="Arial"/>
          <w:sz w:val="20"/>
          <w:szCs w:val="20"/>
        </w:rPr>
      </w:pPr>
    </w:p>
    <w:p w14:paraId="50AFA567" w14:textId="2079ED13" w:rsidR="00067ADD" w:rsidRPr="00BD626F" w:rsidRDefault="00E77B7C" w:rsidP="00BD626F">
      <w:pPr>
        <w:spacing w:line="240" w:lineRule="auto"/>
        <w:rPr>
          <w:rFonts w:ascii="Arial" w:hAnsi="Arial" w:cs="Arial"/>
          <w:sz w:val="20"/>
          <w:szCs w:val="20"/>
        </w:rPr>
      </w:pPr>
      <w:r w:rsidRPr="00BD626F">
        <w:rPr>
          <w:rFonts w:ascii="Arial" w:hAnsi="Arial" w:cs="Arial"/>
          <w:sz w:val="24"/>
          <w:szCs w:val="24"/>
          <w:u w:val="single"/>
        </w:rPr>
        <w:t>Samenwerking met gemeenten</w:t>
      </w:r>
      <w:r w:rsidR="00BD626F">
        <w:rPr>
          <w:rFonts w:ascii="Arial" w:hAnsi="Arial" w:cs="Arial"/>
          <w:sz w:val="20"/>
          <w:szCs w:val="20"/>
        </w:rPr>
        <w:t xml:space="preserve">: </w:t>
      </w:r>
      <w:r>
        <w:rPr>
          <w:rFonts w:ascii="Arial" w:hAnsi="Arial" w:cs="Arial"/>
          <w:sz w:val="20"/>
          <w:szCs w:val="20"/>
        </w:rPr>
        <w:t xml:space="preserve">leerlingen komen uit de regio. Bij de indicatie </w:t>
      </w:r>
      <w:r w:rsidR="004C0A71">
        <w:rPr>
          <w:rFonts w:ascii="Arial" w:hAnsi="Arial" w:cs="Arial"/>
          <w:sz w:val="20"/>
          <w:szCs w:val="20"/>
        </w:rPr>
        <w:t xml:space="preserve">door Jeugdhulp </w:t>
      </w:r>
      <w:r>
        <w:rPr>
          <w:rFonts w:ascii="Arial" w:hAnsi="Arial" w:cs="Arial"/>
          <w:sz w:val="20"/>
          <w:szCs w:val="20"/>
        </w:rPr>
        <w:t>zullen we dus met meerdere gemeenten te maken hebben v.w.b. de indicatie</w:t>
      </w:r>
      <w:r w:rsidR="00BD626F">
        <w:rPr>
          <w:rFonts w:ascii="Arial" w:hAnsi="Arial" w:cs="Arial"/>
          <w:sz w:val="20"/>
          <w:szCs w:val="20"/>
        </w:rPr>
        <w:t xml:space="preserve"> van de leerlingen.  </w:t>
      </w:r>
    </w:p>
    <w:p w14:paraId="4B7A9604" w14:textId="2EDDA266" w:rsidR="00E8023D" w:rsidRPr="00BD626F" w:rsidRDefault="00E8023D" w:rsidP="00E8023D">
      <w:pPr>
        <w:rPr>
          <w:rFonts w:ascii="Arial" w:hAnsi="Arial" w:cs="Arial"/>
          <w:bCs/>
          <w:sz w:val="20"/>
          <w:szCs w:val="20"/>
        </w:rPr>
      </w:pPr>
      <w:r w:rsidRPr="00BD626F">
        <w:rPr>
          <w:rFonts w:ascii="Arial" w:hAnsi="Arial" w:cs="Arial"/>
          <w:bCs/>
          <w:sz w:val="24"/>
          <w:szCs w:val="24"/>
          <w:u w:val="single"/>
        </w:rPr>
        <w:t>Samenwerking met de omgeving</w:t>
      </w:r>
      <w:r w:rsidR="00BD626F">
        <w:rPr>
          <w:rFonts w:ascii="Arial" w:hAnsi="Arial" w:cs="Arial"/>
          <w:bCs/>
          <w:sz w:val="20"/>
          <w:szCs w:val="20"/>
        </w:rPr>
        <w:t xml:space="preserve">: </w:t>
      </w:r>
      <w:r w:rsidRPr="00103F1F">
        <w:rPr>
          <w:rFonts w:ascii="Arial" w:hAnsi="Arial" w:cs="Arial"/>
          <w:sz w:val="20"/>
          <w:szCs w:val="20"/>
        </w:rPr>
        <w:t xml:space="preserve">We zoeken ook samenwerking met voorzieningen in de buurt, zoals de bibliotheek. Samen kunnen we afspraken maken over hoe en wanneer we van deze voorzieningen gebruik kunnen maken. De directeur zal hierin het team vertegenwoordigen. Het bestuur en de directeur onderhouden de contacten met partners als de gemeente, samenwerkingsverbanden en andere (zakelijke) partners. We streven als “organisatie” ook naar een samenwerking/kennisoverdracht met vergelijkbare initiatieven. We zijn blij met de ondersteunende rol van de NSGK hierin. We zullen ons inzetten voor het mogelijk maken van contactmomenten met collega’s uit het land, bijvoorbeeld tijdens werkbezoeken of een netwerkdag </w:t>
      </w:r>
    </w:p>
    <w:p w14:paraId="38DA0048" w14:textId="7BCA0AF3" w:rsidR="00E8023D" w:rsidRPr="00103F1F" w:rsidRDefault="00E8023D" w:rsidP="00E8023D">
      <w:pPr>
        <w:rPr>
          <w:rFonts w:ascii="Arial" w:hAnsi="Arial" w:cs="Arial"/>
          <w:sz w:val="20"/>
          <w:szCs w:val="20"/>
        </w:rPr>
      </w:pPr>
      <w:r w:rsidRPr="00103F1F">
        <w:rPr>
          <w:rFonts w:ascii="Arial" w:hAnsi="Arial" w:cs="Arial"/>
          <w:sz w:val="20"/>
          <w:szCs w:val="20"/>
        </w:rPr>
        <w:t>Er zijn nog een drietal kleine en vergelijkbare initiatieven in de regio.</w:t>
      </w:r>
    </w:p>
    <w:p w14:paraId="1E498D85" w14:textId="77777777" w:rsidR="00E8023D" w:rsidRPr="00103F1F" w:rsidRDefault="00E8023D" w:rsidP="00E8023D">
      <w:pPr>
        <w:pStyle w:val="Lijstalinea"/>
        <w:numPr>
          <w:ilvl w:val="0"/>
          <w:numId w:val="32"/>
        </w:numPr>
        <w:spacing w:after="80" w:line="240" w:lineRule="auto"/>
        <w:rPr>
          <w:rFonts w:ascii="Arial" w:hAnsi="Arial" w:cs="Arial"/>
          <w:sz w:val="20"/>
          <w:szCs w:val="20"/>
        </w:rPr>
      </w:pPr>
      <w:r w:rsidRPr="00103F1F">
        <w:rPr>
          <w:rFonts w:ascii="Arial" w:hAnsi="Arial" w:cs="Arial"/>
          <w:sz w:val="20"/>
          <w:szCs w:val="20"/>
        </w:rPr>
        <w:t xml:space="preserve">ODC De Klink (dependance), dagbestedinggroep voor EMB-kinderen in basisschool de Carrousel in Heerhugowaard. </w:t>
      </w:r>
    </w:p>
    <w:p w14:paraId="06C6E61C" w14:textId="77777777" w:rsidR="00E8023D" w:rsidRPr="00103F1F" w:rsidRDefault="00E8023D" w:rsidP="00E8023D">
      <w:pPr>
        <w:pStyle w:val="Lijstalinea"/>
        <w:numPr>
          <w:ilvl w:val="0"/>
          <w:numId w:val="32"/>
        </w:numPr>
        <w:spacing w:after="80" w:line="240" w:lineRule="auto"/>
        <w:rPr>
          <w:rFonts w:ascii="Arial" w:hAnsi="Arial" w:cs="Arial"/>
          <w:sz w:val="20"/>
          <w:szCs w:val="20"/>
        </w:rPr>
      </w:pPr>
      <w:r w:rsidRPr="00103F1F">
        <w:rPr>
          <w:rFonts w:ascii="Arial" w:hAnsi="Arial" w:cs="Arial"/>
          <w:sz w:val="20"/>
          <w:szCs w:val="20"/>
        </w:rPr>
        <w:t xml:space="preserve">Klas op Wielen Alkmaar, dagbestedingroep voor EMB-kinderen in basisschool Kompas in Alkmaar. </w:t>
      </w:r>
    </w:p>
    <w:p w14:paraId="17767BE4" w14:textId="77777777" w:rsidR="00E8023D" w:rsidRPr="00103F1F" w:rsidRDefault="00E8023D" w:rsidP="00E8023D">
      <w:pPr>
        <w:pStyle w:val="Lijstalinea"/>
        <w:numPr>
          <w:ilvl w:val="0"/>
          <w:numId w:val="32"/>
        </w:numPr>
        <w:spacing w:after="80" w:line="240" w:lineRule="auto"/>
        <w:rPr>
          <w:rFonts w:ascii="Arial" w:hAnsi="Arial" w:cs="Arial"/>
          <w:sz w:val="20"/>
          <w:szCs w:val="20"/>
        </w:rPr>
      </w:pPr>
      <w:r w:rsidRPr="00103F1F">
        <w:rPr>
          <w:rFonts w:ascii="Arial" w:hAnsi="Arial" w:cs="Arial"/>
          <w:sz w:val="20"/>
          <w:szCs w:val="20"/>
        </w:rPr>
        <w:t>Kanz klas in Heerhugowaard.</w:t>
      </w:r>
    </w:p>
    <w:p w14:paraId="01023AD1" w14:textId="77777777" w:rsidR="008D50D1" w:rsidRDefault="008D50D1" w:rsidP="008D50D1">
      <w:pPr>
        <w:rPr>
          <w:rFonts w:ascii="Arial" w:hAnsi="Arial" w:cs="Arial"/>
          <w:sz w:val="20"/>
          <w:szCs w:val="20"/>
        </w:rPr>
      </w:pPr>
    </w:p>
    <w:p w14:paraId="7098A1C6" w14:textId="6F8FE930" w:rsidR="008D50D1" w:rsidRPr="00BD626F" w:rsidRDefault="008D50D1" w:rsidP="008D50D1">
      <w:pPr>
        <w:rPr>
          <w:rFonts w:ascii="Arial" w:hAnsi="Arial" w:cs="Arial"/>
          <w:bCs/>
          <w:sz w:val="24"/>
          <w:szCs w:val="24"/>
          <w:u w:val="single"/>
        </w:rPr>
      </w:pPr>
      <w:r w:rsidRPr="00BD626F">
        <w:rPr>
          <w:rFonts w:ascii="Arial" w:hAnsi="Arial" w:cs="Arial"/>
          <w:bCs/>
          <w:sz w:val="24"/>
          <w:szCs w:val="24"/>
          <w:u w:val="single"/>
        </w:rPr>
        <w:t>Concurrentie</w:t>
      </w:r>
      <w:r w:rsidRPr="00BD626F">
        <w:rPr>
          <w:rFonts w:ascii="Arial" w:hAnsi="Arial" w:cs="Arial"/>
          <w:bCs/>
          <w:sz w:val="24"/>
          <w:szCs w:val="24"/>
        </w:rPr>
        <w:t xml:space="preserve"> </w:t>
      </w:r>
      <w:r w:rsidR="00BD626F" w:rsidRPr="00BD626F">
        <w:rPr>
          <w:rFonts w:ascii="Arial" w:hAnsi="Arial" w:cs="Arial"/>
          <w:bCs/>
          <w:sz w:val="24"/>
          <w:szCs w:val="24"/>
        </w:rPr>
        <w:t xml:space="preserve">: </w:t>
      </w:r>
      <w:r w:rsidRPr="00103F1F">
        <w:rPr>
          <w:rFonts w:ascii="Arial" w:hAnsi="Arial" w:cs="Arial"/>
          <w:sz w:val="20"/>
          <w:szCs w:val="20"/>
        </w:rPr>
        <w:t xml:space="preserve">Omdat de </w:t>
      </w:r>
      <w:r w:rsidR="004C0D38">
        <w:rPr>
          <w:rFonts w:ascii="Arial" w:hAnsi="Arial" w:cs="Arial"/>
          <w:sz w:val="20"/>
          <w:szCs w:val="20"/>
        </w:rPr>
        <w:t>Samen naar School klas</w:t>
      </w:r>
      <w:r w:rsidRPr="00103F1F">
        <w:rPr>
          <w:rFonts w:ascii="Arial" w:hAnsi="Arial" w:cs="Arial"/>
          <w:sz w:val="20"/>
          <w:szCs w:val="20"/>
        </w:rPr>
        <w:t xml:space="preserve"> een zeer kleine organisatie is, vormt het geen concurrentie voor de andere scholen voor speciaal onderwijs en zorginstellingen in de regio die ook opvang/dagbesteding bieden aan kinderen met een (E)MB. Ook biedt de </w:t>
      </w:r>
      <w:r w:rsidR="004C0D38">
        <w:rPr>
          <w:rFonts w:ascii="Arial" w:hAnsi="Arial" w:cs="Arial"/>
          <w:sz w:val="20"/>
          <w:szCs w:val="20"/>
        </w:rPr>
        <w:t>Samen naar School klas</w:t>
      </w:r>
      <w:r w:rsidRPr="00103F1F">
        <w:rPr>
          <w:rFonts w:ascii="Arial" w:hAnsi="Arial" w:cs="Arial"/>
          <w:sz w:val="20"/>
          <w:szCs w:val="20"/>
        </w:rPr>
        <w:t xml:space="preserve"> een anders gespecialiseerde dagbesteding in deze regio door middel van het “samen naar school” concept. Wij willen alle voordelen van dagbesteding en onderwijs combineren én werken vanuit de vrijeschool visie. </w:t>
      </w:r>
    </w:p>
    <w:p w14:paraId="4C39E1A0" w14:textId="77777777" w:rsidR="00067ADD" w:rsidRPr="00103F1F" w:rsidRDefault="00067ADD" w:rsidP="00525C0A">
      <w:pPr>
        <w:rPr>
          <w:rFonts w:ascii="Arial" w:hAnsi="Arial" w:cs="Arial"/>
          <w:b/>
          <w:color w:val="1F4E79" w:themeColor="accent1" w:themeShade="80"/>
          <w:sz w:val="20"/>
          <w:szCs w:val="20"/>
          <w:u w:val="single"/>
        </w:rPr>
      </w:pPr>
    </w:p>
    <w:p w14:paraId="64C90A80" w14:textId="77777777" w:rsidR="00067ADD" w:rsidRPr="00103F1F" w:rsidRDefault="00067ADD" w:rsidP="00525C0A">
      <w:pPr>
        <w:rPr>
          <w:rFonts w:ascii="Arial" w:hAnsi="Arial" w:cs="Arial"/>
          <w:b/>
          <w:color w:val="1F4E79" w:themeColor="accent1" w:themeShade="80"/>
          <w:sz w:val="20"/>
          <w:szCs w:val="20"/>
          <w:u w:val="single"/>
        </w:rPr>
      </w:pPr>
    </w:p>
    <w:p w14:paraId="670C916C" w14:textId="77777777" w:rsidR="00BD626F" w:rsidRDefault="00BD626F" w:rsidP="00525C0A">
      <w:pPr>
        <w:rPr>
          <w:rFonts w:ascii="Arial" w:hAnsi="Arial" w:cs="Arial"/>
          <w:b/>
          <w:color w:val="1F4E79" w:themeColor="accent1" w:themeShade="80"/>
          <w:sz w:val="20"/>
          <w:szCs w:val="20"/>
          <w:u w:val="single"/>
        </w:rPr>
      </w:pPr>
    </w:p>
    <w:p w14:paraId="243E58AB" w14:textId="77777777" w:rsidR="00BD626F" w:rsidRDefault="00BD626F" w:rsidP="00525C0A">
      <w:pPr>
        <w:rPr>
          <w:rFonts w:ascii="Arial" w:hAnsi="Arial" w:cs="Arial"/>
          <w:b/>
          <w:color w:val="1F4E79" w:themeColor="accent1" w:themeShade="80"/>
          <w:sz w:val="20"/>
          <w:szCs w:val="20"/>
          <w:u w:val="single"/>
        </w:rPr>
      </w:pPr>
    </w:p>
    <w:p w14:paraId="50C22AE9" w14:textId="77777777" w:rsidR="00BD626F" w:rsidRDefault="00BD626F" w:rsidP="00525C0A">
      <w:pPr>
        <w:rPr>
          <w:rFonts w:ascii="Arial" w:hAnsi="Arial" w:cs="Arial"/>
          <w:b/>
          <w:color w:val="1F4E79" w:themeColor="accent1" w:themeShade="80"/>
          <w:sz w:val="20"/>
          <w:szCs w:val="20"/>
          <w:u w:val="single"/>
        </w:rPr>
      </w:pPr>
    </w:p>
    <w:p w14:paraId="2BFD9E17" w14:textId="77777777" w:rsidR="00BD626F" w:rsidRDefault="00BD626F" w:rsidP="00525C0A">
      <w:pPr>
        <w:rPr>
          <w:rFonts w:ascii="Arial" w:hAnsi="Arial" w:cs="Arial"/>
          <w:b/>
          <w:color w:val="1F4E79" w:themeColor="accent1" w:themeShade="80"/>
          <w:sz w:val="20"/>
          <w:szCs w:val="20"/>
          <w:u w:val="single"/>
        </w:rPr>
      </w:pPr>
    </w:p>
    <w:p w14:paraId="00660F83" w14:textId="77777777" w:rsidR="00BD626F" w:rsidRDefault="00BD626F" w:rsidP="00525C0A">
      <w:pPr>
        <w:rPr>
          <w:rFonts w:ascii="Arial" w:hAnsi="Arial" w:cs="Arial"/>
          <w:b/>
          <w:color w:val="1F4E79" w:themeColor="accent1" w:themeShade="80"/>
          <w:sz w:val="20"/>
          <w:szCs w:val="20"/>
          <w:u w:val="single"/>
        </w:rPr>
      </w:pPr>
    </w:p>
    <w:p w14:paraId="1A25C26F" w14:textId="77777777" w:rsidR="00BD626F" w:rsidRDefault="00BD626F" w:rsidP="00525C0A">
      <w:pPr>
        <w:rPr>
          <w:rFonts w:ascii="Arial" w:hAnsi="Arial" w:cs="Arial"/>
          <w:b/>
          <w:color w:val="1F4E79" w:themeColor="accent1" w:themeShade="80"/>
          <w:sz w:val="20"/>
          <w:szCs w:val="20"/>
          <w:u w:val="single"/>
        </w:rPr>
      </w:pPr>
    </w:p>
    <w:p w14:paraId="75E9164A" w14:textId="77777777" w:rsidR="00BD626F" w:rsidRDefault="00BD626F" w:rsidP="00525C0A">
      <w:pPr>
        <w:rPr>
          <w:rFonts w:ascii="Arial" w:hAnsi="Arial" w:cs="Arial"/>
          <w:b/>
          <w:color w:val="1F4E79" w:themeColor="accent1" w:themeShade="80"/>
          <w:sz w:val="20"/>
          <w:szCs w:val="20"/>
          <w:u w:val="single"/>
        </w:rPr>
      </w:pPr>
    </w:p>
    <w:p w14:paraId="156D0D81" w14:textId="77777777" w:rsidR="00BD626F" w:rsidRDefault="00BD626F" w:rsidP="00525C0A">
      <w:pPr>
        <w:rPr>
          <w:rFonts w:ascii="Arial" w:hAnsi="Arial" w:cs="Arial"/>
          <w:b/>
          <w:color w:val="1F4E79" w:themeColor="accent1" w:themeShade="80"/>
          <w:sz w:val="20"/>
          <w:szCs w:val="20"/>
          <w:u w:val="single"/>
        </w:rPr>
      </w:pPr>
    </w:p>
    <w:p w14:paraId="3FE58F9D" w14:textId="77777777" w:rsidR="00BD626F" w:rsidRDefault="00BD626F" w:rsidP="00525C0A">
      <w:pPr>
        <w:rPr>
          <w:rFonts w:ascii="Arial" w:hAnsi="Arial" w:cs="Arial"/>
          <w:b/>
          <w:color w:val="1F4E79" w:themeColor="accent1" w:themeShade="80"/>
          <w:sz w:val="20"/>
          <w:szCs w:val="20"/>
          <w:u w:val="single"/>
        </w:rPr>
      </w:pPr>
    </w:p>
    <w:p w14:paraId="3341F7E3" w14:textId="77777777" w:rsidR="00BD626F" w:rsidRDefault="00BD626F" w:rsidP="00525C0A">
      <w:pPr>
        <w:rPr>
          <w:rFonts w:ascii="Arial" w:hAnsi="Arial" w:cs="Arial"/>
          <w:b/>
          <w:color w:val="1F4E79" w:themeColor="accent1" w:themeShade="80"/>
          <w:sz w:val="20"/>
          <w:szCs w:val="20"/>
          <w:u w:val="single"/>
        </w:rPr>
      </w:pPr>
    </w:p>
    <w:p w14:paraId="283F5948" w14:textId="77777777" w:rsidR="00BD626F" w:rsidRDefault="00BD626F" w:rsidP="00525C0A">
      <w:pPr>
        <w:rPr>
          <w:rFonts w:ascii="Arial" w:hAnsi="Arial" w:cs="Arial"/>
          <w:b/>
          <w:color w:val="1F4E79" w:themeColor="accent1" w:themeShade="80"/>
          <w:sz w:val="20"/>
          <w:szCs w:val="20"/>
          <w:u w:val="single"/>
        </w:rPr>
      </w:pPr>
    </w:p>
    <w:p w14:paraId="374B2464" w14:textId="77777777" w:rsidR="00BD626F" w:rsidRDefault="00BD626F" w:rsidP="00525C0A">
      <w:pPr>
        <w:rPr>
          <w:rFonts w:ascii="Arial" w:hAnsi="Arial" w:cs="Arial"/>
          <w:b/>
          <w:color w:val="1F4E79" w:themeColor="accent1" w:themeShade="80"/>
          <w:sz w:val="20"/>
          <w:szCs w:val="20"/>
          <w:u w:val="single"/>
        </w:rPr>
      </w:pPr>
    </w:p>
    <w:p w14:paraId="554AE802" w14:textId="77777777" w:rsidR="00BD626F" w:rsidRDefault="00BD626F" w:rsidP="00525C0A">
      <w:pPr>
        <w:rPr>
          <w:rFonts w:ascii="Arial" w:hAnsi="Arial" w:cs="Arial"/>
          <w:b/>
          <w:color w:val="1F4E79" w:themeColor="accent1" w:themeShade="80"/>
          <w:sz w:val="20"/>
          <w:szCs w:val="20"/>
          <w:u w:val="single"/>
        </w:rPr>
      </w:pPr>
    </w:p>
    <w:p w14:paraId="410CD22F" w14:textId="77777777" w:rsidR="00BD626F" w:rsidRDefault="00BD626F" w:rsidP="00525C0A">
      <w:pPr>
        <w:rPr>
          <w:rFonts w:ascii="Arial" w:hAnsi="Arial" w:cs="Arial"/>
          <w:b/>
          <w:color w:val="1F4E79" w:themeColor="accent1" w:themeShade="80"/>
          <w:sz w:val="20"/>
          <w:szCs w:val="20"/>
          <w:u w:val="single"/>
        </w:rPr>
      </w:pPr>
    </w:p>
    <w:p w14:paraId="1AD5D5C8" w14:textId="77777777" w:rsidR="00BD626F" w:rsidRDefault="00BD626F" w:rsidP="00525C0A">
      <w:pPr>
        <w:rPr>
          <w:rFonts w:ascii="Arial" w:hAnsi="Arial" w:cs="Arial"/>
          <w:b/>
          <w:color w:val="1F4E79" w:themeColor="accent1" w:themeShade="80"/>
          <w:sz w:val="20"/>
          <w:szCs w:val="20"/>
          <w:u w:val="single"/>
        </w:rPr>
      </w:pPr>
    </w:p>
    <w:p w14:paraId="2B28788D" w14:textId="77777777" w:rsidR="00BD626F" w:rsidRDefault="00BD626F" w:rsidP="00525C0A">
      <w:pPr>
        <w:rPr>
          <w:rFonts w:ascii="Arial" w:hAnsi="Arial" w:cs="Arial"/>
          <w:b/>
          <w:color w:val="1F4E79" w:themeColor="accent1" w:themeShade="80"/>
          <w:sz w:val="20"/>
          <w:szCs w:val="20"/>
          <w:u w:val="single"/>
        </w:rPr>
      </w:pPr>
    </w:p>
    <w:p w14:paraId="2DB76988" w14:textId="219D5653" w:rsidR="00525C0A" w:rsidRPr="00103F1F" w:rsidRDefault="00525C0A" w:rsidP="00525C0A">
      <w:pPr>
        <w:rPr>
          <w:rFonts w:ascii="Arial" w:hAnsi="Arial" w:cs="Arial"/>
          <w:b/>
          <w:color w:val="1F4E79" w:themeColor="accent1" w:themeShade="80"/>
          <w:sz w:val="20"/>
          <w:szCs w:val="20"/>
          <w:u w:val="single"/>
        </w:rPr>
      </w:pPr>
      <w:r w:rsidRPr="00103F1F">
        <w:rPr>
          <w:rFonts w:ascii="Arial" w:hAnsi="Arial" w:cs="Arial"/>
          <w:b/>
          <w:color w:val="1F4E79" w:themeColor="accent1" w:themeShade="80"/>
          <w:sz w:val="20"/>
          <w:szCs w:val="20"/>
          <w:u w:val="single"/>
        </w:rPr>
        <w:t xml:space="preserve">Hoofdstuk </w:t>
      </w:r>
      <w:r w:rsidR="00444F8E" w:rsidRPr="00103F1F">
        <w:rPr>
          <w:rFonts w:ascii="Arial" w:hAnsi="Arial" w:cs="Arial"/>
          <w:b/>
          <w:color w:val="1F4E79" w:themeColor="accent1" w:themeShade="80"/>
          <w:sz w:val="20"/>
          <w:szCs w:val="20"/>
          <w:u w:val="single"/>
        </w:rPr>
        <w:t>8</w:t>
      </w:r>
      <w:r w:rsidRPr="00103F1F">
        <w:rPr>
          <w:rFonts w:ascii="Arial" w:hAnsi="Arial" w:cs="Arial"/>
          <w:b/>
          <w:color w:val="1F4E79" w:themeColor="accent1" w:themeShade="80"/>
          <w:sz w:val="20"/>
          <w:szCs w:val="20"/>
          <w:u w:val="single"/>
        </w:rPr>
        <w:t>.</w:t>
      </w:r>
    </w:p>
    <w:p w14:paraId="7058554E" w14:textId="72534570" w:rsidR="00DA2C8D" w:rsidRPr="00103F1F" w:rsidRDefault="00BD626F" w:rsidP="007742D9">
      <w:pPr>
        <w:rPr>
          <w:rFonts w:ascii="Arial" w:hAnsi="Arial" w:cs="Arial"/>
          <w:sz w:val="20"/>
          <w:szCs w:val="20"/>
        </w:rPr>
      </w:pPr>
      <w:bookmarkStart w:id="9" w:name="_Hlk10635559"/>
      <w:r>
        <w:rPr>
          <w:rFonts w:ascii="Arial" w:hAnsi="Arial" w:cs="Arial"/>
          <w:bCs/>
          <w:color w:val="8EAADB" w:themeColor="accent5" w:themeTint="99"/>
          <w:sz w:val="40"/>
          <w:szCs w:val="40"/>
        </w:rPr>
        <w:t xml:space="preserve">Organisatie en inrichting. </w:t>
      </w:r>
      <w:r w:rsidRPr="00103F1F">
        <w:rPr>
          <w:rFonts w:ascii="Arial" w:hAnsi="Arial" w:cs="Arial"/>
          <w:b/>
          <w:sz w:val="20"/>
          <w:szCs w:val="20"/>
        </w:rPr>
        <w:t xml:space="preserve"> </w:t>
      </w:r>
    </w:p>
    <w:bookmarkEnd w:id="9"/>
    <w:p w14:paraId="07CD7572" w14:textId="1CD5B992" w:rsidR="00DA2C8D" w:rsidRPr="00103F1F" w:rsidRDefault="00DA2C8D" w:rsidP="00DA2C8D">
      <w:pPr>
        <w:rPr>
          <w:rFonts w:ascii="Arial" w:hAnsi="Arial" w:cs="Arial"/>
          <w:sz w:val="20"/>
          <w:szCs w:val="20"/>
        </w:rPr>
      </w:pPr>
      <w:r w:rsidRPr="00103F1F">
        <w:rPr>
          <w:rFonts w:ascii="Arial" w:hAnsi="Arial" w:cs="Arial"/>
          <w:sz w:val="20"/>
          <w:szCs w:val="20"/>
        </w:rPr>
        <w:t xml:space="preserve">De </w:t>
      </w:r>
      <w:r w:rsidR="004C0D38">
        <w:rPr>
          <w:rFonts w:ascii="Arial" w:hAnsi="Arial" w:cs="Arial"/>
          <w:sz w:val="20"/>
          <w:szCs w:val="20"/>
        </w:rPr>
        <w:t>Samen naar School klas</w:t>
      </w:r>
      <w:r w:rsidRPr="00103F1F">
        <w:rPr>
          <w:rFonts w:ascii="Arial" w:hAnsi="Arial" w:cs="Arial"/>
          <w:sz w:val="20"/>
          <w:szCs w:val="20"/>
        </w:rPr>
        <w:t xml:space="preserve"> is geen zelfstandige organisatie, de leerlingen zijn ingeschreven als leerling van de Adriaan Roland Holstschool. Sinds januari 2013 maakt de Adriaan Roland Holstschool deel uit van de Stichting Vrijescholen Ithaka. De andere aangesloten vrijescholen zijn gevestigd in: Hoorn, Hoofddorp, Alkmaar, Oudorp, Purmerend, Zaandam, Haarlem en Hillegom. </w:t>
      </w:r>
    </w:p>
    <w:p w14:paraId="701F3D4D" w14:textId="77777777" w:rsidR="00DA2C8D" w:rsidRPr="00103F1F" w:rsidRDefault="00DA2C8D" w:rsidP="00DA2C8D">
      <w:pPr>
        <w:rPr>
          <w:rFonts w:ascii="Arial" w:hAnsi="Arial" w:cs="Arial"/>
          <w:sz w:val="20"/>
          <w:szCs w:val="20"/>
        </w:rPr>
      </w:pPr>
      <w:r w:rsidRPr="00103F1F">
        <w:rPr>
          <w:rFonts w:ascii="Arial" w:hAnsi="Arial" w:cs="Arial"/>
          <w:sz w:val="20"/>
          <w:szCs w:val="20"/>
        </w:rPr>
        <w:t xml:space="preserve">Stichting Vrijescholen Ithaka zet zich in om het vrijeschoolonderwijs in de regio Noord- en Zuid-Holland te stimuleren, te promoten en verder te ontwikkelen: </w:t>
      </w:r>
    </w:p>
    <w:p w14:paraId="521CBB80" w14:textId="77777777" w:rsidR="00DA2C8D" w:rsidRPr="00103F1F" w:rsidRDefault="00DA2C8D" w:rsidP="00DA2C8D">
      <w:pPr>
        <w:rPr>
          <w:rFonts w:ascii="Arial" w:hAnsi="Arial" w:cs="Arial"/>
          <w:b/>
          <w:sz w:val="20"/>
          <w:szCs w:val="20"/>
        </w:rPr>
      </w:pPr>
      <w:r w:rsidRPr="00103F1F">
        <w:rPr>
          <w:rFonts w:ascii="Arial" w:hAnsi="Arial" w:cs="Arial"/>
          <w:b/>
          <w:sz w:val="20"/>
          <w:szCs w:val="20"/>
        </w:rPr>
        <w:t>Verantwoordelijkheden:</w:t>
      </w:r>
    </w:p>
    <w:p w14:paraId="3351EF19" w14:textId="69904E7F" w:rsidR="00DA2C8D" w:rsidRPr="00103F1F" w:rsidRDefault="00DA2C8D" w:rsidP="00DA2C8D">
      <w:pPr>
        <w:rPr>
          <w:rFonts w:ascii="Arial" w:hAnsi="Arial" w:cs="Arial"/>
          <w:sz w:val="20"/>
          <w:szCs w:val="20"/>
        </w:rPr>
      </w:pPr>
      <w:r w:rsidRPr="00103F1F">
        <w:rPr>
          <w:rFonts w:ascii="Arial" w:hAnsi="Arial" w:cs="Arial"/>
          <w:sz w:val="20"/>
          <w:szCs w:val="20"/>
        </w:rPr>
        <w:t xml:space="preserve">Het bestuur en de Raad van Toezicht zijn eindverantwoordelijk voor de vrije scholen die tot de Stichting Ithaka behoren. Daarmee zijn zij ook verantwoordelijk voor de </w:t>
      </w:r>
      <w:r w:rsidR="004C0D38">
        <w:rPr>
          <w:rFonts w:ascii="Arial" w:hAnsi="Arial" w:cs="Arial"/>
          <w:sz w:val="20"/>
          <w:szCs w:val="20"/>
        </w:rPr>
        <w:t>Samen naar School klas</w:t>
      </w:r>
      <w:r w:rsidRPr="00103F1F">
        <w:rPr>
          <w:rFonts w:ascii="Arial" w:hAnsi="Arial" w:cs="Arial"/>
          <w:sz w:val="20"/>
          <w:szCs w:val="20"/>
        </w:rPr>
        <w:t xml:space="preserve"> in Bergen, als onderdeel van de Adriaan Roland Holstschool.  De dagelijkse leiding van de Adriaan Roland Holstschool en voor de </w:t>
      </w:r>
      <w:r w:rsidR="004C0D38">
        <w:rPr>
          <w:rFonts w:ascii="Arial" w:hAnsi="Arial" w:cs="Arial"/>
          <w:sz w:val="20"/>
          <w:szCs w:val="20"/>
        </w:rPr>
        <w:t>Samen naar School klas</w:t>
      </w:r>
      <w:r w:rsidRPr="00103F1F">
        <w:rPr>
          <w:rFonts w:ascii="Arial" w:hAnsi="Arial" w:cs="Arial"/>
          <w:sz w:val="20"/>
          <w:szCs w:val="20"/>
        </w:rPr>
        <w:t xml:space="preserve"> ligt in handen van de directie van de school. De directeur is verantwoordelijk voor de volgende werkgebieden: onderwijs, personeel, gebouw en inrichting, financiën en communicatie &amp; PR.  De verantwoordelijkheid voor onderwijs (en zorg) heeft de directie gedelegeerd aan de intern begeleider. Deze is de contactpersoon voor de ouders, het samenwerkingsverband, de gemeente,  de jeugdzorg en GGD arts, voortgezet onderwijs.</w:t>
      </w:r>
    </w:p>
    <w:p w14:paraId="415EB697" w14:textId="77777777" w:rsidR="00406FBB" w:rsidRDefault="00406FBB" w:rsidP="00515988">
      <w:pPr>
        <w:rPr>
          <w:rFonts w:ascii="Arial" w:hAnsi="Arial" w:cs="Arial"/>
          <w:b/>
          <w:sz w:val="20"/>
          <w:szCs w:val="20"/>
          <w:u w:val="single"/>
        </w:rPr>
      </w:pPr>
    </w:p>
    <w:p w14:paraId="694E6480" w14:textId="266D122B" w:rsidR="00515988" w:rsidRPr="00103F1F" w:rsidRDefault="00515988" w:rsidP="00515988">
      <w:pPr>
        <w:rPr>
          <w:rFonts w:ascii="Arial" w:hAnsi="Arial" w:cs="Arial"/>
          <w:b/>
          <w:sz w:val="20"/>
          <w:szCs w:val="20"/>
          <w:u w:val="single"/>
        </w:rPr>
      </w:pPr>
      <w:r w:rsidRPr="00103F1F">
        <w:rPr>
          <w:rFonts w:ascii="Arial" w:hAnsi="Arial" w:cs="Arial"/>
          <w:b/>
          <w:sz w:val="20"/>
          <w:szCs w:val="20"/>
          <w:u w:val="single"/>
        </w:rPr>
        <w:t xml:space="preserve">Locatie en openingstijden </w:t>
      </w:r>
    </w:p>
    <w:p w14:paraId="7F727B35" w14:textId="4FF63925" w:rsidR="00515988" w:rsidRPr="00103F1F" w:rsidRDefault="00515988" w:rsidP="00515988">
      <w:pPr>
        <w:rPr>
          <w:rFonts w:ascii="Arial" w:hAnsi="Arial" w:cs="Arial"/>
          <w:sz w:val="20"/>
          <w:szCs w:val="20"/>
        </w:rPr>
      </w:pPr>
      <w:r w:rsidRPr="00103F1F">
        <w:rPr>
          <w:rFonts w:ascii="Arial" w:hAnsi="Arial" w:cs="Arial"/>
          <w:sz w:val="20"/>
          <w:szCs w:val="20"/>
        </w:rPr>
        <w:t xml:space="preserve">Onze </w:t>
      </w:r>
      <w:r w:rsidR="004C0D38">
        <w:rPr>
          <w:rFonts w:ascii="Arial" w:hAnsi="Arial" w:cs="Arial"/>
          <w:sz w:val="20"/>
          <w:szCs w:val="20"/>
        </w:rPr>
        <w:t>Samen naar School klas</w:t>
      </w:r>
      <w:r w:rsidRPr="00103F1F">
        <w:rPr>
          <w:rFonts w:ascii="Arial" w:hAnsi="Arial" w:cs="Arial"/>
          <w:sz w:val="20"/>
          <w:szCs w:val="20"/>
        </w:rPr>
        <w:t xml:space="preserve"> is gevestigd in een lokaal van de Adriaan Roland Holstschool in Bergen. Deze school ligt in de kindvriendelijke en groene omgeving op l</w:t>
      </w:r>
      <w:r w:rsidR="002C06AC">
        <w:rPr>
          <w:rFonts w:ascii="Arial" w:hAnsi="Arial" w:cs="Arial"/>
          <w:sz w:val="20"/>
          <w:szCs w:val="20"/>
        </w:rPr>
        <w:t>oop</w:t>
      </w:r>
      <w:r w:rsidRPr="00103F1F">
        <w:rPr>
          <w:rFonts w:ascii="Arial" w:hAnsi="Arial" w:cs="Arial"/>
          <w:sz w:val="20"/>
          <w:szCs w:val="20"/>
        </w:rPr>
        <w:t xml:space="preserve">afstand van het centrum met de bibliotheek en winkels.  De school heeft een groot, groen speelplein, onderverdeeld in speelplaatsen voor de kleuters, groep 3 t/m 5 en groep 6 t/m 8. De school is goed bereikbaar, lopend, met de fiets en auto. Het gebouw is rolstoelvriendelijk. </w:t>
      </w:r>
    </w:p>
    <w:p w14:paraId="65ED91FE" w14:textId="77777777" w:rsidR="00515988" w:rsidRPr="00103F1F" w:rsidRDefault="00515988" w:rsidP="00515988">
      <w:pPr>
        <w:rPr>
          <w:rFonts w:ascii="Arial" w:hAnsi="Arial" w:cs="Arial"/>
          <w:sz w:val="20"/>
          <w:szCs w:val="20"/>
        </w:rPr>
      </w:pPr>
      <w:r w:rsidRPr="00103F1F">
        <w:rPr>
          <w:rFonts w:ascii="Arial" w:hAnsi="Arial" w:cs="Arial"/>
          <w:sz w:val="20"/>
          <w:szCs w:val="20"/>
        </w:rPr>
        <w:t xml:space="preserve">De basisschool telt 9 groepen, onderverdeeld in : </w:t>
      </w:r>
    </w:p>
    <w:p w14:paraId="6606B349" w14:textId="77777777" w:rsidR="00515988" w:rsidRPr="00103F1F" w:rsidRDefault="00515988" w:rsidP="00515988">
      <w:pPr>
        <w:rPr>
          <w:rFonts w:ascii="Arial" w:hAnsi="Arial" w:cs="Arial"/>
          <w:sz w:val="20"/>
          <w:szCs w:val="20"/>
        </w:rPr>
      </w:pPr>
      <w:r w:rsidRPr="00103F1F">
        <w:rPr>
          <w:rFonts w:ascii="Arial" w:hAnsi="Arial" w:cs="Arial"/>
          <w:sz w:val="20"/>
          <w:szCs w:val="20"/>
        </w:rPr>
        <w:t xml:space="preserve">• de kleuters (3 klassen met gemengde leeftijd) </w:t>
      </w:r>
    </w:p>
    <w:p w14:paraId="2A18D495" w14:textId="77777777" w:rsidR="00515988" w:rsidRPr="00103F1F" w:rsidRDefault="00515988" w:rsidP="00515988">
      <w:pPr>
        <w:rPr>
          <w:rFonts w:ascii="Arial" w:hAnsi="Arial" w:cs="Arial"/>
          <w:sz w:val="20"/>
          <w:szCs w:val="20"/>
        </w:rPr>
      </w:pPr>
      <w:r w:rsidRPr="00103F1F">
        <w:rPr>
          <w:rFonts w:ascii="Arial" w:hAnsi="Arial" w:cs="Arial"/>
          <w:sz w:val="20"/>
          <w:szCs w:val="20"/>
        </w:rPr>
        <w:t xml:space="preserve">• klas 1 t/m 6 (groep 3 t/m 8). </w:t>
      </w:r>
    </w:p>
    <w:p w14:paraId="3B59A368" w14:textId="2A2C47F8" w:rsidR="00515988" w:rsidRPr="00103F1F" w:rsidRDefault="00515988" w:rsidP="00515988">
      <w:pPr>
        <w:rPr>
          <w:rFonts w:ascii="Arial" w:hAnsi="Arial" w:cs="Arial"/>
          <w:sz w:val="20"/>
          <w:szCs w:val="20"/>
        </w:rPr>
      </w:pPr>
      <w:r w:rsidRPr="00103F1F">
        <w:rPr>
          <w:rFonts w:ascii="Arial" w:hAnsi="Arial" w:cs="Arial"/>
          <w:b/>
          <w:sz w:val="20"/>
          <w:szCs w:val="20"/>
        </w:rPr>
        <w:t>Schooltijden:</w:t>
      </w:r>
      <w:r w:rsidRPr="00103F1F">
        <w:rPr>
          <w:rFonts w:ascii="Arial" w:hAnsi="Arial" w:cs="Arial"/>
          <w:sz w:val="20"/>
          <w:szCs w:val="20"/>
        </w:rPr>
        <w:t xml:space="preserve">  De </w:t>
      </w:r>
      <w:r w:rsidR="004C0D38">
        <w:rPr>
          <w:rFonts w:ascii="Arial" w:hAnsi="Arial" w:cs="Arial"/>
          <w:sz w:val="20"/>
          <w:szCs w:val="20"/>
        </w:rPr>
        <w:t>Samen naar School klas</w:t>
      </w:r>
      <w:r w:rsidRPr="00103F1F">
        <w:rPr>
          <w:rFonts w:ascii="Arial" w:hAnsi="Arial" w:cs="Arial"/>
          <w:sz w:val="20"/>
          <w:szCs w:val="20"/>
        </w:rPr>
        <w:t xml:space="preserve"> hanteert hetzelfde rooster als de vrije school. Voor de jongste kinderen duurt de schooldag van 8.30  tot 12.45 uur. Afhankelijk van de leeftijd (en de ontwikkeling) komen daar één of meerdere middagen (tot 15.00 uur) bij. De woensdag eindigt voor alle kinderen om 12.45 uur. Zowel de </w:t>
      </w:r>
      <w:r w:rsidR="004C0D38">
        <w:rPr>
          <w:rFonts w:ascii="Arial" w:hAnsi="Arial" w:cs="Arial"/>
          <w:sz w:val="20"/>
          <w:szCs w:val="20"/>
        </w:rPr>
        <w:t>Samen naar School klas</w:t>
      </w:r>
      <w:r w:rsidRPr="00103F1F">
        <w:rPr>
          <w:rFonts w:ascii="Arial" w:hAnsi="Arial" w:cs="Arial"/>
          <w:sz w:val="20"/>
          <w:szCs w:val="20"/>
        </w:rPr>
        <w:t xml:space="preserve"> als de school hebben een continurooster, dat betekent dat de leerkrachten met de kinderen eten. Na het eten spelen de kinderen van 12.45 tot 13.30 uur buiten. </w:t>
      </w:r>
    </w:p>
    <w:p w14:paraId="78DEAB1D" w14:textId="29C0F4C3" w:rsidR="00515988" w:rsidRPr="00103F1F" w:rsidRDefault="00515988" w:rsidP="00515988">
      <w:pPr>
        <w:rPr>
          <w:rFonts w:ascii="Arial" w:hAnsi="Arial" w:cs="Arial"/>
          <w:sz w:val="20"/>
          <w:szCs w:val="20"/>
        </w:rPr>
      </w:pPr>
      <w:r w:rsidRPr="00103F1F">
        <w:rPr>
          <w:rFonts w:ascii="Arial" w:hAnsi="Arial" w:cs="Arial"/>
          <w:sz w:val="20"/>
          <w:szCs w:val="20"/>
        </w:rPr>
        <w:t xml:space="preserve">Wij volgen het jaarrooster van de Adriaan Roland Holstschool. Dat betekent dat wij alle schoolvakanties en studiedagen gesloten zijn. In het schoolgebouw is een BSO die de kinderen van school en van de </w:t>
      </w:r>
      <w:r w:rsidR="004C0D38">
        <w:rPr>
          <w:rFonts w:ascii="Arial" w:hAnsi="Arial" w:cs="Arial"/>
          <w:sz w:val="20"/>
          <w:szCs w:val="20"/>
        </w:rPr>
        <w:t>Samen naar School klas</w:t>
      </w:r>
      <w:r w:rsidRPr="00103F1F">
        <w:rPr>
          <w:rFonts w:ascii="Arial" w:hAnsi="Arial" w:cs="Arial"/>
          <w:sz w:val="20"/>
          <w:szCs w:val="20"/>
        </w:rPr>
        <w:t xml:space="preserve"> kan opvangen.</w:t>
      </w:r>
    </w:p>
    <w:p w14:paraId="11576BAD" w14:textId="77777777" w:rsidR="00515988" w:rsidRPr="00103F1F" w:rsidRDefault="00515988" w:rsidP="00DA2C8D">
      <w:pPr>
        <w:rPr>
          <w:rFonts w:ascii="Arial" w:hAnsi="Arial" w:cs="Arial"/>
          <w:sz w:val="20"/>
          <w:szCs w:val="20"/>
        </w:rPr>
      </w:pPr>
    </w:p>
    <w:p w14:paraId="3C66A405" w14:textId="77777777" w:rsidR="00767814" w:rsidRDefault="00767814" w:rsidP="00DA2C8D">
      <w:pPr>
        <w:rPr>
          <w:rFonts w:ascii="Arial" w:hAnsi="Arial" w:cs="Arial"/>
          <w:sz w:val="20"/>
          <w:szCs w:val="20"/>
          <w:u w:val="single"/>
        </w:rPr>
      </w:pPr>
    </w:p>
    <w:p w14:paraId="00B71764" w14:textId="77777777" w:rsidR="00767814" w:rsidRDefault="00767814" w:rsidP="00DA2C8D">
      <w:pPr>
        <w:rPr>
          <w:rFonts w:ascii="Arial" w:hAnsi="Arial" w:cs="Arial"/>
          <w:sz w:val="20"/>
          <w:szCs w:val="20"/>
          <w:u w:val="single"/>
        </w:rPr>
      </w:pPr>
    </w:p>
    <w:p w14:paraId="76B39E34" w14:textId="77777777" w:rsidR="00767814" w:rsidRDefault="00767814" w:rsidP="00DA2C8D">
      <w:pPr>
        <w:rPr>
          <w:rFonts w:ascii="Arial" w:hAnsi="Arial" w:cs="Arial"/>
          <w:sz w:val="20"/>
          <w:szCs w:val="20"/>
          <w:u w:val="single"/>
        </w:rPr>
      </w:pPr>
    </w:p>
    <w:p w14:paraId="351BCDA5" w14:textId="77777777" w:rsidR="00767814" w:rsidRDefault="00767814" w:rsidP="00DA2C8D">
      <w:pPr>
        <w:rPr>
          <w:rFonts w:ascii="Arial" w:hAnsi="Arial" w:cs="Arial"/>
          <w:sz w:val="20"/>
          <w:szCs w:val="20"/>
          <w:u w:val="single"/>
        </w:rPr>
      </w:pPr>
    </w:p>
    <w:p w14:paraId="02D1AD96" w14:textId="77777777" w:rsidR="002C06AC" w:rsidRDefault="002C06AC" w:rsidP="00DA2C8D">
      <w:pPr>
        <w:rPr>
          <w:rFonts w:ascii="Arial" w:hAnsi="Arial" w:cs="Arial"/>
          <w:sz w:val="20"/>
          <w:szCs w:val="20"/>
          <w:u w:val="single"/>
        </w:rPr>
      </w:pPr>
    </w:p>
    <w:p w14:paraId="44A2798C" w14:textId="77777777" w:rsidR="002C06AC" w:rsidRDefault="002C06AC" w:rsidP="00DA2C8D">
      <w:pPr>
        <w:rPr>
          <w:rFonts w:ascii="Arial" w:hAnsi="Arial" w:cs="Arial"/>
          <w:sz w:val="20"/>
          <w:szCs w:val="20"/>
          <w:u w:val="single"/>
        </w:rPr>
      </w:pPr>
    </w:p>
    <w:p w14:paraId="61CA944D" w14:textId="40FCFDD4" w:rsidR="00DA2C8D" w:rsidRPr="00103F1F" w:rsidRDefault="00DA2C8D" w:rsidP="00DA2C8D">
      <w:pPr>
        <w:rPr>
          <w:rFonts w:ascii="Arial" w:hAnsi="Arial" w:cs="Arial"/>
          <w:sz w:val="20"/>
          <w:szCs w:val="20"/>
          <w:u w:val="single"/>
        </w:rPr>
      </w:pPr>
      <w:r w:rsidRPr="00103F1F">
        <w:rPr>
          <w:rFonts w:ascii="Arial" w:hAnsi="Arial" w:cs="Arial"/>
          <w:sz w:val="20"/>
          <w:szCs w:val="20"/>
          <w:u w:val="single"/>
        </w:rPr>
        <w:t>Praktische gegevens:</w:t>
      </w:r>
    </w:p>
    <w:p w14:paraId="33A8409D" w14:textId="77777777" w:rsidR="00DA2C8D" w:rsidRPr="00103F1F" w:rsidRDefault="00DA2C8D" w:rsidP="00DA2C8D">
      <w:pPr>
        <w:pStyle w:val="Lijstalinea"/>
        <w:rPr>
          <w:rFonts w:ascii="Arial" w:hAnsi="Arial" w:cs="Arial"/>
          <w:sz w:val="20"/>
          <w:szCs w:val="20"/>
        </w:rPr>
      </w:pPr>
    </w:p>
    <w:tbl>
      <w:tblPr>
        <w:tblStyle w:val="Tabelraster"/>
        <w:tblW w:w="9072" w:type="dxa"/>
        <w:tblInd w:w="-5" w:type="dxa"/>
        <w:tblLook w:val="04A0" w:firstRow="1" w:lastRow="0" w:firstColumn="1" w:lastColumn="0" w:noHBand="0" w:noVBand="1"/>
      </w:tblPr>
      <w:tblGrid>
        <w:gridCol w:w="2236"/>
        <w:gridCol w:w="2004"/>
        <w:gridCol w:w="4832"/>
      </w:tblGrid>
      <w:tr w:rsidR="00DA2C8D" w:rsidRPr="00103F1F" w14:paraId="6897F6A5" w14:textId="77777777" w:rsidTr="002730BB">
        <w:tc>
          <w:tcPr>
            <w:tcW w:w="2236" w:type="dxa"/>
          </w:tcPr>
          <w:p w14:paraId="58C39D6D" w14:textId="77777777" w:rsidR="00DA2C8D" w:rsidRPr="00103F1F" w:rsidRDefault="00DA2C8D" w:rsidP="002730BB">
            <w:pPr>
              <w:pStyle w:val="Lijstalinea"/>
              <w:ind w:left="0"/>
              <w:rPr>
                <w:rFonts w:ascii="Arial" w:hAnsi="Arial" w:cs="Arial"/>
                <w:sz w:val="20"/>
                <w:szCs w:val="20"/>
              </w:rPr>
            </w:pPr>
          </w:p>
        </w:tc>
        <w:tc>
          <w:tcPr>
            <w:tcW w:w="2004" w:type="dxa"/>
          </w:tcPr>
          <w:p w14:paraId="637B48FE"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Adresgegevens</w:t>
            </w:r>
          </w:p>
        </w:tc>
        <w:tc>
          <w:tcPr>
            <w:tcW w:w="4832" w:type="dxa"/>
          </w:tcPr>
          <w:p w14:paraId="0BAC35C8"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Taken en verantwoordelijkheden</w:t>
            </w:r>
          </w:p>
        </w:tc>
      </w:tr>
      <w:tr w:rsidR="00DA2C8D" w:rsidRPr="00103F1F" w14:paraId="53D06D51" w14:textId="77777777" w:rsidTr="002730BB">
        <w:tc>
          <w:tcPr>
            <w:tcW w:w="2236" w:type="dxa"/>
          </w:tcPr>
          <w:p w14:paraId="28DE129A"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Raad van Toezicht Stichting Ithaka:</w:t>
            </w:r>
          </w:p>
        </w:tc>
        <w:tc>
          <w:tcPr>
            <w:tcW w:w="2004" w:type="dxa"/>
          </w:tcPr>
          <w:p w14:paraId="6A7C5EAE" w14:textId="77777777" w:rsidR="00DA2C8D" w:rsidRPr="00103F1F" w:rsidRDefault="00DA2C8D" w:rsidP="002730BB">
            <w:pPr>
              <w:pStyle w:val="Lijstalinea"/>
              <w:ind w:left="0"/>
              <w:rPr>
                <w:rFonts w:ascii="Arial" w:hAnsi="Arial" w:cs="Arial"/>
                <w:sz w:val="20"/>
                <w:szCs w:val="20"/>
              </w:rPr>
            </w:pPr>
          </w:p>
        </w:tc>
        <w:tc>
          <w:tcPr>
            <w:tcW w:w="4832" w:type="dxa"/>
          </w:tcPr>
          <w:p w14:paraId="40493704" w14:textId="77C69DF5"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Eindverantwoordel</w:t>
            </w:r>
            <w:r w:rsidR="00272B51">
              <w:rPr>
                <w:rFonts w:ascii="Arial" w:hAnsi="Arial" w:cs="Arial"/>
                <w:sz w:val="20"/>
                <w:szCs w:val="20"/>
              </w:rPr>
              <w:t>i</w:t>
            </w:r>
            <w:r w:rsidRPr="00103F1F">
              <w:rPr>
                <w:rFonts w:ascii="Arial" w:hAnsi="Arial" w:cs="Arial"/>
                <w:sz w:val="20"/>
                <w:szCs w:val="20"/>
              </w:rPr>
              <w:t>jk voor de Stichting Ithaka, belast met het toezicht op het functioneren van de Stichting.</w:t>
            </w:r>
          </w:p>
        </w:tc>
      </w:tr>
      <w:tr w:rsidR="00DA2C8D" w:rsidRPr="00103F1F" w14:paraId="0A939723" w14:textId="77777777" w:rsidTr="002730BB">
        <w:tc>
          <w:tcPr>
            <w:tcW w:w="2236" w:type="dxa"/>
          </w:tcPr>
          <w:p w14:paraId="7DFEA699"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Bestuur Stichting Ithaka:</w:t>
            </w:r>
          </w:p>
        </w:tc>
        <w:tc>
          <w:tcPr>
            <w:tcW w:w="2004" w:type="dxa"/>
          </w:tcPr>
          <w:p w14:paraId="2D4A242F" w14:textId="77777777" w:rsidR="00DA2C8D" w:rsidRPr="00103F1F" w:rsidRDefault="00DA2C8D" w:rsidP="002730BB">
            <w:pPr>
              <w:pStyle w:val="Lijstalinea"/>
              <w:ind w:left="0"/>
              <w:rPr>
                <w:rFonts w:ascii="Arial" w:hAnsi="Arial" w:cs="Arial"/>
                <w:sz w:val="20"/>
                <w:szCs w:val="20"/>
              </w:rPr>
            </w:pPr>
          </w:p>
        </w:tc>
        <w:tc>
          <w:tcPr>
            <w:tcW w:w="4832" w:type="dxa"/>
          </w:tcPr>
          <w:p w14:paraId="105AE86F"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 xml:space="preserve">Voert het beleid van de Stichting uit; heeft contact met de directies, bewaakt de kwaliteit van het onderwijs. </w:t>
            </w:r>
          </w:p>
        </w:tc>
      </w:tr>
      <w:tr w:rsidR="00DA2C8D" w:rsidRPr="00103F1F" w14:paraId="32B0551E" w14:textId="77777777" w:rsidTr="002730BB">
        <w:tc>
          <w:tcPr>
            <w:tcW w:w="2236" w:type="dxa"/>
          </w:tcPr>
          <w:p w14:paraId="5B19BEA7" w14:textId="77777777" w:rsidR="00DA2C8D" w:rsidRPr="00103F1F" w:rsidRDefault="00DA2C8D" w:rsidP="002730BB">
            <w:pPr>
              <w:rPr>
                <w:rFonts w:ascii="Arial" w:hAnsi="Arial" w:cs="Arial"/>
                <w:sz w:val="20"/>
                <w:szCs w:val="20"/>
              </w:rPr>
            </w:pPr>
            <w:r w:rsidRPr="00103F1F">
              <w:rPr>
                <w:rFonts w:ascii="Arial" w:hAnsi="Arial" w:cs="Arial"/>
                <w:sz w:val="20"/>
                <w:szCs w:val="20"/>
              </w:rPr>
              <w:t>Directeur Adriaan Roland Holstschool:</w:t>
            </w:r>
          </w:p>
          <w:p w14:paraId="05B3FB91" w14:textId="77777777" w:rsidR="00DA2C8D" w:rsidRPr="00103F1F" w:rsidRDefault="00DA2C8D" w:rsidP="002730BB">
            <w:pPr>
              <w:pStyle w:val="Lijstalinea"/>
              <w:ind w:left="0"/>
              <w:rPr>
                <w:rFonts w:ascii="Arial" w:hAnsi="Arial" w:cs="Arial"/>
                <w:sz w:val="20"/>
                <w:szCs w:val="20"/>
              </w:rPr>
            </w:pPr>
          </w:p>
        </w:tc>
        <w:tc>
          <w:tcPr>
            <w:tcW w:w="2004" w:type="dxa"/>
          </w:tcPr>
          <w:p w14:paraId="64C6968E" w14:textId="77777777" w:rsidR="00DA2C8D" w:rsidRPr="00103F1F" w:rsidRDefault="00DA2C8D" w:rsidP="002730BB">
            <w:pPr>
              <w:pStyle w:val="Lijstalinea"/>
              <w:ind w:left="0"/>
              <w:rPr>
                <w:rFonts w:ascii="Arial" w:hAnsi="Arial" w:cs="Arial"/>
                <w:sz w:val="20"/>
                <w:szCs w:val="20"/>
              </w:rPr>
            </w:pPr>
          </w:p>
        </w:tc>
        <w:tc>
          <w:tcPr>
            <w:tcW w:w="4832" w:type="dxa"/>
          </w:tcPr>
          <w:p w14:paraId="318ABE39" w14:textId="32B25E08"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 xml:space="preserve">De directeur is belast met de dagelijkse leiding van de school en van de </w:t>
            </w:r>
            <w:r w:rsidR="004C0D38">
              <w:rPr>
                <w:rFonts w:ascii="Arial" w:hAnsi="Arial" w:cs="Arial"/>
                <w:sz w:val="20"/>
                <w:szCs w:val="20"/>
              </w:rPr>
              <w:t>Samen naar School klas</w:t>
            </w:r>
            <w:r w:rsidRPr="00103F1F">
              <w:rPr>
                <w:rFonts w:ascii="Arial" w:hAnsi="Arial" w:cs="Arial"/>
                <w:sz w:val="20"/>
                <w:szCs w:val="20"/>
              </w:rPr>
              <w:t xml:space="preserve"> en draagt zorg voor de uitvoering van die besluiten waarvan de uitvoering door het bestuur aan hem/haar is opgedragen. De directeur woont de bestuursvergaderingen bij, en leidt de vergaderingen van de </w:t>
            </w:r>
            <w:r w:rsidR="004C0D38">
              <w:rPr>
                <w:rFonts w:ascii="Arial" w:hAnsi="Arial" w:cs="Arial"/>
                <w:sz w:val="20"/>
                <w:szCs w:val="20"/>
              </w:rPr>
              <w:t>Samen naar School klas</w:t>
            </w:r>
            <w:r w:rsidRPr="00103F1F">
              <w:rPr>
                <w:rFonts w:ascii="Arial" w:hAnsi="Arial" w:cs="Arial"/>
                <w:sz w:val="20"/>
                <w:szCs w:val="20"/>
              </w:rPr>
              <w:t xml:space="preserve">. Hij is de verbindende schakel tussen de </w:t>
            </w:r>
            <w:r w:rsidR="004C0D38">
              <w:rPr>
                <w:rFonts w:ascii="Arial" w:hAnsi="Arial" w:cs="Arial"/>
                <w:sz w:val="20"/>
                <w:szCs w:val="20"/>
              </w:rPr>
              <w:t>Samen naar School klas</w:t>
            </w:r>
            <w:r w:rsidRPr="00103F1F">
              <w:rPr>
                <w:rFonts w:ascii="Arial" w:hAnsi="Arial" w:cs="Arial"/>
                <w:sz w:val="20"/>
                <w:szCs w:val="20"/>
              </w:rPr>
              <w:t xml:space="preserve">, de school en de stichting Ithaka. Is belast met de volgende werkgebieden: onderwijs, personeel, gebouw en inrichting, financiën en communicatie &amp; PR.  </w:t>
            </w:r>
          </w:p>
        </w:tc>
      </w:tr>
      <w:tr w:rsidR="00DA2C8D" w:rsidRPr="00103F1F" w14:paraId="5F2C83BE" w14:textId="77777777" w:rsidTr="002730BB">
        <w:tc>
          <w:tcPr>
            <w:tcW w:w="2236" w:type="dxa"/>
          </w:tcPr>
          <w:p w14:paraId="31BE3385" w14:textId="77777777" w:rsidR="00DA2C8D" w:rsidRPr="00103F1F" w:rsidRDefault="00DA2C8D" w:rsidP="002730BB">
            <w:pPr>
              <w:rPr>
                <w:rFonts w:ascii="Arial" w:hAnsi="Arial" w:cs="Arial"/>
                <w:sz w:val="20"/>
                <w:szCs w:val="20"/>
              </w:rPr>
            </w:pPr>
            <w:r w:rsidRPr="00103F1F">
              <w:rPr>
                <w:rFonts w:ascii="Arial" w:hAnsi="Arial" w:cs="Arial"/>
                <w:sz w:val="20"/>
                <w:szCs w:val="20"/>
              </w:rPr>
              <w:t>Intern begeleider:</w:t>
            </w:r>
          </w:p>
          <w:p w14:paraId="68CB4410" w14:textId="77777777" w:rsidR="00DA2C8D" w:rsidRPr="00103F1F" w:rsidRDefault="00DA2C8D" w:rsidP="002730BB">
            <w:pPr>
              <w:pStyle w:val="Lijstalinea"/>
              <w:ind w:left="0"/>
              <w:rPr>
                <w:rFonts w:ascii="Arial" w:hAnsi="Arial" w:cs="Arial"/>
                <w:sz w:val="20"/>
                <w:szCs w:val="20"/>
              </w:rPr>
            </w:pPr>
          </w:p>
        </w:tc>
        <w:tc>
          <w:tcPr>
            <w:tcW w:w="2004" w:type="dxa"/>
          </w:tcPr>
          <w:p w14:paraId="58FF1658" w14:textId="77777777" w:rsidR="00DA2C8D" w:rsidRPr="00103F1F" w:rsidRDefault="00DA2C8D" w:rsidP="002730BB">
            <w:pPr>
              <w:pStyle w:val="Lijstalinea"/>
              <w:ind w:left="0"/>
              <w:rPr>
                <w:rFonts w:ascii="Arial" w:hAnsi="Arial" w:cs="Arial"/>
                <w:sz w:val="20"/>
                <w:szCs w:val="20"/>
              </w:rPr>
            </w:pPr>
          </w:p>
        </w:tc>
        <w:tc>
          <w:tcPr>
            <w:tcW w:w="4832" w:type="dxa"/>
          </w:tcPr>
          <w:p w14:paraId="4D090376" w14:textId="77777777" w:rsidR="00DA2C8D" w:rsidRPr="00103F1F" w:rsidRDefault="00DA2C8D" w:rsidP="002730BB">
            <w:pPr>
              <w:rPr>
                <w:rFonts w:ascii="Arial" w:hAnsi="Arial" w:cs="Arial"/>
                <w:sz w:val="20"/>
                <w:szCs w:val="20"/>
              </w:rPr>
            </w:pPr>
            <w:r w:rsidRPr="00103F1F">
              <w:rPr>
                <w:rFonts w:ascii="Arial" w:hAnsi="Arial" w:cs="Arial"/>
                <w:sz w:val="20"/>
                <w:szCs w:val="20"/>
              </w:rPr>
              <w:t>De verantwoordelijkheid voor onderwijs (en zorg) heeft de directie gedelegeerd aan de intern begeleider. Deze is de contactpersoon voor de ouders, het samenwerkingsverband, de gemeente,  de jeugdzorg en GGD arts, voortgezet onderwijs, inspectie.</w:t>
            </w:r>
          </w:p>
          <w:p w14:paraId="6DD6A95F" w14:textId="77777777" w:rsidR="00DA2C8D" w:rsidRPr="00103F1F" w:rsidRDefault="00DA2C8D" w:rsidP="002730BB">
            <w:pPr>
              <w:pStyle w:val="Lijstalinea"/>
              <w:ind w:left="0"/>
              <w:rPr>
                <w:rFonts w:ascii="Arial" w:hAnsi="Arial" w:cs="Arial"/>
                <w:sz w:val="20"/>
                <w:szCs w:val="20"/>
              </w:rPr>
            </w:pPr>
          </w:p>
        </w:tc>
      </w:tr>
      <w:tr w:rsidR="00DA2C8D" w:rsidRPr="00103F1F" w14:paraId="08AD3C17" w14:textId="77777777" w:rsidTr="002730BB">
        <w:tc>
          <w:tcPr>
            <w:tcW w:w="2236" w:type="dxa"/>
          </w:tcPr>
          <w:p w14:paraId="49C6EEF5" w14:textId="77777777" w:rsidR="00DA2C8D" w:rsidRPr="00103F1F" w:rsidRDefault="00DA2C8D" w:rsidP="002730BB">
            <w:pPr>
              <w:rPr>
                <w:rFonts w:ascii="Arial" w:hAnsi="Arial" w:cs="Arial"/>
                <w:sz w:val="20"/>
                <w:szCs w:val="20"/>
              </w:rPr>
            </w:pPr>
            <w:r w:rsidRPr="00103F1F">
              <w:rPr>
                <w:rFonts w:ascii="Arial" w:hAnsi="Arial" w:cs="Arial"/>
                <w:sz w:val="20"/>
                <w:szCs w:val="20"/>
              </w:rPr>
              <w:t>Groepsleerkrachten:</w:t>
            </w:r>
          </w:p>
          <w:p w14:paraId="6FCA0C29" w14:textId="77777777" w:rsidR="00DA2C8D" w:rsidRPr="00103F1F" w:rsidRDefault="00DA2C8D" w:rsidP="002730BB">
            <w:pPr>
              <w:pStyle w:val="Lijstalinea"/>
              <w:ind w:left="0"/>
              <w:rPr>
                <w:rFonts w:ascii="Arial" w:hAnsi="Arial" w:cs="Arial"/>
                <w:sz w:val="20"/>
                <w:szCs w:val="20"/>
              </w:rPr>
            </w:pPr>
          </w:p>
        </w:tc>
        <w:tc>
          <w:tcPr>
            <w:tcW w:w="2004" w:type="dxa"/>
          </w:tcPr>
          <w:p w14:paraId="354174F6" w14:textId="77777777" w:rsidR="00DA2C8D" w:rsidRPr="00103F1F" w:rsidRDefault="00DA2C8D" w:rsidP="002730BB">
            <w:pPr>
              <w:pStyle w:val="Lijstalinea"/>
              <w:ind w:left="0"/>
              <w:rPr>
                <w:rFonts w:ascii="Arial" w:hAnsi="Arial" w:cs="Arial"/>
                <w:sz w:val="20"/>
                <w:szCs w:val="20"/>
              </w:rPr>
            </w:pPr>
          </w:p>
        </w:tc>
        <w:tc>
          <w:tcPr>
            <w:tcW w:w="4832" w:type="dxa"/>
          </w:tcPr>
          <w:p w14:paraId="2B30C2C8"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De pedagogisch medewerkers hebben een onderwijsbevoegdheid (HBO), met voorkeur van de vrijeschool pabo (Hogeschool Leiden). Ze hebben ervaring en affiniteit met onze doelgroep.</w:t>
            </w:r>
          </w:p>
        </w:tc>
      </w:tr>
      <w:tr w:rsidR="00DA2C8D" w:rsidRPr="00103F1F" w14:paraId="545CA1D9" w14:textId="77777777" w:rsidTr="002730BB">
        <w:tc>
          <w:tcPr>
            <w:tcW w:w="2236" w:type="dxa"/>
          </w:tcPr>
          <w:p w14:paraId="78E6F221" w14:textId="77777777" w:rsidR="00DA2C8D" w:rsidRPr="00103F1F" w:rsidRDefault="00DA2C8D" w:rsidP="002730BB">
            <w:pPr>
              <w:rPr>
                <w:rFonts w:ascii="Arial" w:hAnsi="Arial" w:cs="Arial"/>
                <w:sz w:val="20"/>
                <w:szCs w:val="20"/>
              </w:rPr>
            </w:pPr>
            <w:r w:rsidRPr="00103F1F">
              <w:rPr>
                <w:rFonts w:ascii="Arial" w:hAnsi="Arial" w:cs="Arial"/>
                <w:sz w:val="20"/>
                <w:szCs w:val="20"/>
              </w:rPr>
              <w:t>Zorgmedewerker:</w:t>
            </w:r>
          </w:p>
          <w:p w14:paraId="4EE3C988" w14:textId="77777777" w:rsidR="00DA2C8D" w:rsidRPr="00103F1F" w:rsidRDefault="00DA2C8D" w:rsidP="002730BB">
            <w:pPr>
              <w:pStyle w:val="Lijstalinea"/>
              <w:ind w:left="0"/>
              <w:rPr>
                <w:rFonts w:ascii="Arial" w:hAnsi="Arial" w:cs="Arial"/>
                <w:sz w:val="20"/>
                <w:szCs w:val="20"/>
              </w:rPr>
            </w:pPr>
          </w:p>
        </w:tc>
        <w:tc>
          <w:tcPr>
            <w:tcW w:w="2004" w:type="dxa"/>
          </w:tcPr>
          <w:p w14:paraId="13B755D4" w14:textId="77777777" w:rsidR="00DA2C8D" w:rsidRPr="00103F1F" w:rsidRDefault="00DA2C8D" w:rsidP="002730BB">
            <w:pPr>
              <w:pStyle w:val="Lijstalinea"/>
              <w:ind w:left="0"/>
              <w:rPr>
                <w:rFonts w:ascii="Arial" w:hAnsi="Arial" w:cs="Arial"/>
                <w:sz w:val="20"/>
                <w:szCs w:val="20"/>
              </w:rPr>
            </w:pPr>
          </w:p>
        </w:tc>
        <w:tc>
          <w:tcPr>
            <w:tcW w:w="4832" w:type="dxa"/>
          </w:tcPr>
          <w:p w14:paraId="7B645D4F"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Onze zorgmedewerkers hebben minimaal een MBO-opleiding op niveau 3 afgerond op het gebied van onderwijs en/of zorg en welzijn. Ze hebben ervaring en affiniteit met onze doelgroep.</w:t>
            </w:r>
          </w:p>
        </w:tc>
      </w:tr>
      <w:tr w:rsidR="00DA2C8D" w:rsidRPr="00103F1F" w14:paraId="0C4B06B4" w14:textId="77777777" w:rsidTr="002730BB">
        <w:tc>
          <w:tcPr>
            <w:tcW w:w="2236" w:type="dxa"/>
          </w:tcPr>
          <w:p w14:paraId="00B9EF4E"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Fysiotherapie</w:t>
            </w:r>
          </w:p>
        </w:tc>
        <w:tc>
          <w:tcPr>
            <w:tcW w:w="2004" w:type="dxa"/>
          </w:tcPr>
          <w:p w14:paraId="781E4545" w14:textId="77777777" w:rsidR="00DA2C8D" w:rsidRPr="00103F1F" w:rsidRDefault="00DA2C8D" w:rsidP="002730BB">
            <w:pPr>
              <w:pStyle w:val="Lijstalinea"/>
              <w:ind w:left="0"/>
              <w:rPr>
                <w:rFonts w:ascii="Arial" w:hAnsi="Arial" w:cs="Arial"/>
                <w:sz w:val="20"/>
                <w:szCs w:val="20"/>
              </w:rPr>
            </w:pPr>
          </w:p>
        </w:tc>
        <w:tc>
          <w:tcPr>
            <w:tcW w:w="4832" w:type="dxa"/>
            <w:vMerge w:val="restart"/>
          </w:tcPr>
          <w:p w14:paraId="3C546247"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In overleg met de ouders wordt onder schooltijd therapie aangeboden. De bekostiging gebeurt door de zorgverzekering en/of via jeugdzorg.</w:t>
            </w:r>
          </w:p>
        </w:tc>
      </w:tr>
      <w:tr w:rsidR="00DA2C8D" w:rsidRPr="00103F1F" w14:paraId="7B66A68F" w14:textId="77777777" w:rsidTr="002730BB">
        <w:tc>
          <w:tcPr>
            <w:tcW w:w="2236" w:type="dxa"/>
          </w:tcPr>
          <w:p w14:paraId="354CD0C1"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Ergotherapie</w:t>
            </w:r>
          </w:p>
        </w:tc>
        <w:tc>
          <w:tcPr>
            <w:tcW w:w="2004" w:type="dxa"/>
          </w:tcPr>
          <w:p w14:paraId="5EF139C7" w14:textId="77777777" w:rsidR="00DA2C8D" w:rsidRPr="00103F1F" w:rsidRDefault="00DA2C8D" w:rsidP="002730BB">
            <w:pPr>
              <w:pStyle w:val="Lijstalinea"/>
              <w:ind w:left="0"/>
              <w:rPr>
                <w:rFonts w:ascii="Arial" w:hAnsi="Arial" w:cs="Arial"/>
                <w:sz w:val="20"/>
                <w:szCs w:val="20"/>
              </w:rPr>
            </w:pPr>
          </w:p>
        </w:tc>
        <w:tc>
          <w:tcPr>
            <w:tcW w:w="4832" w:type="dxa"/>
            <w:vMerge/>
          </w:tcPr>
          <w:p w14:paraId="674273F0" w14:textId="77777777" w:rsidR="00DA2C8D" w:rsidRPr="00103F1F" w:rsidRDefault="00DA2C8D" w:rsidP="002730BB">
            <w:pPr>
              <w:pStyle w:val="Lijstalinea"/>
              <w:ind w:left="0"/>
              <w:rPr>
                <w:rFonts w:ascii="Arial" w:hAnsi="Arial" w:cs="Arial"/>
                <w:sz w:val="20"/>
                <w:szCs w:val="20"/>
              </w:rPr>
            </w:pPr>
          </w:p>
        </w:tc>
      </w:tr>
      <w:tr w:rsidR="00DA2C8D" w:rsidRPr="00103F1F" w14:paraId="6C3C8B55" w14:textId="77777777" w:rsidTr="002730BB">
        <w:tc>
          <w:tcPr>
            <w:tcW w:w="2236" w:type="dxa"/>
          </w:tcPr>
          <w:p w14:paraId="2C10BD21" w14:textId="77777777" w:rsidR="00DA2C8D" w:rsidRPr="00103F1F" w:rsidRDefault="00DA2C8D" w:rsidP="002730BB">
            <w:pPr>
              <w:rPr>
                <w:rFonts w:ascii="Arial" w:hAnsi="Arial" w:cs="Arial"/>
                <w:sz w:val="20"/>
                <w:szCs w:val="20"/>
              </w:rPr>
            </w:pPr>
            <w:r w:rsidRPr="00103F1F">
              <w:rPr>
                <w:rFonts w:ascii="Arial" w:hAnsi="Arial" w:cs="Arial"/>
                <w:sz w:val="20"/>
                <w:szCs w:val="20"/>
              </w:rPr>
              <w:t>Logopedie</w:t>
            </w:r>
          </w:p>
          <w:p w14:paraId="19345429" w14:textId="77777777" w:rsidR="00DA2C8D" w:rsidRPr="00103F1F" w:rsidRDefault="00DA2C8D" w:rsidP="002730BB">
            <w:pPr>
              <w:pStyle w:val="Lijstalinea"/>
              <w:ind w:left="0"/>
              <w:rPr>
                <w:rFonts w:ascii="Arial" w:hAnsi="Arial" w:cs="Arial"/>
                <w:sz w:val="20"/>
                <w:szCs w:val="20"/>
              </w:rPr>
            </w:pPr>
          </w:p>
        </w:tc>
        <w:tc>
          <w:tcPr>
            <w:tcW w:w="2004" w:type="dxa"/>
          </w:tcPr>
          <w:p w14:paraId="078D7314" w14:textId="77777777" w:rsidR="00DA2C8D" w:rsidRPr="00103F1F" w:rsidRDefault="00DA2C8D" w:rsidP="002730BB">
            <w:pPr>
              <w:pStyle w:val="Lijstalinea"/>
              <w:ind w:left="0"/>
              <w:rPr>
                <w:rFonts w:ascii="Arial" w:hAnsi="Arial" w:cs="Arial"/>
                <w:sz w:val="20"/>
                <w:szCs w:val="20"/>
              </w:rPr>
            </w:pPr>
          </w:p>
        </w:tc>
        <w:tc>
          <w:tcPr>
            <w:tcW w:w="4832" w:type="dxa"/>
            <w:vMerge/>
          </w:tcPr>
          <w:p w14:paraId="588472FF" w14:textId="77777777" w:rsidR="00DA2C8D" w:rsidRPr="00103F1F" w:rsidRDefault="00DA2C8D" w:rsidP="002730BB">
            <w:pPr>
              <w:pStyle w:val="Lijstalinea"/>
              <w:ind w:left="0"/>
              <w:rPr>
                <w:rFonts w:ascii="Arial" w:hAnsi="Arial" w:cs="Arial"/>
                <w:sz w:val="20"/>
                <w:szCs w:val="20"/>
              </w:rPr>
            </w:pPr>
          </w:p>
        </w:tc>
      </w:tr>
      <w:tr w:rsidR="00DA2C8D" w:rsidRPr="00103F1F" w14:paraId="10DF1638" w14:textId="77777777" w:rsidTr="002730BB">
        <w:tc>
          <w:tcPr>
            <w:tcW w:w="2236" w:type="dxa"/>
          </w:tcPr>
          <w:p w14:paraId="69BA2EE4"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Muziektherapie</w:t>
            </w:r>
          </w:p>
        </w:tc>
        <w:tc>
          <w:tcPr>
            <w:tcW w:w="2004" w:type="dxa"/>
          </w:tcPr>
          <w:p w14:paraId="26A5DA24" w14:textId="77777777" w:rsidR="00DA2C8D" w:rsidRPr="00103F1F" w:rsidRDefault="00DA2C8D" w:rsidP="002730BB">
            <w:pPr>
              <w:pStyle w:val="Lijstalinea"/>
              <w:ind w:left="0"/>
              <w:rPr>
                <w:rFonts w:ascii="Arial" w:hAnsi="Arial" w:cs="Arial"/>
                <w:sz w:val="20"/>
                <w:szCs w:val="20"/>
              </w:rPr>
            </w:pPr>
          </w:p>
        </w:tc>
        <w:tc>
          <w:tcPr>
            <w:tcW w:w="4832" w:type="dxa"/>
            <w:vMerge/>
          </w:tcPr>
          <w:p w14:paraId="43AE4D7A" w14:textId="77777777" w:rsidR="00DA2C8D" w:rsidRPr="00103F1F" w:rsidRDefault="00DA2C8D" w:rsidP="002730BB">
            <w:pPr>
              <w:pStyle w:val="Lijstalinea"/>
              <w:ind w:left="0"/>
              <w:rPr>
                <w:rFonts w:ascii="Arial" w:hAnsi="Arial" w:cs="Arial"/>
                <w:sz w:val="20"/>
                <w:szCs w:val="20"/>
              </w:rPr>
            </w:pPr>
          </w:p>
        </w:tc>
      </w:tr>
      <w:tr w:rsidR="00DA2C8D" w:rsidRPr="00103F1F" w14:paraId="468F73F7" w14:textId="77777777" w:rsidTr="002730BB">
        <w:tc>
          <w:tcPr>
            <w:tcW w:w="2236" w:type="dxa"/>
          </w:tcPr>
          <w:p w14:paraId="59640E1A"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Heileuritmie</w:t>
            </w:r>
          </w:p>
        </w:tc>
        <w:tc>
          <w:tcPr>
            <w:tcW w:w="2004" w:type="dxa"/>
          </w:tcPr>
          <w:p w14:paraId="6E7DD847" w14:textId="77777777" w:rsidR="00DA2C8D" w:rsidRPr="00103F1F" w:rsidRDefault="00DA2C8D" w:rsidP="002730BB">
            <w:pPr>
              <w:pStyle w:val="Lijstalinea"/>
              <w:ind w:left="0"/>
              <w:rPr>
                <w:rFonts w:ascii="Arial" w:hAnsi="Arial" w:cs="Arial"/>
                <w:sz w:val="20"/>
                <w:szCs w:val="20"/>
              </w:rPr>
            </w:pPr>
          </w:p>
        </w:tc>
        <w:tc>
          <w:tcPr>
            <w:tcW w:w="4832" w:type="dxa"/>
            <w:vMerge/>
          </w:tcPr>
          <w:p w14:paraId="6CDF1E04" w14:textId="77777777" w:rsidR="00DA2C8D" w:rsidRPr="00103F1F" w:rsidRDefault="00DA2C8D" w:rsidP="002730BB">
            <w:pPr>
              <w:pStyle w:val="Lijstalinea"/>
              <w:ind w:left="0"/>
              <w:rPr>
                <w:rFonts w:ascii="Arial" w:hAnsi="Arial" w:cs="Arial"/>
                <w:sz w:val="20"/>
                <w:szCs w:val="20"/>
              </w:rPr>
            </w:pPr>
          </w:p>
        </w:tc>
      </w:tr>
      <w:tr w:rsidR="00DA2C8D" w:rsidRPr="00103F1F" w14:paraId="7A21317E" w14:textId="77777777" w:rsidTr="002730BB">
        <w:tc>
          <w:tcPr>
            <w:tcW w:w="2236" w:type="dxa"/>
          </w:tcPr>
          <w:p w14:paraId="0860B5F5"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Kunstzinnige therapie</w:t>
            </w:r>
          </w:p>
        </w:tc>
        <w:tc>
          <w:tcPr>
            <w:tcW w:w="2004" w:type="dxa"/>
          </w:tcPr>
          <w:p w14:paraId="013128B6" w14:textId="77777777" w:rsidR="00DA2C8D" w:rsidRPr="00103F1F" w:rsidRDefault="00DA2C8D" w:rsidP="002730BB">
            <w:pPr>
              <w:pStyle w:val="Lijstalinea"/>
              <w:ind w:left="0"/>
              <w:rPr>
                <w:rFonts w:ascii="Arial" w:hAnsi="Arial" w:cs="Arial"/>
                <w:sz w:val="20"/>
                <w:szCs w:val="20"/>
              </w:rPr>
            </w:pPr>
          </w:p>
        </w:tc>
        <w:tc>
          <w:tcPr>
            <w:tcW w:w="4832" w:type="dxa"/>
            <w:vMerge/>
          </w:tcPr>
          <w:p w14:paraId="55F38424" w14:textId="77777777" w:rsidR="00DA2C8D" w:rsidRPr="00103F1F" w:rsidRDefault="00DA2C8D" w:rsidP="002730BB">
            <w:pPr>
              <w:pStyle w:val="Lijstalinea"/>
              <w:ind w:left="0"/>
              <w:rPr>
                <w:rFonts w:ascii="Arial" w:hAnsi="Arial" w:cs="Arial"/>
                <w:sz w:val="20"/>
                <w:szCs w:val="20"/>
              </w:rPr>
            </w:pPr>
          </w:p>
        </w:tc>
      </w:tr>
      <w:tr w:rsidR="00DA2C8D" w:rsidRPr="00103F1F" w14:paraId="06776092" w14:textId="77777777" w:rsidTr="002730BB">
        <w:tc>
          <w:tcPr>
            <w:tcW w:w="2236" w:type="dxa"/>
          </w:tcPr>
          <w:p w14:paraId="6674A0F6"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Gezinsbegeleiding</w:t>
            </w:r>
          </w:p>
        </w:tc>
        <w:tc>
          <w:tcPr>
            <w:tcW w:w="2004" w:type="dxa"/>
          </w:tcPr>
          <w:p w14:paraId="234FF6AE" w14:textId="77777777" w:rsidR="00DA2C8D" w:rsidRPr="00103F1F" w:rsidRDefault="00DA2C8D" w:rsidP="002730BB">
            <w:pPr>
              <w:pStyle w:val="Lijstalinea"/>
              <w:ind w:left="0"/>
              <w:rPr>
                <w:rFonts w:ascii="Arial" w:hAnsi="Arial" w:cs="Arial"/>
                <w:sz w:val="20"/>
                <w:szCs w:val="20"/>
              </w:rPr>
            </w:pPr>
          </w:p>
        </w:tc>
        <w:tc>
          <w:tcPr>
            <w:tcW w:w="4832" w:type="dxa"/>
          </w:tcPr>
          <w:p w14:paraId="4DB7279C" w14:textId="77777777" w:rsidR="00DA2C8D" w:rsidRPr="00103F1F" w:rsidRDefault="00DA2C8D" w:rsidP="002730BB">
            <w:pPr>
              <w:pStyle w:val="Lijstalinea"/>
              <w:ind w:left="0"/>
              <w:rPr>
                <w:rFonts w:ascii="Arial" w:hAnsi="Arial" w:cs="Arial"/>
                <w:sz w:val="20"/>
                <w:szCs w:val="20"/>
              </w:rPr>
            </w:pPr>
          </w:p>
        </w:tc>
      </w:tr>
      <w:tr w:rsidR="00DA2C8D" w:rsidRPr="00103F1F" w14:paraId="760E5D71" w14:textId="77777777" w:rsidTr="002730BB">
        <w:tc>
          <w:tcPr>
            <w:tcW w:w="2236" w:type="dxa"/>
          </w:tcPr>
          <w:p w14:paraId="2CC06CCC"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Vrijwilligers/stagiaires</w:t>
            </w:r>
          </w:p>
        </w:tc>
        <w:tc>
          <w:tcPr>
            <w:tcW w:w="2004" w:type="dxa"/>
          </w:tcPr>
          <w:p w14:paraId="6D1AAAF1" w14:textId="77777777" w:rsidR="00DA2C8D" w:rsidRPr="00103F1F" w:rsidRDefault="00DA2C8D" w:rsidP="002730BB">
            <w:pPr>
              <w:pStyle w:val="Lijstalinea"/>
              <w:ind w:left="0"/>
              <w:rPr>
                <w:rFonts w:ascii="Arial" w:hAnsi="Arial" w:cs="Arial"/>
                <w:sz w:val="20"/>
                <w:szCs w:val="20"/>
              </w:rPr>
            </w:pPr>
          </w:p>
        </w:tc>
        <w:tc>
          <w:tcPr>
            <w:tcW w:w="4832" w:type="dxa"/>
          </w:tcPr>
          <w:p w14:paraId="331CE1C7" w14:textId="77777777" w:rsidR="00DA2C8D" w:rsidRPr="00103F1F" w:rsidRDefault="00DA2C8D" w:rsidP="002730BB">
            <w:pPr>
              <w:pStyle w:val="Lijstalinea"/>
              <w:ind w:left="0"/>
              <w:rPr>
                <w:rFonts w:ascii="Arial" w:hAnsi="Arial" w:cs="Arial"/>
                <w:sz w:val="20"/>
                <w:szCs w:val="20"/>
              </w:rPr>
            </w:pPr>
          </w:p>
        </w:tc>
      </w:tr>
      <w:tr w:rsidR="00DA2C8D" w:rsidRPr="00103F1F" w14:paraId="062E67AD" w14:textId="77777777" w:rsidTr="002730BB">
        <w:tc>
          <w:tcPr>
            <w:tcW w:w="2236" w:type="dxa"/>
          </w:tcPr>
          <w:p w14:paraId="2023A333" w14:textId="77777777" w:rsidR="00DA2C8D" w:rsidRPr="00103F1F" w:rsidRDefault="00DA2C8D" w:rsidP="002730BB">
            <w:pPr>
              <w:pStyle w:val="Lijstalinea"/>
              <w:ind w:left="0"/>
              <w:rPr>
                <w:rFonts w:ascii="Arial" w:hAnsi="Arial" w:cs="Arial"/>
                <w:sz w:val="20"/>
                <w:szCs w:val="20"/>
              </w:rPr>
            </w:pPr>
            <w:r w:rsidRPr="00103F1F">
              <w:rPr>
                <w:rFonts w:ascii="Arial" w:hAnsi="Arial" w:cs="Arial"/>
                <w:sz w:val="20"/>
                <w:szCs w:val="20"/>
              </w:rPr>
              <w:t>Ouderraad</w:t>
            </w:r>
          </w:p>
        </w:tc>
        <w:tc>
          <w:tcPr>
            <w:tcW w:w="2004" w:type="dxa"/>
          </w:tcPr>
          <w:p w14:paraId="1238ABC7" w14:textId="77777777" w:rsidR="00DA2C8D" w:rsidRPr="00103F1F" w:rsidRDefault="00DA2C8D" w:rsidP="002730BB">
            <w:pPr>
              <w:pStyle w:val="Lijstalinea"/>
              <w:ind w:left="0"/>
              <w:rPr>
                <w:rFonts w:ascii="Arial" w:hAnsi="Arial" w:cs="Arial"/>
                <w:sz w:val="20"/>
                <w:szCs w:val="20"/>
              </w:rPr>
            </w:pPr>
          </w:p>
        </w:tc>
        <w:tc>
          <w:tcPr>
            <w:tcW w:w="4832" w:type="dxa"/>
          </w:tcPr>
          <w:p w14:paraId="2322B960" w14:textId="77777777" w:rsidR="00DA2C8D" w:rsidRPr="00103F1F" w:rsidRDefault="00DA2C8D" w:rsidP="002730BB">
            <w:pPr>
              <w:pStyle w:val="Lijstalinea"/>
              <w:ind w:left="0"/>
              <w:rPr>
                <w:rFonts w:ascii="Arial" w:hAnsi="Arial" w:cs="Arial"/>
                <w:sz w:val="20"/>
                <w:szCs w:val="20"/>
              </w:rPr>
            </w:pPr>
          </w:p>
        </w:tc>
      </w:tr>
    </w:tbl>
    <w:p w14:paraId="3D4C1C7C" w14:textId="77777777" w:rsidR="00DA2C8D" w:rsidRPr="00103F1F" w:rsidRDefault="00DA2C8D" w:rsidP="00DA2C8D">
      <w:pPr>
        <w:rPr>
          <w:rFonts w:ascii="Arial" w:hAnsi="Arial" w:cs="Arial"/>
          <w:sz w:val="20"/>
          <w:szCs w:val="20"/>
        </w:rPr>
      </w:pPr>
    </w:p>
    <w:p w14:paraId="2BED8336" w14:textId="2EDF3BBE" w:rsidR="00DA2C8D" w:rsidRPr="00103F1F" w:rsidRDefault="00406FBB" w:rsidP="00DA2C8D">
      <w:pPr>
        <w:rPr>
          <w:rFonts w:ascii="Arial" w:hAnsi="Arial" w:cs="Arial"/>
          <w:sz w:val="20"/>
          <w:szCs w:val="20"/>
        </w:rPr>
      </w:pPr>
      <w:r w:rsidRPr="00406FBB">
        <w:rPr>
          <w:rFonts w:ascii="Arial" w:hAnsi="Arial" w:cs="Arial"/>
          <w:sz w:val="20"/>
          <w:szCs w:val="20"/>
          <w:u w:val="single"/>
        </w:rPr>
        <w:t>Medewerkers</w:t>
      </w:r>
      <w:r>
        <w:rPr>
          <w:rFonts w:ascii="Arial" w:hAnsi="Arial" w:cs="Arial"/>
          <w:sz w:val="20"/>
          <w:szCs w:val="20"/>
        </w:rPr>
        <w:t xml:space="preserve">: </w:t>
      </w:r>
      <w:r w:rsidR="00DA2C8D" w:rsidRPr="00103F1F">
        <w:rPr>
          <w:rFonts w:ascii="Arial" w:hAnsi="Arial" w:cs="Arial"/>
          <w:sz w:val="20"/>
          <w:szCs w:val="20"/>
        </w:rPr>
        <w:t>A</w:t>
      </w:r>
      <w:r>
        <w:rPr>
          <w:rFonts w:ascii="Arial" w:hAnsi="Arial" w:cs="Arial"/>
          <w:sz w:val="20"/>
          <w:szCs w:val="20"/>
        </w:rPr>
        <w:t>an de</w:t>
      </w:r>
      <w:r w:rsidR="00DA2C8D" w:rsidRPr="00103F1F">
        <w:rPr>
          <w:rFonts w:ascii="Arial" w:hAnsi="Arial" w:cs="Arial"/>
          <w:sz w:val="20"/>
          <w:szCs w:val="20"/>
        </w:rPr>
        <w:t xml:space="preserve"> medewerkers word</w:t>
      </w:r>
      <w:r>
        <w:rPr>
          <w:rFonts w:ascii="Arial" w:hAnsi="Arial" w:cs="Arial"/>
          <w:sz w:val="20"/>
          <w:szCs w:val="20"/>
        </w:rPr>
        <w:t>t</w:t>
      </w:r>
      <w:r w:rsidR="00DA2C8D" w:rsidRPr="00103F1F">
        <w:rPr>
          <w:rFonts w:ascii="Arial" w:hAnsi="Arial" w:cs="Arial"/>
          <w:sz w:val="20"/>
          <w:szCs w:val="20"/>
        </w:rPr>
        <w:t xml:space="preserve"> regelmatig een nascholing of verdiepingscursus aangeboden. Jaarlijks worden onze medewerkers geobserveerd en beoordeeld volgens de competentielijst medewerkers. In een gesprek met de directeur zal deze beoordeling worden geëvalueerd en zullen er verbeterpunten worden geformuleerd. Uitgangspunt zijn de afspraken over het personeelsbeleid van de Stichting Ithaka. </w:t>
      </w:r>
    </w:p>
    <w:p w14:paraId="51CF7101" w14:textId="243E5DE8" w:rsidR="00DA2C8D" w:rsidRPr="00103F1F" w:rsidRDefault="00DA2C8D" w:rsidP="00DA2C8D">
      <w:pPr>
        <w:rPr>
          <w:rFonts w:ascii="Arial" w:hAnsi="Arial" w:cs="Arial"/>
          <w:sz w:val="20"/>
          <w:szCs w:val="20"/>
        </w:rPr>
      </w:pPr>
      <w:r w:rsidRPr="00103F1F">
        <w:rPr>
          <w:rFonts w:ascii="Arial" w:hAnsi="Arial" w:cs="Arial"/>
          <w:sz w:val="20"/>
          <w:szCs w:val="20"/>
        </w:rPr>
        <w:t xml:space="preserve">Wij zullen voor de kinderen van de </w:t>
      </w:r>
      <w:r w:rsidR="004C0D38">
        <w:rPr>
          <w:rFonts w:ascii="Arial" w:hAnsi="Arial" w:cs="Arial"/>
          <w:sz w:val="20"/>
          <w:szCs w:val="20"/>
        </w:rPr>
        <w:t>Samen naar School klas</w:t>
      </w:r>
      <w:r w:rsidRPr="00103F1F">
        <w:rPr>
          <w:rFonts w:ascii="Arial" w:hAnsi="Arial" w:cs="Arial"/>
          <w:sz w:val="20"/>
          <w:szCs w:val="20"/>
        </w:rPr>
        <w:t xml:space="preserve"> samenwerken met diverse therapeuten, waaronder in ieder geval een fysiotherapeut, een ergotherapeut en een logopedist. Daarnaast wordt heileuritmie en kunstzinnige therapie aangeboden. Wij hebben contact met het wijkteam en het Centrum voor Jeugd en Gezin (CJG). Zij kunnen ouders informeren over ons en kinderen naar ons doorverwijzen.</w:t>
      </w:r>
    </w:p>
    <w:p w14:paraId="723167C1" w14:textId="4503C71C" w:rsidR="007742D9" w:rsidRPr="00103F1F" w:rsidRDefault="007742D9" w:rsidP="00067ADD">
      <w:pPr>
        <w:shd w:val="clear" w:color="auto" w:fill="FFFFFF"/>
        <w:spacing w:after="0" w:line="240" w:lineRule="auto"/>
        <w:jc w:val="both"/>
        <w:rPr>
          <w:rFonts w:ascii="Arial" w:eastAsia="Times New Roman" w:hAnsi="Arial" w:cs="Arial"/>
          <w:sz w:val="20"/>
          <w:szCs w:val="20"/>
          <w:lang w:eastAsia="nl-NL"/>
        </w:rPr>
      </w:pPr>
      <w:r w:rsidRPr="00103F1F">
        <w:rPr>
          <w:rFonts w:ascii="Arial" w:hAnsi="Arial" w:cs="Arial"/>
          <w:b/>
          <w:sz w:val="20"/>
          <w:szCs w:val="20"/>
        </w:rPr>
        <w:t>Onafhankelijke klachtencommissie</w:t>
      </w:r>
      <w:r w:rsidRPr="00103F1F">
        <w:rPr>
          <w:rFonts w:ascii="Arial" w:hAnsi="Arial" w:cs="Arial"/>
          <w:sz w:val="20"/>
          <w:szCs w:val="20"/>
        </w:rPr>
        <w:t xml:space="preserve"> Voor de juiste afwerking bij een klacht, handelen wij volgens de door de stichting opgestelde Klachtenregeling. Indien er een geschil ontstaat verdient het aanbeveling, dat de klager zich met de klacht wendt tot de persoon of de personen op de plaats waar de klacht is ontstaan (de contactpersoon van de vrije school). Indien dit niet leidt tot opheffing van de klacht kan de klager zich richten tot de directeur en/of het Bestuur. Het voorgaande laat onverlet het recht van de klager een geschil voor te leggen aan een (externe) klachtencommissie.  </w:t>
      </w:r>
    </w:p>
    <w:p w14:paraId="6C663B11" w14:textId="77777777" w:rsidR="007742D9" w:rsidRPr="00103F1F" w:rsidRDefault="007742D9" w:rsidP="009B4760">
      <w:pPr>
        <w:rPr>
          <w:rFonts w:ascii="Arial" w:hAnsi="Arial" w:cs="Arial"/>
          <w:b/>
          <w:sz w:val="20"/>
          <w:szCs w:val="20"/>
          <w:u w:val="single"/>
        </w:rPr>
      </w:pPr>
    </w:p>
    <w:p w14:paraId="680BE0BD" w14:textId="77777777" w:rsidR="00406FBB" w:rsidRDefault="00406FBB" w:rsidP="00444F8E">
      <w:pPr>
        <w:pStyle w:val="Kop2"/>
        <w:spacing w:line="240" w:lineRule="auto"/>
        <w:rPr>
          <w:rFonts w:ascii="Arial" w:hAnsi="Arial" w:cs="Arial"/>
          <w:b/>
          <w:color w:val="1F4E79" w:themeColor="accent1" w:themeShade="80"/>
          <w:sz w:val="20"/>
          <w:szCs w:val="20"/>
          <w:u w:val="single"/>
        </w:rPr>
      </w:pPr>
    </w:p>
    <w:p w14:paraId="3C3DBE35" w14:textId="3CFA43E8" w:rsidR="00603261" w:rsidRPr="00103F1F" w:rsidRDefault="00603261" w:rsidP="00444F8E">
      <w:pPr>
        <w:pStyle w:val="Kop2"/>
        <w:spacing w:line="240" w:lineRule="auto"/>
        <w:rPr>
          <w:rFonts w:ascii="Arial" w:hAnsi="Arial" w:cs="Arial"/>
          <w:sz w:val="20"/>
          <w:szCs w:val="20"/>
        </w:rPr>
      </w:pPr>
      <w:r w:rsidRPr="00103F1F">
        <w:rPr>
          <w:rFonts w:ascii="Arial" w:hAnsi="Arial" w:cs="Arial"/>
          <w:b/>
          <w:color w:val="1F4E79" w:themeColor="accent1" w:themeShade="80"/>
          <w:sz w:val="20"/>
          <w:szCs w:val="20"/>
          <w:u w:val="single"/>
        </w:rPr>
        <w:t xml:space="preserve">Hoofdstuk </w:t>
      </w:r>
      <w:r w:rsidR="00444F8E" w:rsidRPr="00103F1F">
        <w:rPr>
          <w:rFonts w:ascii="Arial" w:hAnsi="Arial" w:cs="Arial"/>
          <w:b/>
          <w:color w:val="1F4E79" w:themeColor="accent1" w:themeShade="80"/>
          <w:sz w:val="20"/>
          <w:szCs w:val="20"/>
          <w:u w:val="single"/>
        </w:rPr>
        <w:t>9</w:t>
      </w:r>
      <w:r w:rsidRPr="00103F1F">
        <w:rPr>
          <w:rFonts w:ascii="Arial" w:hAnsi="Arial" w:cs="Arial"/>
          <w:b/>
          <w:color w:val="1F4E79" w:themeColor="accent1" w:themeShade="80"/>
          <w:sz w:val="20"/>
          <w:szCs w:val="20"/>
          <w:u w:val="single"/>
        </w:rPr>
        <w:t>.</w:t>
      </w:r>
    </w:p>
    <w:p w14:paraId="27B6C21C" w14:textId="77777777" w:rsidR="00FF7E63" w:rsidRPr="00103F1F" w:rsidRDefault="00FF7E63" w:rsidP="00FF7E63">
      <w:pPr>
        <w:shd w:val="clear" w:color="auto" w:fill="FFFFFF" w:themeFill="background1"/>
        <w:spacing w:after="0"/>
        <w:rPr>
          <w:rFonts w:ascii="Arial" w:eastAsia="Times New Roman" w:hAnsi="Arial" w:cs="Arial"/>
          <w:b/>
          <w:bCs/>
          <w:sz w:val="20"/>
          <w:szCs w:val="20"/>
          <w:u w:val="single"/>
          <w:lang w:eastAsia="nl-NL"/>
        </w:rPr>
      </w:pPr>
    </w:p>
    <w:p w14:paraId="337FED26" w14:textId="77777777" w:rsidR="00763B2A" w:rsidRPr="00103F1F" w:rsidRDefault="00763B2A" w:rsidP="00763B2A">
      <w:pPr>
        <w:shd w:val="clear" w:color="auto" w:fill="FFFFFF"/>
        <w:spacing w:after="0" w:line="240" w:lineRule="auto"/>
        <w:jc w:val="both"/>
        <w:rPr>
          <w:rFonts w:ascii="Arial" w:eastAsia="Times New Roman" w:hAnsi="Arial" w:cs="Arial"/>
          <w:color w:val="0E4F5D"/>
          <w:sz w:val="20"/>
          <w:szCs w:val="20"/>
          <w:lang w:eastAsia="nl-NL"/>
        </w:rPr>
      </w:pPr>
      <w:bookmarkStart w:id="10" w:name="_Hlk487705384"/>
      <w:r>
        <w:rPr>
          <w:rFonts w:ascii="Arial" w:hAnsi="Arial" w:cs="Arial"/>
          <w:bCs/>
          <w:color w:val="8EAADB" w:themeColor="accent5" w:themeTint="99"/>
          <w:sz w:val="40"/>
          <w:szCs w:val="40"/>
        </w:rPr>
        <w:t xml:space="preserve">Financiën. </w:t>
      </w:r>
    </w:p>
    <w:p w14:paraId="4DB995CF" w14:textId="77777777" w:rsidR="00763B2A" w:rsidRPr="00103F1F" w:rsidRDefault="00763B2A" w:rsidP="00763B2A">
      <w:pPr>
        <w:pStyle w:val="Kop3"/>
        <w:spacing w:line="240" w:lineRule="auto"/>
        <w:rPr>
          <w:rFonts w:ascii="Arial" w:hAnsi="Arial" w:cs="Arial"/>
          <w:noProof/>
          <w:color w:val="auto"/>
          <w:sz w:val="20"/>
          <w:szCs w:val="20"/>
        </w:rPr>
      </w:pPr>
      <w:r w:rsidRPr="00103F1F">
        <w:rPr>
          <w:rFonts w:ascii="Arial" w:hAnsi="Arial" w:cs="Arial"/>
          <w:noProof/>
          <w:color w:val="auto"/>
          <w:sz w:val="20"/>
          <w:szCs w:val="20"/>
        </w:rPr>
        <w:t>Situatie</w:t>
      </w:r>
    </w:p>
    <w:p w14:paraId="63B4F938" w14:textId="77777777" w:rsidR="00763B2A" w:rsidRPr="00103F1F" w:rsidRDefault="00763B2A" w:rsidP="00763B2A">
      <w:pPr>
        <w:spacing w:line="240" w:lineRule="auto"/>
        <w:rPr>
          <w:rFonts w:ascii="Arial" w:hAnsi="Arial" w:cs="Arial"/>
          <w:sz w:val="20"/>
          <w:szCs w:val="20"/>
        </w:rPr>
      </w:pPr>
      <w:r w:rsidRPr="00103F1F">
        <w:rPr>
          <w:rFonts w:ascii="Arial" w:hAnsi="Arial" w:cs="Arial"/>
          <w:noProof/>
          <w:sz w:val="20"/>
          <w:szCs w:val="20"/>
        </w:rPr>
        <w:t>Op de Adriaan Roland Holstschool wordt een klas ingericht voor leerlingen met een meervoudige beperking. Aangezien het de bedoeling is een structureel beschikbare klas in te richten, die meer kost dan het reguliere curriculum van de school, is er aanvullende bekostiging vanuit het Passend Primair Onderwijs Noord-Kennemerland nodig. Uitgangspunt is dat de toegang tot deze locatie wordt bepaald door het SW</w:t>
      </w:r>
      <w:bookmarkEnd w:id="10"/>
      <w:r w:rsidRPr="00103F1F">
        <w:rPr>
          <w:rFonts w:ascii="Arial" w:hAnsi="Arial" w:cs="Arial"/>
          <w:noProof/>
          <w:sz w:val="20"/>
          <w:szCs w:val="20"/>
        </w:rPr>
        <w:t>V.</w:t>
      </w:r>
      <w:r w:rsidRPr="00103F1F">
        <w:rPr>
          <w:rFonts w:ascii="Arial" w:hAnsi="Arial" w:cs="Arial"/>
          <w:sz w:val="20"/>
          <w:szCs w:val="20"/>
        </w:rPr>
        <w:t xml:space="preserve"> Een </w:t>
      </w:r>
      <w:r w:rsidRPr="00103F1F">
        <w:rPr>
          <w:rFonts w:ascii="Arial" w:hAnsi="Arial" w:cs="Arial"/>
          <w:sz w:val="20"/>
          <w:szCs w:val="20"/>
          <w:u w:val="single"/>
        </w:rPr>
        <w:t>intentieverklaring</w:t>
      </w:r>
      <w:r w:rsidRPr="00103F1F">
        <w:rPr>
          <w:rFonts w:ascii="Arial" w:hAnsi="Arial" w:cs="Arial"/>
          <w:sz w:val="20"/>
          <w:szCs w:val="20"/>
        </w:rPr>
        <w:t xml:space="preserve"> tot samenwerking is de basis waarop het SWV en de Stichting Ithaka  inzetten om onderwijszorgarrangementen uit te voeren. De Stichting Ithaka garandeert de afgesproken huisvesting, personele bezetting en inzet van middelen. Het SWV garandeert de bekostiging van de onderwijszorgarrangementen, zoals deze vooraf is overeengekomen. </w:t>
      </w:r>
    </w:p>
    <w:p w14:paraId="30C9BD13" w14:textId="77777777" w:rsidR="00763B2A" w:rsidRDefault="00763B2A" w:rsidP="00763B2A">
      <w:pPr>
        <w:spacing w:line="240" w:lineRule="auto"/>
        <w:rPr>
          <w:rFonts w:ascii="Arial" w:hAnsi="Arial" w:cs="Arial"/>
          <w:sz w:val="20"/>
          <w:szCs w:val="20"/>
        </w:rPr>
      </w:pPr>
      <w:r w:rsidRPr="00103F1F">
        <w:rPr>
          <w:rFonts w:ascii="Arial" w:hAnsi="Arial" w:cs="Arial"/>
          <w:sz w:val="20"/>
          <w:szCs w:val="20"/>
        </w:rPr>
        <w:t xml:space="preserve">Door de zekerheid die hierdoor ontstaat kan het SWV binnen wet- en regelgeving arrangementen uitbesteden, kent Ithaka zijn positie en verplichtingen en kan de Instapklas gestart worden.  </w:t>
      </w:r>
    </w:p>
    <w:p w14:paraId="466752AD" w14:textId="77777777" w:rsidR="00763B2A" w:rsidRPr="00103F1F" w:rsidRDefault="00763B2A" w:rsidP="00763B2A">
      <w:pPr>
        <w:spacing w:line="240" w:lineRule="auto"/>
        <w:rPr>
          <w:rFonts w:ascii="Arial" w:hAnsi="Arial" w:cs="Arial"/>
          <w:sz w:val="20"/>
          <w:szCs w:val="20"/>
        </w:rPr>
      </w:pPr>
    </w:p>
    <w:p w14:paraId="04DB8959" w14:textId="77777777" w:rsidR="00763B2A" w:rsidRPr="00103F1F" w:rsidRDefault="00763B2A" w:rsidP="00763B2A">
      <w:pPr>
        <w:spacing w:after="0" w:line="240" w:lineRule="auto"/>
        <w:rPr>
          <w:rFonts w:ascii="Arial" w:hAnsi="Arial" w:cs="Arial"/>
          <w:sz w:val="20"/>
          <w:szCs w:val="20"/>
          <w:u w:val="single"/>
        </w:rPr>
      </w:pPr>
    </w:p>
    <w:p w14:paraId="7530CE48" w14:textId="77777777" w:rsidR="00763B2A" w:rsidRPr="00103F1F" w:rsidRDefault="00763B2A" w:rsidP="00763B2A">
      <w:pPr>
        <w:spacing w:after="0" w:line="240" w:lineRule="auto"/>
        <w:rPr>
          <w:rFonts w:ascii="Arial" w:hAnsi="Arial" w:cs="Arial"/>
          <w:b/>
          <w:sz w:val="20"/>
          <w:szCs w:val="20"/>
          <w:u w:val="single"/>
        </w:rPr>
      </w:pPr>
      <w:r w:rsidRPr="00103F1F">
        <w:rPr>
          <w:rFonts w:ascii="Arial" w:hAnsi="Arial" w:cs="Arial"/>
          <w:b/>
          <w:sz w:val="20"/>
          <w:szCs w:val="20"/>
          <w:u w:val="single"/>
        </w:rPr>
        <w:t>Uitgangspunten bekostiging.</w:t>
      </w:r>
    </w:p>
    <w:p w14:paraId="6C668DC6" w14:textId="77777777" w:rsidR="00763B2A" w:rsidRPr="00103F1F" w:rsidRDefault="00763B2A" w:rsidP="00763B2A">
      <w:pPr>
        <w:spacing w:after="0" w:line="240" w:lineRule="auto"/>
        <w:rPr>
          <w:rFonts w:ascii="Arial" w:hAnsi="Arial" w:cs="Arial"/>
          <w:sz w:val="20"/>
          <w:szCs w:val="20"/>
        </w:rPr>
      </w:pPr>
      <w:r w:rsidRPr="00103F1F">
        <w:rPr>
          <w:rFonts w:ascii="Arial" w:hAnsi="Arial" w:cs="Arial"/>
          <w:sz w:val="20"/>
          <w:szCs w:val="20"/>
        </w:rPr>
        <w:t>Financieringsbronnen</w:t>
      </w:r>
    </w:p>
    <w:p w14:paraId="3559DB3E" w14:textId="77777777" w:rsidR="00763B2A" w:rsidRDefault="00763B2A" w:rsidP="00763B2A">
      <w:pPr>
        <w:pStyle w:val="Lijstalinea"/>
        <w:numPr>
          <w:ilvl w:val="0"/>
          <w:numId w:val="44"/>
        </w:numPr>
        <w:spacing w:after="0" w:line="240" w:lineRule="auto"/>
        <w:rPr>
          <w:rFonts w:ascii="Arial" w:hAnsi="Arial" w:cs="Arial"/>
          <w:sz w:val="20"/>
          <w:szCs w:val="20"/>
        </w:rPr>
      </w:pPr>
      <w:r>
        <w:rPr>
          <w:rFonts w:ascii="Arial" w:hAnsi="Arial" w:cs="Arial"/>
          <w:sz w:val="20"/>
          <w:szCs w:val="20"/>
        </w:rPr>
        <w:t>De leerlingen van de Instapklas staan ingeschreven als leerling van de Adriaan Roland Holstschool. Het onderwijs aan de leerlingen wordt bekostigd vanuit de lumpsum financiering, ongeveer 5000 euro per leerling per schooljaar.</w:t>
      </w:r>
    </w:p>
    <w:p w14:paraId="533CAC2B" w14:textId="77777777" w:rsidR="00763B2A" w:rsidRDefault="00763B2A" w:rsidP="00763B2A">
      <w:pPr>
        <w:pStyle w:val="Lijstalinea"/>
        <w:numPr>
          <w:ilvl w:val="0"/>
          <w:numId w:val="44"/>
        </w:numPr>
        <w:spacing w:after="0" w:line="240" w:lineRule="auto"/>
        <w:rPr>
          <w:rFonts w:ascii="Arial" w:hAnsi="Arial" w:cs="Arial"/>
          <w:sz w:val="20"/>
          <w:szCs w:val="20"/>
        </w:rPr>
      </w:pPr>
      <w:r w:rsidRPr="00862BBA">
        <w:rPr>
          <w:rFonts w:ascii="Arial" w:hAnsi="Arial" w:cs="Arial"/>
          <w:sz w:val="20"/>
          <w:szCs w:val="20"/>
        </w:rPr>
        <w:t>Een plek in de Instapklas betreft een onderwijszorgarrangement, waarbij sprake is van een ondersteuningsbehoefte waaraan niet op een reguliere basisschool beantwoord kan worden (SO cluster 3). Het betreft leerlingen waarvan vanuit het samenwerkingsverband de ondersteuningsbehoefte is vastgesteld en een arrangement toegekend</w:t>
      </w:r>
      <w:r>
        <w:rPr>
          <w:rFonts w:ascii="Arial" w:hAnsi="Arial" w:cs="Arial"/>
          <w:sz w:val="20"/>
          <w:szCs w:val="20"/>
        </w:rPr>
        <w:t xml:space="preserve">. We gaan uit van een bekostiging van </w:t>
      </w:r>
      <w:r w:rsidRPr="0019614F">
        <w:rPr>
          <w:rFonts w:ascii="Arial" w:hAnsi="Arial" w:cs="Arial"/>
          <w:sz w:val="20"/>
          <w:szCs w:val="20"/>
          <w:u w:val="single"/>
        </w:rPr>
        <w:t>1</w:t>
      </w:r>
      <w:r>
        <w:rPr>
          <w:rFonts w:ascii="Arial" w:hAnsi="Arial" w:cs="Arial"/>
          <w:sz w:val="20"/>
          <w:szCs w:val="20"/>
          <w:u w:val="single"/>
        </w:rPr>
        <w:t>5</w:t>
      </w:r>
      <w:r w:rsidRPr="0019614F">
        <w:rPr>
          <w:rFonts w:ascii="Arial" w:hAnsi="Arial" w:cs="Arial"/>
          <w:sz w:val="20"/>
          <w:szCs w:val="20"/>
          <w:u w:val="single"/>
        </w:rPr>
        <w:t>000 euro per leerling</w:t>
      </w:r>
      <w:r w:rsidRPr="0019614F">
        <w:rPr>
          <w:rFonts w:ascii="Arial" w:hAnsi="Arial" w:cs="Arial"/>
          <w:sz w:val="20"/>
          <w:szCs w:val="20"/>
        </w:rPr>
        <w:t xml:space="preserve"> </w:t>
      </w:r>
      <w:r>
        <w:rPr>
          <w:rFonts w:ascii="Arial" w:hAnsi="Arial" w:cs="Arial"/>
          <w:sz w:val="20"/>
          <w:szCs w:val="20"/>
        </w:rPr>
        <w:t xml:space="preserve">per jaar (gemiddelde bekostiging laag/midden). </w:t>
      </w:r>
    </w:p>
    <w:p w14:paraId="59A5D4DF" w14:textId="77777777" w:rsidR="00763B2A" w:rsidRPr="00862BBA" w:rsidRDefault="00763B2A" w:rsidP="00763B2A">
      <w:pPr>
        <w:pStyle w:val="Lijstalinea"/>
        <w:numPr>
          <w:ilvl w:val="0"/>
          <w:numId w:val="44"/>
        </w:numPr>
        <w:spacing w:after="0" w:line="240" w:lineRule="auto"/>
        <w:rPr>
          <w:rFonts w:ascii="Arial" w:hAnsi="Arial" w:cs="Arial"/>
          <w:sz w:val="20"/>
          <w:szCs w:val="20"/>
        </w:rPr>
      </w:pPr>
      <w:r>
        <w:rPr>
          <w:rFonts w:ascii="Arial" w:hAnsi="Arial" w:cs="Arial"/>
          <w:sz w:val="20"/>
          <w:szCs w:val="20"/>
        </w:rPr>
        <w:t xml:space="preserve">De leerlingen hebben (via de ouders) een indicatie bij Jeugdhulp. </w:t>
      </w:r>
      <w:r w:rsidRPr="00862BBA">
        <w:rPr>
          <w:rFonts w:ascii="Arial" w:hAnsi="Arial" w:cs="Arial"/>
          <w:sz w:val="20"/>
          <w:szCs w:val="20"/>
        </w:rPr>
        <w:t xml:space="preserve"> </w:t>
      </w:r>
      <w:r>
        <w:rPr>
          <w:rFonts w:ascii="Arial" w:hAnsi="Arial" w:cs="Arial"/>
          <w:sz w:val="20"/>
          <w:szCs w:val="20"/>
        </w:rPr>
        <w:t>D</w:t>
      </w:r>
      <w:r w:rsidRPr="00862BBA">
        <w:rPr>
          <w:rFonts w:ascii="Arial" w:hAnsi="Arial" w:cs="Arial"/>
          <w:sz w:val="20"/>
          <w:szCs w:val="20"/>
        </w:rPr>
        <w:t xml:space="preserve">e indicatie van de jeugdhulpindicatie kan afhankelijk van de problematiek </w:t>
      </w:r>
      <w:r w:rsidRPr="0019614F">
        <w:rPr>
          <w:rFonts w:ascii="Arial" w:hAnsi="Arial" w:cs="Arial"/>
          <w:sz w:val="20"/>
          <w:szCs w:val="20"/>
        </w:rPr>
        <w:t xml:space="preserve">“licht” of “midden” </w:t>
      </w:r>
      <w:r w:rsidRPr="00862BBA">
        <w:rPr>
          <w:rFonts w:ascii="Arial" w:hAnsi="Arial" w:cs="Arial"/>
          <w:sz w:val="20"/>
          <w:szCs w:val="20"/>
        </w:rPr>
        <w:t xml:space="preserve">zijn. </w:t>
      </w:r>
      <w:r>
        <w:rPr>
          <w:rFonts w:ascii="Arial" w:hAnsi="Arial" w:cs="Arial"/>
          <w:sz w:val="20"/>
          <w:szCs w:val="20"/>
        </w:rPr>
        <w:t xml:space="preserve">In overleg met de ouders kunnen de kosten voor de zorgmedewerker uit het budget van Jeugdhulp worden betaald. </w:t>
      </w:r>
    </w:p>
    <w:p w14:paraId="49E45464" w14:textId="77777777" w:rsidR="00763B2A" w:rsidRPr="00103F1F" w:rsidRDefault="00763B2A" w:rsidP="00763B2A">
      <w:pPr>
        <w:spacing w:after="0" w:line="240" w:lineRule="auto"/>
        <w:rPr>
          <w:rFonts w:ascii="Arial" w:hAnsi="Arial" w:cs="Arial"/>
          <w:sz w:val="20"/>
          <w:szCs w:val="20"/>
        </w:rPr>
      </w:pPr>
    </w:p>
    <w:p w14:paraId="578650F3" w14:textId="77777777" w:rsidR="00763B2A" w:rsidRDefault="00763B2A" w:rsidP="00763B2A">
      <w:pPr>
        <w:spacing w:after="0" w:line="240" w:lineRule="auto"/>
        <w:rPr>
          <w:rFonts w:ascii="Arial" w:hAnsi="Arial" w:cs="Arial"/>
          <w:b/>
          <w:color w:val="FF0000"/>
          <w:sz w:val="20"/>
          <w:szCs w:val="20"/>
        </w:rPr>
      </w:pPr>
      <w:r>
        <w:rPr>
          <w:rFonts w:ascii="Arial" w:hAnsi="Arial" w:cs="Arial"/>
          <w:sz w:val="20"/>
          <w:szCs w:val="20"/>
        </w:rPr>
        <w:t xml:space="preserve">Ondersteuningsbekostiging SWV 2019-2020: </w:t>
      </w:r>
    </w:p>
    <w:p w14:paraId="56DC6533" w14:textId="77777777" w:rsidR="00763B2A" w:rsidRDefault="00763B2A" w:rsidP="00763B2A">
      <w:pPr>
        <w:spacing w:after="0" w:line="240" w:lineRule="auto"/>
        <w:rPr>
          <w:rFonts w:ascii="Arial" w:hAnsi="Arial" w:cs="Arial"/>
          <w:b/>
          <w:color w:val="FF0000"/>
          <w:sz w:val="20"/>
          <w:szCs w:val="20"/>
        </w:rPr>
      </w:pPr>
    </w:p>
    <w:tbl>
      <w:tblPr>
        <w:tblStyle w:val="Tabelraster"/>
        <w:tblW w:w="0" w:type="auto"/>
        <w:tblLook w:val="04A0" w:firstRow="1" w:lastRow="0" w:firstColumn="1" w:lastColumn="0" w:noHBand="0" w:noVBand="1"/>
      </w:tblPr>
      <w:tblGrid>
        <w:gridCol w:w="2265"/>
        <w:gridCol w:w="2265"/>
        <w:gridCol w:w="2266"/>
        <w:gridCol w:w="2266"/>
      </w:tblGrid>
      <w:tr w:rsidR="00763B2A" w:rsidRPr="0019614F" w14:paraId="5A937372" w14:textId="77777777" w:rsidTr="0026638C">
        <w:tc>
          <w:tcPr>
            <w:tcW w:w="2265" w:type="dxa"/>
          </w:tcPr>
          <w:p w14:paraId="60233715" w14:textId="77777777" w:rsidR="00763B2A" w:rsidRPr="0019614F" w:rsidRDefault="00763B2A" w:rsidP="0026638C">
            <w:pPr>
              <w:rPr>
                <w:rFonts w:ascii="Arial" w:hAnsi="Arial" w:cs="Arial"/>
                <w:b/>
                <w:sz w:val="20"/>
                <w:szCs w:val="20"/>
              </w:rPr>
            </w:pPr>
          </w:p>
        </w:tc>
        <w:tc>
          <w:tcPr>
            <w:tcW w:w="2265" w:type="dxa"/>
          </w:tcPr>
          <w:p w14:paraId="42050D80" w14:textId="77777777" w:rsidR="00763B2A" w:rsidRPr="0019614F" w:rsidRDefault="00763B2A" w:rsidP="0026638C">
            <w:pPr>
              <w:rPr>
                <w:rFonts w:ascii="Arial" w:hAnsi="Arial" w:cs="Arial"/>
                <w:b/>
                <w:sz w:val="20"/>
                <w:szCs w:val="20"/>
              </w:rPr>
            </w:pPr>
            <w:r w:rsidRPr="0019614F">
              <w:rPr>
                <w:rFonts w:ascii="Arial" w:hAnsi="Arial" w:cs="Arial"/>
                <w:b/>
                <w:sz w:val="20"/>
                <w:szCs w:val="20"/>
              </w:rPr>
              <w:t>personeel</w:t>
            </w:r>
          </w:p>
        </w:tc>
        <w:tc>
          <w:tcPr>
            <w:tcW w:w="2266" w:type="dxa"/>
          </w:tcPr>
          <w:p w14:paraId="56E3BE6A" w14:textId="77777777" w:rsidR="00763B2A" w:rsidRPr="0019614F" w:rsidRDefault="00763B2A" w:rsidP="0026638C">
            <w:pPr>
              <w:rPr>
                <w:rFonts w:ascii="Arial" w:hAnsi="Arial" w:cs="Arial"/>
                <w:b/>
                <w:sz w:val="20"/>
                <w:szCs w:val="20"/>
              </w:rPr>
            </w:pPr>
            <w:r w:rsidRPr="0019614F">
              <w:rPr>
                <w:rFonts w:ascii="Arial" w:hAnsi="Arial" w:cs="Arial"/>
                <w:b/>
                <w:sz w:val="20"/>
                <w:szCs w:val="20"/>
              </w:rPr>
              <w:t>materieel</w:t>
            </w:r>
          </w:p>
        </w:tc>
        <w:tc>
          <w:tcPr>
            <w:tcW w:w="2266" w:type="dxa"/>
          </w:tcPr>
          <w:p w14:paraId="7A0CDD51" w14:textId="77777777" w:rsidR="00763B2A" w:rsidRPr="0019614F" w:rsidRDefault="00763B2A" w:rsidP="0026638C">
            <w:pPr>
              <w:rPr>
                <w:rFonts w:ascii="Arial" w:hAnsi="Arial" w:cs="Arial"/>
                <w:b/>
                <w:sz w:val="20"/>
                <w:szCs w:val="20"/>
              </w:rPr>
            </w:pPr>
            <w:r w:rsidRPr="0019614F">
              <w:rPr>
                <w:rFonts w:ascii="Arial" w:hAnsi="Arial" w:cs="Arial"/>
                <w:b/>
                <w:sz w:val="20"/>
                <w:szCs w:val="20"/>
              </w:rPr>
              <w:t>totaal</w:t>
            </w:r>
          </w:p>
        </w:tc>
      </w:tr>
      <w:tr w:rsidR="00763B2A" w:rsidRPr="0019614F" w14:paraId="7BA73947" w14:textId="77777777" w:rsidTr="0026638C">
        <w:tc>
          <w:tcPr>
            <w:tcW w:w="2265" w:type="dxa"/>
          </w:tcPr>
          <w:p w14:paraId="65C0C28A" w14:textId="77777777" w:rsidR="00763B2A" w:rsidRPr="0019614F" w:rsidRDefault="00763B2A" w:rsidP="0026638C">
            <w:pPr>
              <w:rPr>
                <w:rFonts w:ascii="Arial" w:hAnsi="Arial" w:cs="Arial"/>
                <w:b/>
                <w:sz w:val="20"/>
                <w:szCs w:val="20"/>
              </w:rPr>
            </w:pPr>
            <w:r w:rsidRPr="0019614F">
              <w:rPr>
                <w:rFonts w:ascii="Arial" w:hAnsi="Arial" w:cs="Arial"/>
                <w:b/>
                <w:sz w:val="20"/>
                <w:szCs w:val="20"/>
              </w:rPr>
              <w:t>Laag</w:t>
            </w:r>
          </w:p>
        </w:tc>
        <w:tc>
          <w:tcPr>
            <w:tcW w:w="2265" w:type="dxa"/>
          </w:tcPr>
          <w:p w14:paraId="2EF41814" w14:textId="77777777" w:rsidR="00763B2A" w:rsidRPr="0019614F" w:rsidRDefault="00763B2A" w:rsidP="0026638C">
            <w:pPr>
              <w:rPr>
                <w:rFonts w:ascii="Arial" w:hAnsi="Arial" w:cs="Arial"/>
                <w:b/>
                <w:sz w:val="20"/>
                <w:szCs w:val="20"/>
              </w:rPr>
            </w:pPr>
            <w:r w:rsidRPr="0019614F">
              <w:rPr>
                <w:rFonts w:ascii="Arial" w:hAnsi="Arial" w:cs="Arial"/>
                <w:b/>
                <w:sz w:val="20"/>
                <w:szCs w:val="20"/>
              </w:rPr>
              <w:t>10113,44</w:t>
            </w:r>
          </w:p>
        </w:tc>
        <w:tc>
          <w:tcPr>
            <w:tcW w:w="2266" w:type="dxa"/>
          </w:tcPr>
          <w:p w14:paraId="654C78FA" w14:textId="77777777" w:rsidR="00763B2A" w:rsidRPr="0019614F" w:rsidRDefault="00763B2A" w:rsidP="0026638C">
            <w:pPr>
              <w:rPr>
                <w:rFonts w:ascii="Arial" w:hAnsi="Arial" w:cs="Arial"/>
                <w:b/>
                <w:sz w:val="20"/>
                <w:szCs w:val="20"/>
              </w:rPr>
            </w:pPr>
            <w:r w:rsidRPr="0019614F">
              <w:rPr>
                <w:rFonts w:ascii="Arial" w:hAnsi="Arial" w:cs="Arial"/>
                <w:b/>
                <w:sz w:val="20"/>
                <w:szCs w:val="20"/>
              </w:rPr>
              <w:t>637,33</w:t>
            </w:r>
          </w:p>
        </w:tc>
        <w:tc>
          <w:tcPr>
            <w:tcW w:w="2266" w:type="dxa"/>
          </w:tcPr>
          <w:p w14:paraId="41C9F420" w14:textId="77777777" w:rsidR="00763B2A" w:rsidRPr="0019614F" w:rsidRDefault="00763B2A" w:rsidP="0026638C">
            <w:pPr>
              <w:rPr>
                <w:rFonts w:ascii="Arial" w:hAnsi="Arial" w:cs="Arial"/>
                <w:b/>
                <w:sz w:val="20"/>
                <w:szCs w:val="20"/>
              </w:rPr>
            </w:pPr>
            <w:r w:rsidRPr="0019614F">
              <w:rPr>
                <w:rFonts w:ascii="Arial" w:hAnsi="Arial" w:cs="Arial"/>
                <w:b/>
                <w:sz w:val="20"/>
                <w:szCs w:val="20"/>
              </w:rPr>
              <w:t>10750,77</w:t>
            </w:r>
          </w:p>
        </w:tc>
      </w:tr>
      <w:tr w:rsidR="00763B2A" w:rsidRPr="0019614F" w14:paraId="476088C9" w14:textId="77777777" w:rsidTr="0026638C">
        <w:tc>
          <w:tcPr>
            <w:tcW w:w="2265" w:type="dxa"/>
          </w:tcPr>
          <w:p w14:paraId="594D47D6" w14:textId="77777777" w:rsidR="00763B2A" w:rsidRPr="0019614F" w:rsidRDefault="00763B2A" w:rsidP="0026638C">
            <w:pPr>
              <w:rPr>
                <w:rFonts w:ascii="Arial" w:hAnsi="Arial" w:cs="Arial"/>
                <w:b/>
                <w:sz w:val="20"/>
                <w:szCs w:val="20"/>
              </w:rPr>
            </w:pPr>
            <w:r w:rsidRPr="0019614F">
              <w:rPr>
                <w:rFonts w:ascii="Arial" w:hAnsi="Arial" w:cs="Arial"/>
                <w:b/>
                <w:sz w:val="20"/>
                <w:szCs w:val="20"/>
              </w:rPr>
              <w:t>Midden</w:t>
            </w:r>
          </w:p>
        </w:tc>
        <w:tc>
          <w:tcPr>
            <w:tcW w:w="2265" w:type="dxa"/>
          </w:tcPr>
          <w:p w14:paraId="04C9BE14" w14:textId="77777777" w:rsidR="00763B2A" w:rsidRPr="0019614F" w:rsidRDefault="00763B2A" w:rsidP="0026638C">
            <w:pPr>
              <w:rPr>
                <w:rFonts w:ascii="Arial" w:hAnsi="Arial" w:cs="Arial"/>
                <w:b/>
                <w:sz w:val="20"/>
                <w:szCs w:val="20"/>
              </w:rPr>
            </w:pPr>
            <w:r w:rsidRPr="0019614F">
              <w:rPr>
                <w:rFonts w:ascii="Arial" w:hAnsi="Arial" w:cs="Arial"/>
                <w:b/>
                <w:sz w:val="20"/>
                <w:szCs w:val="20"/>
              </w:rPr>
              <w:t>17757,95</w:t>
            </w:r>
          </w:p>
        </w:tc>
        <w:tc>
          <w:tcPr>
            <w:tcW w:w="2266" w:type="dxa"/>
          </w:tcPr>
          <w:p w14:paraId="4A8DB6DE" w14:textId="77777777" w:rsidR="00763B2A" w:rsidRPr="0019614F" w:rsidRDefault="00763B2A" w:rsidP="0026638C">
            <w:pPr>
              <w:rPr>
                <w:rFonts w:ascii="Arial" w:hAnsi="Arial" w:cs="Arial"/>
                <w:b/>
                <w:sz w:val="20"/>
                <w:szCs w:val="20"/>
              </w:rPr>
            </w:pPr>
            <w:r w:rsidRPr="0019614F">
              <w:rPr>
                <w:rFonts w:ascii="Arial" w:hAnsi="Arial" w:cs="Arial"/>
                <w:b/>
                <w:sz w:val="20"/>
                <w:szCs w:val="20"/>
              </w:rPr>
              <w:t>991,33</w:t>
            </w:r>
          </w:p>
        </w:tc>
        <w:tc>
          <w:tcPr>
            <w:tcW w:w="2266" w:type="dxa"/>
          </w:tcPr>
          <w:p w14:paraId="39AD45EE" w14:textId="77777777" w:rsidR="00763B2A" w:rsidRPr="0019614F" w:rsidRDefault="00763B2A" w:rsidP="0026638C">
            <w:pPr>
              <w:rPr>
                <w:rFonts w:ascii="Arial" w:hAnsi="Arial" w:cs="Arial"/>
                <w:b/>
                <w:sz w:val="20"/>
                <w:szCs w:val="20"/>
              </w:rPr>
            </w:pPr>
            <w:r w:rsidRPr="0019614F">
              <w:rPr>
                <w:rFonts w:ascii="Arial" w:hAnsi="Arial" w:cs="Arial"/>
                <w:b/>
                <w:sz w:val="20"/>
                <w:szCs w:val="20"/>
              </w:rPr>
              <w:t>18749,28</w:t>
            </w:r>
          </w:p>
        </w:tc>
      </w:tr>
      <w:tr w:rsidR="00763B2A" w:rsidRPr="0019614F" w14:paraId="2C0B13EA" w14:textId="77777777" w:rsidTr="0026638C">
        <w:tc>
          <w:tcPr>
            <w:tcW w:w="2265" w:type="dxa"/>
          </w:tcPr>
          <w:p w14:paraId="5D6C723E" w14:textId="77777777" w:rsidR="00763B2A" w:rsidRPr="0019614F" w:rsidRDefault="00763B2A" w:rsidP="0026638C">
            <w:pPr>
              <w:rPr>
                <w:rFonts w:ascii="Arial" w:hAnsi="Arial" w:cs="Arial"/>
                <w:b/>
                <w:sz w:val="20"/>
                <w:szCs w:val="20"/>
              </w:rPr>
            </w:pPr>
            <w:r w:rsidRPr="0019614F">
              <w:rPr>
                <w:rFonts w:ascii="Arial" w:hAnsi="Arial" w:cs="Arial"/>
                <w:b/>
                <w:sz w:val="20"/>
                <w:szCs w:val="20"/>
              </w:rPr>
              <w:t>Hoog</w:t>
            </w:r>
          </w:p>
        </w:tc>
        <w:tc>
          <w:tcPr>
            <w:tcW w:w="2265" w:type="dxa"/>
          </w:tcPr>
          <w:p w14:paraId="24678B98" w14:textId="77777777" w:rsidR="00763B2A" w:rsidRPr="0019614F" w:rsidRDefault="00763B2A" w:rsidP="0026638C">
            <w:pPr>
              <w:rPr>
                <w:rFonts w:ascii="Arial" w:hAnsi="Arial" w:cs="Arial"/>
                <w:b/>
                <w:sz w:val="20"/>
                <w:szCs w:val="20"/>
              </w:rPr>
            </w:pPr>
            <w:r w:rsidRPr="0019614F">
              <w:rPr>
                <w:rFonts w:ascii="Arial" w:hAnsi="Arial" w:cs="Arial"/>
                <w:b/>
                <w:sz w:val="20"/>
                <w:szCs w:val="20"/>
              </w:rPr>
              <w:t>22203,50</w:t>
            </w:r>
          </w:p>
        </w:tc>
        <w:tc>
          <w:tcPr>
            <w:tcW w:w="2266" w:type="dxa"/>
          </w:tcPr>
          <w:p w14:paraId="3362FC3E" w14:textId="77777777" w:rsidR="00763B2A" w:rsidRPr="0019614F" w:rsidRDefault="00763B2A" w:rsidP="0026638C">
            <w:pPr>
              <w:rPr>
                <w:rFonts w:ascii="Arial" w:hAnsi="Arial" w:cs="Arial"/>
                <w:b/>
                <w:sz w:val="20"/>
                <w:szCs w:val="20"/>
              </w:rPr>
            </w:pPr>
            <w:r w:rsidRPr="0019614F">
              <w:rPr>
                <w:rFonts w:ascii="Arial" w:hAnsi="Arial" w:cs="Arial"/>
                <w:b/>
                <w:sz w:val="20"/>
                <w:szCs w:val="20"/>
              </w:rPr>
              <w:t>1149,42</w:t>
            </w:r>
          </w:p>
        </w:tc>
        <w:tc>
          <w:tcPr>
            <w:tcW w:w="2266" w:type="dxa"/>
          </w:tcPr>
          <w:p w14:paraId="7773AEF0" w14:textId="77777777" w:rsidR="00763B2A" w:rsidRPr="0019614F" w:rsidRDefault="00763B2A" w:rsidP="0026638C">
            <w:pPr>
              <w:rPr>
                <w:rFonts w:ascii="Arial" w:hAnsi="Arial" w:cs="Arial"/>
                <w:b/>
                <w:sz w:val="20"/>
                <w:szCs w:val="20"/>
              </w:rPr>
            </w:pPr>
            <w:r w:rsidRPr="0019614F">
              <w:rPr>
                <w:rFonts w:ascii="Arial" w:hAnsi="Arial" w:cs="Arial"/>
                <w:b/>
                <w:sz w:val="20"/>
                <w:szCs w:val="20"/>
              </w:rPr>
              <w:t>23352,92</w:t>
            </w:r>
          </w:p>
        </w:tc>
      </w:tr>
    </w:tbl>
    <w:p w14:paraId="4007D30C" w14:textId="77777777" w:rsidR="00763B2A" w:rsidRPr="00103F1F" w:rsidRDefault="00763B2A" w:rsidP="00763B2A">
      <w:pPr>
        <w:spacing w:after="0" w:line="240" w:lineRule="auto"/>
        <w:rPr>
          <w:rFonts w:ascii="Arial" w:hAnsi="Arial" w:cs="Arial"/>
          <w:b/>
          <w:color w:val="FF0000"/>
          <w:sz w:val="20"/>
          <w:szCs w:val="20"/>
        </w:rPr>
      </w:pPr>
    </w:p>
    <w:p w14:paraId="07384170" w14:textId="77777777" w:rsidR="00763B2A" w:rsidRPr="00103F1F" w:rsidRDefault="00763B2A" w:rsidP="00763B2A">
      <w:pPr>
        <w:spacing w:after="0" w:line="240" w:lineRule="auto"/>
        <w:rPr>
          <w:rFonts w:ascii="Arial" w:hAnsi="Arial" w:cs="Arial"/>
          <w:sz w:val="20"/>
          <w:szCs w:val="20"/>
        </w:rPr>
      </w:pPr>
    </w:p>
    <w:tbl>
      <w:tblPr>
        <w:tblW w:w="4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52"/>
        <w:gridCol w:w="3000"/>
      </w:tblGrid>
      <w:tr w:rsidR="00763B2A" w:rsidRPr="00103F1F" w14:paraId="75D265C2" w14:textId="77777777" w:rsidTr="0026638C">
        <w:trPr>
          <w:trHeight w:val="300"/>
        </w:trPr>
        <w:tc>
          <w:tcPr>
            <w:tcW w:w="1152" w:type="dxa"/>
            <w:shd w:val="clear" w:color="000000" w:fill="FFFFFF"/>
            <w:noWrap/>
            <w:vAlign w:val="bottom"/>
          </w:tcPr>
          <w:p w14:paraId="14332382" w14:textId="77777777" w:rsidR="00763B2A" w:rsidRPr="00103F1F" w:rsidRDefault="00763B2A" w:rsidP="0026638C">
            <w:pPr>
              <w:spacing w:after="0" w:line="240" w:lineRule="auto"/>
              <w:rPr>
                <w:rFonts w:ascii="Arial" w:eastAsia="Times New Roman" w:hAnsi="Arial" w:cs="Arial"/>
                <w:b/>
                <w:bCs/>
                <w:color w:val="000000"/>
                <w:sz w:val="20"/>
                <w:szCs w:val="20"/>
                <w:lang w:eastAsia="nl-NL"/>
              </w:rPr>
            </w:pPr>
          </w:p>
        </w:tc>
        <w:tc>
          <w:tcPr>
            <w:tcW w:w="3000" w:type="dxa"/>
            <w:shd w:val="clear" w:color="000000" w:fill="FFFFFF"/>
            <w:noWrap/>
            <w:vAlign w:val="bottom"/>
          </w:tcPr>
          <w:p w14:paraId="08E5E016"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b/>
                <w:bCs/>
                <w:color w:val="000000"/>
                <w:sz w:val="20"/>
                <w:szCs w:val="20"/>
                <w:lang w:eastAsia="nl-NL"/>
              </w:rPr>
              <w:t>Jeugdhulp</w:t>
            </w:r>
          </w:p>
        </w:tc>
      </w:tr>
      <w:tr w:rsidR="00763B2A" w:rsidRPr="00103F1F" w14:paraId="62D6E9B7" w14:textId="77777777" w:rsidTr="0026638C">
        <w:trPr>
          <w:trHeight w:val="300"/>
        </w:trPr>
        <w:tc>
          <w:tcPr>
            <w:tcW w:w="1152" w:type="dxa"/>
            <w:shd w:val="clear" w:color="000000" w:fill="FFFFFF"/>
            <w:noWrap/>
            <w:vAlign w:val="bottom"/>
          </w:tcPr>
          <w:p w14:paraId="2396C567"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indicatie</w:t>
            </w:r>
          </w:p>
        </w:tc>
        <w:tc>
          <w:tcPr>
            <w:tcW w:w="3000" w:type="dxa"/>
            <w:shd w:val="clear" w:color="000000" w:fill="FFFFFF"/>
            <w:noWrap/>
            <w:vAlign w:val="bottom"/>
          </w:tcPr>
          <w:p w14:paraId="6A1FD90E" w14:textId="77777777" w:rsidR="00763B2A" w:rsidRPr="00103F1F" w:rsidRDefault="00763B2A" w:rsidP="0026638C">
            <w:pPr>
              <w:spacing w:after="0" w:line="240" w:lineRule="auto"/>
              <w:rPr>
                <w:rFonts w:ascii="Arial" w:eastAsia="Times New Roman" w:hAnsi="Arial" w:cs="Arial"/>
                <w:color w:val="000000"/>
                <w:sz w:val="20"/>
                <w:szCs w:val="20"/>
                <w:lang w:eastAsia="nl-NL"/>
              </w:rPr>
            </w:pPr>
          </w:p>
        </w:tc>
      </w:tr>
      <w:tr w:rsidR="00763B2A" w:rsidRPr="00103F1F" w14:paraId="445896AD" w14:textId="77777777" w:rsidTr="0026638C">
        <w:trPr>
          <w:trHeight w:val="300"/>
        </w:trPr>
        <w:tc>
          <w:tcPr>
            <w:tcW w:w="1152" w:type="dxa"/>
            <w:shd w:val="clear" w:color="000000" w:fill="FFFFFF"/>
            <w:noWrap/>
            <w:vAlign w:val="bottom"/>
            <w:hideMark/>
          </w:tcPr>
          <w:p w14:paraId="69D10671"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Licht</w:t>
            </w:r>
          </w:p>
        </w:tc>
        <w:tc>
          <w:tcPr>
            <w:tcW w:w="3000" w:type="dxa"/>
            <w:shd w:val="clear" w:color="000000" w:fill="FFFFFF"/>
            <w:noWrap/>
            <w:vAlign w:val="bottom"/>
            <w:hideMark/>
          </w:tcPr>
          <w:p w14:paraId="12F10BA6"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 xml:space="preserve"> €    12.098,00 </w:t>
            </w:r>
          </w:p>
        </w:tc>
      </w:tr>
      <w:tr w:rsidR="00763B2A" w:rsidRPr="00103F1F" w14:paraId="64ECA40C" w14:textId="77777777" w:rsidTr="0026638C">
        <w:trPr>
          <w:trHeight w:val="300"/>
        </w:trPr>
        <w:tc>
          <w:tcPr>
            <w:tcW w:w="1152" w:type="dxa"/>
            <w:shd w:val="clear" w:color="000000" w:fill="FFFFFF"/>
            <w:noWrap/>
            <w:vAlign w:val="bottom"/>
            <w:hideMark/>
          </w:tcPr>
          <w:p w14:paraId="15994D9B"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Midden</w:t>
            </w:r>
          </w:p>
        </w:tc>
        <w:tc>
          <w:tcPr>
            <w:tcW w:w="3000" w:type="dxa"/>
            <w:shd w:val="clear" w:color="000000" w:fill="FFFFFF"/>
            <w:noWrap/>
            <w:vAlign w:val="bottom"/>
            <w:hideMark/>
          </w:tcPr>
          <w:p w14:paraId="3542F638"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 xml:space="preserve"> €    17.339,00 </w:t>
            </w:r>
          </w:p>
        </w:tc>
      </w:tr>
    </w:tbl>
    <w:p w14:paraId="56268ACA" w14:textId="77777777" w:rsidR="00763B2A" w:rsidRDefault="00763B2A" w:rsidP="00763B2A">
      <w:pPr>
        <w:spacing w:after="0" w:line="240" w:lineRule="auto"/>
        <w:rPr>
          <w:rFonts w:ascii="Arial" w:hAnsi="Arial" w:cs="Arial"/>
          <w:sz w:val="20"/>
          <w:szCs w:val="20"/>
        </w:rPr>
      </w:pPr>
      <w:r w:rsidRPr="00103F1F">
        <w:rPr>
          <w:rFonts w:ascii="Arial" w:hAnsi="Arial" w:cs="Arial"/>
          <w:i/>
          <w:sz w:val="20"/>
          <w:szCs w:val="20"/>
        </w:rPr>
        <w:t>*De TLV is in werkelijkheid een arrangement</w:t>
      </w:r>
      <w:r w:rsidRPr="00103F1F">
        <w:rPr>
          <w:rFonts w:ascii="Arial" w:hAnsi="Arial" w:cs="Arial"/>
          <w:sz w:val="20"/>
          <w:szCs w:val="20"/>
        </w:rPr>
        <w:t>.</w:t>
      </w:r>
    </w:p>
    <w:p w14:paraId="480B92E4" w14:textId="2C01A513" w:rsidR="00763B2A" w:rsidRPr="00763B2A" w:rsidRDefault="00763B2A" w:rsidP="00763B2A">
      <w:pPr>
        <w:spacing w:after="0" w:line="240" w:lineRule="auto"/>
        <w:rPr>
          <w:rFonts w:ascii="Arial" w:hAnsi="Arial" w:cs="Arial"/>
          <w:sz w:val="20"/>
          <w:szCs w:val="20"/>
        </w:rPr>
      </w:pPr>
      <w:r w:rsidRPr="00103F1F">
        <w:rPr>
          <w:rFonts w:ascii="Arial" w:hAnsi="Arial" w:cs="Arial"/>
          <w:b/>
          <w:sz w:val="20"/>
          <w:szCs w:val="20"/>
        </w:rPr>
        <w:t>Start van de Instapklas</w:t>
      </w:r>
    </w:p>
    <w:p w14:paraId="7F0F0526" w14:textId="77777777" w:rsidR="00763B2A" w:rsidRPr="00103F1F" w:rsidRDefault="00763B2A" w:rsidP="00763B2A">
      <w:pPr>
        <w:spacing w:after="0" w:line="240" w:lineRule="auto"/>
        <w:rPr>
          <w:rFonts w:ascii="Arial" w:hAnsi="Arial" w:cs="Arial"/>
          <w:sz w:val="20"/>
          <w:szCs w:val="20"/>
        </w:rPr>
      </w:pPr>
      <w:r w:rsidRPr="00103F1F">
        <w:rPr>
          <w:rFonts w:ascii="Arial" w:hAnsi="Arial" w:cs="Arial"/>
          <w:sz w:val="20"/>
          <w:szCs w:val="20"/>
        </w:rPr>
        <w:t>Vanaf januari</w:t>
      </w:r>
      <w:r>
        <w:rPr>
          <w:rFonts w:ascii="Arial" w:hAnsi="Arial" w:cs="Arial"/>
          <w:sz w:val="20"/>
          <w:szCs w:val="20"/>
        </w:rPr>
        <w:t>/februari</w:t>
      </w:r>
      <w:r w:rsidRPr="00103F1F">
        <w:rPr>
          <w:rFonts w:ascii="Arial" w:hAnsi="Arial" w:cs="Arial"/>
          <w:sz w:val="20"/>
          <w:szCs w:val="20"/>
        </w:rPr>
        <w:t xml:space="preserve"> 2020</w:t>
      </w:r>
      <w:r>
        <w:rPr>
          <w:rFonts w:ascii="Arial" w:hAnsi="Arial" w:cs="Arial"/>
          <w:sz w:val="20"/>
          <w:szCs w:val="20"/>
        </w:rPr>
        <w:t xml:space="preserve"> </w:t>
      </w:r>
      <w:r w:rsidRPr="00103F1F">
        <w:rPr>
          <w:rFonts w:ascii="Arial" w:hAnsi="Arial" w:cs="Arial"/>
          <w:sz w:val="20"/>
          <w:szCs w:val="20"/>
        </w:rPr>
        <w:t xml:space="preserve">wordt gestart met </w:t>
      </w:r>
      <w:r>
        <w:rPr>
          <w:rFonts w:ascii="Arial" w:hAnsi="Arial" w:cs="Arial"/>
          <w:sz w:val="20"/>
          <w:szCs w:val="20"/>
        </w:rPr>
        <w:t>4</w:t>
      </w:r>
      <w:r w:rsidRPr="00103F1F">
        <w:rPr>
          <w:rFonts w:ascii="Arial" w:hAnsi="Arial" w:cs="Arial"/>
          <w:sz w:val="20"/>
          <w:szCs w:val="20"/>
        </w:rPr>
        <w:t xml:space="preserve"> leerlingen. De kosten uit lumpsum (reguliere bekostiging PO)  worden gedragen door de Stichting Ithaka. Omdat nog onduidelijk is onder welke leeftijdscategorie en welke indicatiecategorie de leerlingen vallen, wordt voor de calculatie van de baten een gemiddelde </w:t>
      </w:r>
      <w:r>
        <w:rPr>
          <w:rFonts w:ascii="Arial" w:hAnsi="Arial" w:cs="Arial"/>
          <w:sz w:val="20"/>
          <w:szCs w:val="20"/>
        </w:rPr>
        <w:t xml:space="preserve">(zie uitgangspunten bekostiging) </w:t>
      </w:r>
      <w:r w:rsidRPr="00103F1F">
        <w:rPr>
          <w:rFonts w:ascii="Arial" w:hAnsi="Arial" w:cs="Arial"/>
          <w:sz w:val="20"/>
          <w:szCs w:val="20"/>
        </w:rPr>
        <w:t>aangehouden</w:t>
      </w:r>
      <w:r>
        <w:rPr>
          <w:rFonts w:ascii="Arial" w:hAnsi="Arial" w:cs="Arial"/>
          <w:sz w:val="20"/>
          <w:szCs w:val="20"/>
        </w:rPr>
        <w:t>.</w:t>
      </w:r>
      <w:r w:rsidRPr="00103F1F">
        <w:rPr>
          <w:rFonts w:ascii="Arial" w:hAnsi="Arial" w:cs="Arial"/>
          <w:sz w:val="20"/>
          <w:szCs w:val="20"/>
        </w:rPr>
        <w:t xml:space="preserve"> </w:t>
      </w:r>
    </w:p>
    <w:p w14:paraId="7E457837" w14:textId="77777777" w:rsidR="00763B2A" w:rsidRPr="001C6710" w:rsidRDefault="00763B2A" w:rsidP="00763B2A">
      <w:pPr>
        <w:rPr>
          <w:rFonts w:ascii="Arial" w:hAnsi="Arial" w:cs="Arial"/>
          <w:sz w:val="20"/>
          <w:szCs w:val="20"/>
        </w:rPr>
      </w:pP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4"/>
        <w:gridCol w:w="158"/>
        <w:gridCol w:w="1386"/>
        <w:gridCol w:w="1965"/>
        <w:gridCol w:w="1824"/>
        <w:gridCol w:w="2099"/>
      </w:tblGrid>
      <w:tr w:rsidR="00763B2A" w:rsidRPr="00103F1F" w14:paraId="7723A649" w14:textId="77777777" w:rsidTr="0026638C">
        <w:trPr>
          <w:trHeight w:val="300"/>
        </w:trPr>
        <w:tc>
          <w:tcPr>
            <w:tcW w:w="1964" w:type="dxa"/>
            <w:shd w:val="clear" w:color="000000" w:fill="FFFFFF"/>
          </w:tcPr>
          <w:p w14:paraId="4A21C819" w14:textId="77777777" w:rsidR="00763B2A" w:rsidRPr="00103F1F" w:rsidRDefault="00763B2A" w:rsidP="0026638C">
            <w:pPr>
              <w:spacing w:after="0" w:line="240" w:lineRule="auto"/>
              <w:rPr>
                <w:rFonts w:ascii="Arial" w:eastAsia="Times New Roman" w:hAnsi="Arial" w:cs="Arial"/>
                <w:b/>
                <w:bCs/>
                <w:i/>
                <w:iCs/>
                <w:color w:val="000000"/>
                <w:sz w:val="20"/>
                <w:szCs w:val="20"/>
                <w:lang w:eastAsia="nl-NL"/>
              </w:rPr>
            </w:pPr>
          </w:p>
        </w:tc>
        <w:tc>
          <w:tcPr>
            <w:tcW w:w="3509" w:type="dxa"/>
            <w:gridSpan w:val="3"/>
            <w:shd w:val="clear" w:color="000000" w:fill="FFFFFF"/>
          </w:tcPr>
          <w:p w14:paraId="0D063323" w14:textId="07E5EAAE" w:rsidR="00763B2A" w:rsidRPr="00103F1F" w:rsidRDefault="00763B2A" w:rsidP="0026638C">
            <w:pPr>
              <w:spacing w:after="0" w:line="240" w:lineRule="auto"/>
              <w:rPr>
                <w:rFonts w:ascii="Arial" w:eastAsia="Times New Roman" w:hAnsi="Arial" w:cs="Arial"/>
                <w:b/>
                <w:bCs/>
                <w:i/>
                <w:iCs/>
                <w:color w:val="000000"/>
                <w:sz w:val="20"/>
                <w:szCs w:val="20"/>
                <w:lang w:eastAsia="nl-NL"/>
              </w:rPr>
            </w:pPr>
            <w:r w:rsidRPr="00103F1F">
              <w:rPr>
                <w:rFonts w:ascii="Arial" w:eastAsia="Times New Roman" w:hAnsi="Arial" w:cs="Arial"/>
                <w:b/>
                <w:bCs/>
                <w:i/>
                <w:iCs/>
                <w:color w:val="000000"/>
                <w:sz w:val="20"/>
                <w:szCs w:val="20"/>
                <w:lang w:eastAsia="nl-NL"/>
              </w:rPr>
              <w:t>Scenario</w:t>
            </w:r>
            <w:r w:rsidR="002C30A3">
              <w:rPr>
                <w:rFonts w:ascii="Arial" w:eastAsia="Times New Roman" w:hAnsi="Arial" w:cs="Arial"/>
                <w:b/>
                <w:bCs/>
                <w:i/>
                <w:iCs/>
                <w:color w:val="000000"/>
                <w:sz w:val="20"/>
                <w:szCs w:val="20"/>
                <w:lang w:eastAsia="nl-NL"/>
              </w:rPr>
              <w:t>’s</w:t>
            </w:r>
            <w:r w:rsidRPr="00103F1F">
              <w:rPr>
                <w:rFonts w:ascii="Arial" w:eastAsia="Times New Roman" w:hAnsi="Arial" w:cs="Arial"/>
                <w:b/>
                <w:bCs/>
                <w:i/>
                <w:iCs/>
                <w:color w:val="000000"/>
                <w:sz w:val="20"/>
                <w:szCs w:val="20"/>
                <w:lang w:eastAsia="nl-NL"/>
              </w:rPr>
              <w:t xml:space="preserve"> inkomsten op jaarbasis</w:t>
            </w:r>
          </w:p>
        </w:tc>
        <w:tc>
          <w:tcPr>
            <w:tcW w:w="3923" w:type="dxa"/>
            <w:gridSpan w:val="2"/>
            <w:shd w:val="clear" w:color="000000" w:fill="FFFFFF"/>
            <w:noWrap/>
            <w:vAlign w:val="bottom"/>
            <w:hideMark/>
          </w:tcPr>
          <w:p w14:paraId="41E48734" w14:textId="77777777" w:rsidR="00763B2A" w:rsidRPr="00103F1F" w:rsidRDefault="00763B2A" w:rsidP="0026638C">
            <w:pPr>
              <w:spacing w:after="0" w:line="240" w:lineRule="auto"/>
              <w:rPr>
                <w:rFonts w:ascii="Arial" w:eastAsia="Times New Roman" w:hAnsi="Arial" w:cs="Arial"/>
                <w:b/>
                <w:bCs/>
                <w:i/>
                <w:iCs/>
                <w:color w:val="000000"/>
                <w:sz w:val="20"/>
                <w:szCs w:val="20"/>
                <w:lang w:eastAsia="nl-NL"/>
              </w:rPr>
            </w:pPr>
          </w:p>
        </w:tc>
      </w:tr>
      <w:tr w:rsidR="00763B2A" w:rsidRPr="00103F1F" w14:paraId="09078E0D" w14:textId="77777777" w:rsidTr="0026638C">
        <w:trPr>
          <w:trHeight w:val="300"/>
        </w:trPr>
        <w:tc>
          <w:tcPr>
            <w:tcW w:w="2122" w:type="dxa"/>
            <w:gridSpan w:val="2"/>
            <w:shd w:val="clear" w:color="000000" w:fill="FFFFFF"/>
            <w:noWrap/>
            <w:vAlign w:val="bottom"/>
            <w:hideMark/>
          </w:tcPr>
          <w:p w14:paraId="2DAF3AE7"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Gemiddelde</w:t>
            </w:r>
          </w:p>
        </w:tc>
        <w:tc>
          <w:tcPr>
            <w:tcW w:w="1386" w:type="dxa"/>
            <w:shd w:val="clear" w:color="000000" w:fill="FFFFFF"/>
          </w:tcPr>
          <w:p w14:paraId="3673777A"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Periode febr-aug 2020</w:t>
            </w:r>
          </w:p>
        </w:tc>
        <w:tc>
          <w:tcPr>
            <w:tcW w:w="1965" w:type="dxa"/>
            <w:shd w:val="clear" w:color="000000" w:fill="FFFFFF"/>
          </w:tcPr>
          <w:p w14:paraId="06BB48B5"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Bij 4 leerlingen (gemiddelde bekostiging)</w:t>
            </w:r>
          </w:p>
        </w:tc>
        <w:tc>
          <w:tcPr>
            <w:tcW w:w="1824" w:type="dxa"/>
            <w:tcBorders>
              <w:right w:val="single" w:sz="18" w:space="0" w:color="auto"/>
            </w:tcBorders>
            <w:shd w:val="clear" w:color="000000" w:fill="FFFFFF"/>
          </w:tcPr>
          <w:p w14:paraId="59E102DF"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Bij 6 leerlingen (gemiddelde bekostiging)</w:t>
            </w:r>
          </w:p>
        </w:tc>
        <w:tc>
          <w:tcPr>
            <w:tcW w:w="2099" w:type="dxa"/>
            <w:tcBorders>
              <w:top w:val="single" w:sz="18" w:space="0" w:color="auto"/>
              <w:left w:val="single" w:sz="18" w:space="0" w:color="auto"/>
              <w:bottom w:val="single" w:sz="6" w:space="0" w:color="auto"/>
              <w:right w:val="single" w:sz="18" w:space="0" w:color="auto"/>
            </w:tcBorders>
            <w:shd w:val="clear" w:color="auto" w:fill="EDEDED" w:themeFill="accent3" w:themeFillTint="33"/>
            <w:noWrap/>
            <w:hideMark/>
          </w:tcPr>
          <w:p w14:paraId="28380AEA" w14:textId="2232F58B" w:rsidR="00763B2A" w:rsidRPr="00103F1F"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4 leerlingen tot 1 augustus, aug – dec 6 </w:t>
            </w:r>
            <w:r w:rsidR="002C30A3">
              <w:rPr>
                <w:rFonts w:ascii="Arial" w:eastAsia="Times New Roman" w:hAnsi="Arial" w:cs="Arial"/>
                <w:color w:val="000000"/>
                <w:sz w:val="20"/>
                <w:szCs w:val="20"/>
                <w:lang w:eastAsia="nl-NL"/>
              </w:rPr>
              <w:t>leerlingen</w:t>
            </w:r>
          </w:p>
        </w:tc>
      </w:tr>
      <w:tr w:rsidR="00763B2A" w:rsidRPr="00103F1F" w14:paraId="31C313F2" w14:textId="77777777" w:rsidTr="0026638C">
        <w:trPr>
          <w:trHeight w:val="300"/>
        </w:trPr>
        <w:tc>
          <w:tcPr>
            <w:tcW w:w="2122" w:type="dxa"/>
            <w:gridSpan w:val="2"/>
            <w:shd w:val="clear" w:color="000000" w:fill="FFFFFF"/>
            <w:noWrap/>
            <w:vAlign w:val="bottom"/>
            <w:hideMark/>
          </w:tcPr>
          <w:p w14:paraId="01E13070"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SWV</w:t>
            </w:r>
            <w:r>
              <w:rPr>
                <w:rFonts w:ascii="Arial" w:eastAsia="Times New Roman" w:hAnsi="Arial" w:cs="Arial"/>
                <w:color w:val="000000"/>
                <w:sz w:val="20"/>
                <w:szCs w:val="20"/>
                <w:lang w:eastAsia="nl-NL"/>
              </w:rPr>
              <w:t>- personeel</w:t>
            </w:r>
          </w:p>
        </w:tc>
        <w:tc>
          <w:tcPr>
            <w:tcW w:w="1386" w:type="dxa"/>
            <w:shd w:val="clear" w:color="000000" w:fill="FFFFFF"/>
          </w:tcPr>
          <w:p w14:paraId="370BF681"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3 x 10113</w:t>
            </w:r>
          </w:p>
          <w:p w14:paraId="60FC8715"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1 x 22203</w:t>
            </w:r>
          </w:p>
          <w:p w14:paraId="52D727C4"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Totaal 52500</w:t>
            </w:r>
          </w:p>
        </w:tc>
        <w:tc>
          <w:tcPr>
            <w:tcW w:w="1965" w:type="dxa"/>
            <w:shd w:val="clear" w:color="000000" w:fill="FFFFFF"/>
            <w:noWrap/>
          </w:tcPr>
          <w:p w14:paraId="231D5CB4"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4 x 15000 (bedrag per lln): 60000</w:t>
            </w:r>
          </w:p>
        </w:tc>
        <w:tc>
          <w:tcPr>
            <w:tcW w:w="1824" w:type="dxa"/>
            <w:tcBorders>
              <w:right w:val="single" w:sz="18" w:space="0" w:color="auto"/>
            </w:tcBorders>
            <w:shd w:val="clear" w:color="000000" w:fill="FFFFFF"/>
          </w:tcPr>
          <w:p w14:paraId="387A1858"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6 x 15000</w:t>
            </w:r>
            <w:bookmarkStart w:id="11" w:name="_Hlk9455958"/>
            <w:r>
              <w:rPr>
                <w:rFonts w:ascii="Arial" w:eastAsia="Times New Roman" w:hAnsi="Arial" w:cs="Arial"/>
                <w:color w:val="000000"/>
                <w:sz w:val="20"/>
                <w:szCs w:val="20"/>
                <w:lang w:eastAsia="nl-NL"/>
              </w:rPr>
              <w:t xml:space="preserve">:  </w:t>
            </w:r>
            <w:r w:rsidRPr="00103F1F">
              <w:rPr>
                <w:rFonts w:ascii="Arial" w:eastAsia="Times New Roman" w:hAnsi="Arial" w:cs="Arial"/>
                <w:color w:val="000000"/>
                <w:sz w:val="20"/>
                <w:szCs w:val="20"/>
                <w:lang w:eastAsia="nl-NL"/>
              </w:rPr>
              <w:t>€</w:t>
            </w:r>
            <w:bookmarkEnd w:id="11"/>
            <w:r w:rsidRPr="00103F1F">
              <w:rPr>
                <w:rFonts w:ascii="Arial" w:eastAsia="Times New Roman" w:hAnsi="Arial" w:cs="Arial"/>
                <w:color w:val="000000"/>
                <w:sz w:val="20"/>
                <w:szCs w:val="20"/>
                <w:lang w:eastAsia="nl-NL"/>
              </w:rPr>
              <w:t xml:space="preserve"> </w:t>
            </w:r>
            <w:r>
              <w:rPr>
                <w:rFonts w:ascii="Arial" w:eastAsia="Times New Roman" w:hAnsi="Arial" w:cs="Arial"/>
                <w:color w:val="000000"/>
                <w:sz w:val="20"/>
                <w:szCs w:val="20"/>
                <w:lang w:eastAsia="nl-NL"/>
              </w:rPr>
              <w:t>90</w:t>
            </w:r>
            <w:r w:rsidRPr="00103F1F">
              <w:rPr>
                <w:rFonts w:ascii="Arial" w:eastAsia="Times New Roman" w:hAnsi="Arial" w:cs="Arial"/>
                <w:color w:val="000000"/>
                <w:sz w:val="20"/>
                <w:szCs w:val="20"/>
                <w:lang w:eastAsia="nl-NL"/>
              </w:rPr>
              <w:t xml:space="preserve">.000 </w:t>
            </w:r>
          </w:p>
        </w:tc>
        <w:tc>
          <w:tcPr>
            <w:tcW w:w="2099" w:type="dxa"/>
            <w:tcBorders>
              <w:top w:val="single" w:sz="6" w:space="0" w:color="auto"/>
              <w:left w:val="single" w:sz="18" w:space="0" w:color="auto"/>
              <w:bottom w:val="single" w:sz="6" w:space="0" w:color="auto"/>
              <w:right w:val="single" w:sz="18" w:space="0" w:color="auto"/>
            </w:tcBorders>
            <w:shd w:val="clear" w:color="auto" w:fill="EDEDED" w:themeFill="accent3" w:themeFillTint="33"/>
            <w:noWrap/>
          </w:tcPr>
          <w:p w14:paraId="3F04AF3A"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 xml:space="preserve"> 70000</w:t>
            </w:r>
          </w:p>
        </w:tc>
      </w:tr>
      <w:tr w:rsidR="00763B2A" w:rsidRPr="00103F1F" w14:paraId="4FBAC8D9" w14:textId="77777777" w:rsidTr="0026638C">
        <w:trPr>
          <w:trHeight w:val="300"/>
        </w:trPr>
        <w:tc>
          <w:tcPr>
            <w:tcW w:w="2122" w:type="dxa"/>
            <w:gridSpan w:val="2"/>
            <w:shd w:val="clear" w:color="000000" w:fill="FFFFFF"/>
            <w:noWrap/>
            <w:vAlign w:val="bottom"/>
          </w:tcPr>
          <w:p w14:paraId="23E0F685"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SWV - materieel</w:t>
            </w:r>
          </w:p>
        </w:tc>
        <w:tc>
          <w:tcPr>
            <w:tcW w:w="1386" w:type="dxa"/>
            <w:shd w:val="clear" w:color="000000" w:fill="FFFFFF"/>
          </w:tcPr>
          <w:p w14:paraId="085E0A5C"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3 x 630</w:t>
            </w:r>
          </w:p>
          <w:p w14:paraId="1AC02E30"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1 x 1150</w:t>
            </w:r>
          </w:p>
          <w:p w14:paraId="59B894D8"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Totaal 3050</w:t>
            </w:r>
          </w:p>
        </w:tc>
        <w:tc>
          <w:tcPr>
            <w:tcW w:w="1965" w:type="dxa"/>
            <w:shd w:val="clear" w:color="000000" w:fill="FFFFFF"/>
            <w:noWrap/>
          </w:tcPr>
          <w:p w14:paraId="1932FF28"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3500</w:t>
            </w:r>
          </w:p>
        </w:tc>
        <w:tc>
          <w:tcPr>
            <w:tcW w:w="1824" w:type="dxa"/>
            <w:tcBorders>
              <w:right w:val="single" w:sz="18" w:space="0" w:color="auto"/>
            </w:tcBorders>
            <w:shd w:val="clear" w:color="000000" w:fill="FFFFFF"/>
          </w:tcPr>
          <w:p w14:paraId="54736F75"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5000</w:t>
            </w:r>
          </w:p>
        </w:tc>
        <w:tc>
          <w:tcPr>
            <w:tcW w:w="2099" w:type="dxa"/>
            <w:tcBorders>
              <w:top w:val="single" w:sz="6" w:space="0" w:color="auto"/>
              <w:left w:val="single" w:sz="18" w:space="0" w:color="auto"/>
              <w:bottom w:val="single" w:sz="6" w:space="0" w:color="auto"/>
              <w:right w:val="single" w:sz="18" w:space="0" w:color="auto"/>
            </w:tcBorders>
            <w:shd w:val="clear" w:color="auto" w:fill="EDEDED" w:themeFill="accent3" w:themeFillTint="33"/>
            <w:noWrap/>
          </w:tcPr>
          <w:p w14:paraId="6B87B1BE" w14:textId="77777777" w:rsidR="00763B2A"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 xml:space="preserve"> 6000</w:t>
            </w:r>
          </w:p>
        </w:tc>
      </w:tr>
      <w:tr w:rsidR="00763B2A" w:rsidRPr="00103F1F" w14:paraId="3D2AB905" w14:textId="77777777" w:rsidTr="0026638C">
        <w:trPr>
          <w:trHeight w:val="300"/>
        </w:trPr>
        <w:tc>
          <w:tcPr>
            <w:tcW w:w="2122" w:type="dxa"/>
            <w:gridSpan w:val="2"/>
            <w:shd w:val="clear" w:color="000000" w:fill="FFFFFF"/>
            <w:noWrap/>
            <w:vAlign w:val="bottom"/>
          </w:tcPr>
          <w:p w14:paraId="4BB80C5D"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 xml:space="preserve">Bekostiging basisschool        </w:t>
            </w:r>
          </w:p>
        </w:tc>
        <w:tc>
          <w:tcPr>
            <w:tcW w:w="1386" w:type="dxa"/>
            <w:shd w:val="clear" w:color="000000" w:fill="FFFFFF"/>
          </w:tcPr>
          <w:p w14:paraId="6EBF3C53"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20000</w:t>
            </w:r>
          </w:p>
        </w:tc>
        <w:tc>
          <w:tcPr>
            <w:tcW w:w="1965" w:type="dxa"/>
            <w:shd w:val="clear" w:color="000000" w:fill="FFFFFF"/>
          </w:tcPr>
          <w:p w14:paraId="397A359D"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4 x 5000 (bedrag per lln): 20000</w:t>
            </w:r>
          </w:p>
        </w:tc>
        <w:tc>
          <w:tcPr>
            <w:tcW w:w="1824" w:type="dxa"/>
            <w:tcBorders>
              <w:right w:val="single" w:sz="18" w:space="0" w:color="auto"/>
            </w:tcBorders>
            <w:shd w:val="clear" w:color="000000" w:fill="FFFFFF"/>
          </w:tcPr>
          <w:p w14:paraId="20678C72"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6 x 5000: </w:t>
            </w:r>
            <w:r w:rsidRPr="00103F1F">
              <w:rPr>
                <w:rFonts w:ascii="Arial" w:eastAsia="Times New Roman" w:hAnsi="Arial" w:cs="Arial"/>
                <w:color w:val="000000"/>
                <w:sz w:val="20"/>
                <w:szCs w:val="20"/>
                <w:lang w:eastAsia="nl-NL"/>
              </w:rPr>
              <w:t xml:space="preserve">€ </w:t>
            </w:r>
            <w:r>
              <w:rPr>
                <w:rFonts w:ascii="Arial" w:eastAsia="Times New Roman" w:hAnsi="Arial" w:cs="Arial"/>
                <w:color w:val="000000"/>
                <w:sz w:val="20"/>
                <w:szCs w:val="20"/>
                <w:lang w:eastAsia="nl-NL"/>
              </w:rPr>
              <w:t>30</w:t>
            </w:r>
            <w:r w:rsidRPr="00103F1F">
              <w:rPr>
                <w:rFonts w:ascii="Arial" w:eastAsia="Times New Roman" w:hAnsi="Arial" w:cs="Arial"/>
                <w:color w:val="000000"/>
                <w:sz w:val="20"/>
                <w:szCs w:val="20"/>
                <w:lang w:eastAsia="nl-NL"/>
              </w:rPr>
              <w:t>.000</w:t>
            </w:r>
          </w:p>
        </w:tc>
        <w:tc>
          <w:tcPr>
            <w:tcW w:w="2099" w:type="dxa"/>
            <w:tcBorders>
              <w:top w:val="single" w:sz="6" w:space="0" w:color="auto"/>
              <w:left w:val="single" w:sz="18" w:space="0" w:color="auto"/>
              <w:bottom w:val="single" w:sz="6" w:space="0" w:color="auto"/>
              <w:right w:val="single" w:sz="18" w:space="0" w:color="auto"/>
            </w:tcBorders>
            <w:shd w:val="clear" w:color="auto" w:fill="EDEDED" w:themeFill="accent3" w:themeFillTint="33"/>
          </w:tcPr>
          <w:p w14:paraId="3F83C509"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 xml:space="preserve"> 23000</w:t>
            </w:r>
          </w:p>
        </w:tc>
      </w:tr>
      <w:tr w:rsidR="00763B2A" w:rsidRPr="00103F1F" w14:paraId="6EE6B7FD" w14:textId="77777777" w:rsidTr="0026638C">
        <w:trPr>
          <w:trHeight w:val="300"/>
        </w:trPr>
        <w:tc>
          <w:tcPr>
            <w:tcW w:w="2122" w:type="dxa"/>
            <w:gridSpan w:val="2"/>
            <w:shd w:val="clear" w:color="000000" w:fill="FFFFFF"/>
            <w:noWrap/>
            <w:vAlign w:val="bottom"/>
          </w:tcPr>
          <w:p w14:paraId="2B08CAFC"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Ouderbijdrage</w:t>
            </w:r>
          </w:p>
        </w:tc>
        <w:tc>
          <w:tcPr>
            <w:tcW w:w="1386" w:type="dxa"/>
            <w:shd w:val="clear" w:color="000000" w:fill="FFFFFF"/>
          </w:tcPr>
          <w:p w14:paraId="0B5FFB0B"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1000</w:t>
            </w:r>
          </w:p>
        </w:tc>
        <w:tc>
          <w:tcPr>
            <w:tcW w:w="1965" w:type="dxa"/>
            <w:shd w:val="clear" w:color="000000" w:fill="FFFFFF"/>
          </w:tcPr>
          <w:p w14:paraId="7C2E9222"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4 x 250 - 1000</w:t>
            </w:r>
          </w:p>
        </w:tc>
        <w:tc>
          <w:tcPr>
            <w:tcW w:w="1824" w:type="dxa"/>
            <w:tcBorders>
              <w:right w:val="single" w:sz="18" w:space="0" w:color="auto"/>
            </w:tcBorders>
            <w:shd w:val="clear" w:color="000000" w:fill="FFFFFF"/>
          </w:tcPr>
          <w:p w14:paraId="21A92AF3"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1500</w:t>
            </w:r>
          </w:p>
        </w:tc>
        <w:tc>
          <w:tcPr>
            <w:tcW w:w="2099" w:type="dxa"/>
            <w:tcBorders>
              <w:top w:val="single" w:sz="6" w:space="0" w:color="auto"/>
              <w:left w:val="single" w:sz="18" w:space="0" w:color="auto"/>
              <w:bottom w:val="single" w:sz="6" w:space="0" w:color="auto"/>
              <w:right w:val="single" w:sz="18" w:space="0" w:color="auto"/>
            </w:tcBorders>
            <w:shd w:val="clear" w:color="auto" w:fill="EDEDED" w:themeFill="accent3" w:themeFillTint="33"/>
          </w:tcPr>
          <w:p w14:paraId="71E164D8" w14:textId="77777777" w:rsidR="00763B2A"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 xml:space="preserve"> 1250</w:t>
            </w:r>
          </w:p>
        </w:tc>
      </w:tr>
      <w:tr w:rsidR="00763B2A" w:rsidRPr="00103F1F" w14:paraId="6B9DB6F8" w14:textId="77777777" w:rsidTr="0026638C">
        <w:trPr>
          <w:trHeight w:val="300"/>
        </w:trPr>
        <w:tc>
          <w:tcPr>
            <w:tcW w:w="2122" w:type="dxa"/>
            <w:gridSpan w:val="2"/>
            <w:shd w:val="clear" w:color="000000" w:fill="FFFFFF"/>
            <w:noWrap/>
            <w:vAlign w:val="bottom"/>
            <w:hideMark/>
          </w:tcPr>
          <w:p w14:paraId="242D5920"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Jeugdhulp</w:t>
            </w:r>
            <w:r>
              <w:rPr>
                <w:rFonts w:ascii="Arial" w:eastAsia="Times New Roman" w:hAnsi="Arial" w:cs="Arial"/>
                <w:color w:val="000000"/>
                <w:sz w:val="20"/>
                <w:szCs w:val="20"/>
                <w:lang w:eastAsia="nl-NL"/>
              </w:rPr>
              <w:t xml:space="preserve"> (zorgmedewerker betalen uit indicatie Jeugdhulp)</w:t>
            </w:r>
          </w:p>
        </w:tc>
        <w:tc>
          <w:tcPr>
            <w:tcW w:w="1386" w:type="dxa"/>
            <w:shd w:val="clear" w:color="000000" w:fill="FFFFFF"/>
          </w:tcPr>
          <w:p w14:paraId="7AC0EFF9" w14:textId="77777777" w:rsidR="00763B2A"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Afhankelijk indicatie Jeugdhulp: factureren bij ouders</w:t>
            </w:r>
          </w:p>
        </w:tc>
        <w:tc>
          <w:tcPr>
            <w:tcW w:w="1965" w:type="dxa"/>
            <w:shd w:val="clear" w:color="000000" w:fill="FFFFFF"/>
            <w:noWrap/>
          </w:tcPr>
          <w:p w14:paraId="56C30B02" w14:textId="77777777" w:rsidR="00763B2A" w:rsidRPr="00103F1F" w:rsidRDefault="00763B2A" w:rsidP="0026638C">
            <w:pPr>
              <w:spacing w:after="0" w:line="240" w:lineRule="auto"/>
              <w:rPr>
                <w:rFonts w:ascii="Arial" w:eastAsia="Times New Roman" w:hAnsi="Arial" w:cs="Arial"/>
                <w:color w:val="000000"/>
                <w:sz w:val="20"/>
                <w:szCs w:val="20"/>
                <w:lang w:eastAsia="nl-NL"/>
              </w:rPr>
            </w:pPr>
          </w:p>
        </w:tc>
        <w:tc>
          <w:tcPr>
            <w:tcW w:w="1824" w:type="dxa"/>
            <w:tcBorders>
              <w:right w:val="single" w:sz="18" w:space="0" w:color="auto"/>
            </w:tcBorders>
            <w:shd w:val="clear" w:color="000000" w:fill="FFFFFF"/>
          </w:tcPr>
          <w:p w14:paraId="138A26C4" w14:textId="77777777" w:rsidR="00763B2A" w:rsidRPr="00103F1F" w:rsidRDefault="00763B2A" w:rsidP="0026638C">
            <w:pPr>
              <w:spacing w:after="0" w:line="240" w:lineRule="auto"/>
              <w:rPr>
                <w:rFonts w:ascii="Arial" w:eastAsia="Times New Roman" w:hAnsi="Arial" w:cs="Arial"/>
                <w:color w:val="000000"/>
                <w:sz w:val="20"/>
                <w:szCs w:val="20"/>
                <w:lang w:eastAsia="nl-NL"/>
              </w:rPr>
            </w:pPr>
          </w:p>
        </w:tc>
        <w:tc>
          <w:tcPr>
            <w:tcW w:w="2099" w:type="dxa"/>
            <w:tcBorders>
              <w:top w:val="single" w:sz="6" w:space="0" w:color="auto"/>
              <w:left w:val="single" w:sz="18" w:space="0" w:color="auto"/>
              <w:bottom w:val="single" w:sz="6" w:space="0" w:color="auto"/>
              <w:right w:val="single" w:sz="18" w:space="0" w:color="auto"/>
            </w:tcBorders>
            <w:shd w:val="clear" w:color="auto" w:fill="EDEDED" w:themeFill="accent3" w:themeFillTint="33"/>
            <w:noWrap/>
          </w:tcPr>
          <w:p w14:paraId="35FDFB48" w14:textId="77777777" w:rsidR="00763B2A" w:rsidRPr="00103F1F" w:rsidRDefault="00763B2A" w:rsidP="0026638C">
            <w:pPr>
              <w:spacing w:after="0" w:line="240" w:lineRule="auto"/>
              <w:rPr>
                <w:rFonts w:ascii="Arial" w:eastAsia="Times New Roman" w:hAnsi="Arial" w:cs="Arial"/>
                <w:color w:val="000000"/>
                <w:sz w:val="20"/>
                <w:szCs w:val="20"/>
                <w:lang w:eastAsia="nl-NL"/>
              </w:rPr>
            </w:pPr>
          </w:p>
        </w:tc>
      </w:tr>
      <w:tr w:rsidR="00763B2A" w:rsidRPr="00103F1F" w14:paraId="0F988C16" w14:textId="77777777" w:rsidTr="0026638C">
        <w:trPr>
          <w:trHeight w:val="300"/>
        </w:trPr>
        <w:tc>
          <w:tcPr>
            <w:tcW w:w="2122" w:type="dxa"/>
            <w:gridSpan w:val="2"/>
            <w:shd w:val="clear" w:color="000000" w:fill="FFFFFF"/>
            <w:noWrap/>
            <w:hideMark/>
          </w:tcPr>
          <w:p w14:paraId="1C8142AE"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Baten</w:t>
            </w:r>
            <w:r>
              <w:rPr>
                <w:rFonts w:ascii="Arial" w:eastAsia="Times New Roman" w:hAnsi="Arial" w:cs="Arial"/>
                <w:color w:val="000000"/>
                <w:sz w:val="20"/>
                <w:szCs w:val="20"/>
                <w:lang w:eastAsia="nl-NL"/>
              </w:rPr>
              <w:t xml:space="preserve"> </w:t>
            </w:r>
          </w:p>
        </w:tc>
        <w:tc>
          <w:tcPr>
            <w:tcW w:w="1386" w:type="dxa"/>
            <w:shd w:val="clear" w:color="000000" w:fill="FFFFFF"/>
          </w:tcPr>
          <w:p w14:paraId="25E7C6FC"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76.550</w:t>
            </w:r>
          </w:p>
        </w:tc>
        <w:tc>
          <w:tcPr>
            <w:tcW w:w="1965" w:type="dxa"/>
            <w:shd w:val="clear" w:color="000000" w:fill="FFFFFF"/>
            <w:noWrap/>
          </w:tcPr>
          <w:p w14:paraId="47C966BF"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 xml:space="preserve"> 84.500</w:t>
            </w:r>
          </w:p>
        </w:tc>
        <w:tc>
          <w:tcPr>
            <w:tcW w:w="1824" w:type="dxa"/>
            <w:tcBorders>
              <w:right w:val="single" w:sz="18" w:space="0" w:color="auto"/>
            </w:tcBorders>
            <w:shd w:val="clear" w:color="000000" w:fill="FFFFFF"/>
            <w:vAlign w:val="bottom"/>
          </w:tcPr>
          <w:p w14:paraId="147785E1"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126.5</w:t>
            </w:r>
            <w:r w:rsidRPr="00103F1F">
              <w:rPr>
                <w:rFonts w:ascii="Arial" w:eastAsia="Times New Roman" w:hAnsi="Arial" w:cs="Arial"/>
                <w:color w:val="000000"/>
                <w:sz w:val="20"/>
                <w:szCs w:val="20"/>
                <w:lang w:eastAsia="nl-NL"/>
              </w:rPr>
              <w:t xml:space="preserve">00 </w:t>
            </w:r>
          </w:p>
          <w:p w14:paraId="4857D012"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 </w:t>
            </w:r>
          </w:p>
        </w:tc>
        <w:tc>
          <w:tcPr>
            <w:tcW w:w="2099" w:type="dxa"/>
            <w:tcBorders>
              <w:top w:val="single" w:sz="6" w:space="0" w:color="auto"/>
              <w:left w:val="single" w:sz="18" w:space="0" w:color="auto"/>
              <w:bottom w:val="single" w:sz="6" w:space="0" w:color="auto"/>
              <w:right w:val="single" w:sz="18" w:space="0" w:color="auto"/>
            </w:tcBorders>
            <w:shd w:val="clear" w:color="auto" w:fill="EDEDED" w:themeFill="accent3" w:themeFillTint="33"/>
            <w:noWrap/>
          </w:tcPr>
          <w:p w14:paraId="6BD61961"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 xml:space="preserve"> 100.250</w:t>
            </w:r>
          </w:p>
        </w:tc>
      </w:tr>
      <w:tr w:rsidR="00763B2A" w:rsidRPr="00103F1F" w14:paraId="551BF140" w14:textId="77777777" w:rsidTr="0026638C">
        <w:trPr>
          <w:trHeight w:val="300"/>
        </w:trPr>
        <w:tc>
          <w:tcPr>
            <w:tcW w:w="2122" w:type="dxa"/>
            <w:gridSpan w:val="2"/>
            <w:shd w:val="clear" w:color="000000" w:fill="FFFFFF"/>
            <w:noWrap/>
          </w:tcPr>
          <w:p w14:paraId="6A42E68E"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Baten per leerling</w:t>
            </w:r>
          </w:p>
        </w:tc>
        <w:tc>
          <w:tcPr>
            <w:tcW w:w="1386" w:type="dxa"/>
            <w:shd w:val="clear" w:color="000000" w:fill="FFFFFF"/>
          </w:tcPr>
          <w:p w14:paraId="2393C921"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19.150</w:t>
            </w:r>
          </w:p>
        </w:tc>
        <w:tc>
          <w:tcPr>
            <w:tcW w:w="1965" w:type="dxa"/>
            <w:shd w:val="clear" w:color="000000" w:fill="FFFFFF"/>
            <w:noWrap/>
          </w:tcPr>
          <w:p w14:paraId="7797ADE8"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 xml:space="preserve"> 21.125</w:t>
            </w:r>
          </w:p>
        </w:tc>
        <w:tc>
          <w:tcPr>
            <w:tcW w:w="1824" w:type="dxa"/>
            <w:tcBorders>
              <w:right w:val="single" w:sz="18" w:space="0" w:color="auto"/>
            </w:tcBorders>
            <w:shd w:val="clear" w:color="000000" w:fill="FFFFFF"/>
          </w:tcPr>
          <w:p w14:paraId="10F7A2F5" w14:textId="77777777" w:rsidR="00763B2A" w:rsidRPr="00103F1F" w:rsidRDefault="00763B2A" w:rsidP="0026638C">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 xml:space="preserve"> 21.080</w:t>
            </w:r>
          </w:p>
        </w:tc>
        <w:tc>
          <w:tcPr>
            <w:tcW w:w="2099" w:type="dxa"/>
            <w:tcBorders>
              <w:top w:val="single" w:sz="6" w:space="0" w:color="auto"/>
              <w:left w:val="single" w:sz="18" w:space="0" w:color="auto"/>
              <w:bottom w:val="single" w:sz="18" w:space="0" w:color="auto"/>
              <w:right w:val="single" w:sz="18" w:space="0" w:color="auto"/>
            </w:tcBorders>
            <w:shd w:val="clear" w:color="auto" w:fill="EDEDED" w:themeFill="accent3" w:themeFillTint="33"/>
            <w:noWrap/>
          </w:tcPr>
          <w:p w14:paraId="07334648" w14:textId="77777777" w:rsidR="00763B2A" w:rsidRPr="00103F1F" w:rsidRDefault="00763B2A" w:rsidP="0026638C">
            <w:pPr>
              <w:spacing w:after="0" w:line="240" w:lineRule="auto"/>
              <w:rPr>
                <w:rFonts w:ascii="Arial" w:eastAsia="Times New Roman" w:hAnsi="Arial" w:cs="Arial"/>
                <w:color w:val="000000"/>
                <w:sz w:val="20"/>
                <w:szCs w:val="20"/>
                <w:lang w:eastAsia="nl-NL"/>
              </w:rPr>
            </w:pPr>
          </w:p>
        </w:tc>
      </w:tr>
    </w:tbl>
    <w:p w14:paraId="2C030DD3" w14:textId="77777777" w:rsidR="00763B2A" w:rsidRPr="00103F1F" w:rsidRDefault="00763B2A" w:rsidP="00763B2A">
      <w:pPr>
        <w:spacing w:after="0" w:line="240" w:lineRule="auto"/>
        <w:rPr>
          <w:rFonts w:ascii="Arial" w:hAnsi="Arial" w:cs="Arial"/>
          <w:sz w:val="20"/>
          <w:szCs w:val="20"/>
        </w:rPr>
      </w:pPr>
    </w:p>
    <w:p w14:paraId="0C362EDF" w14:textId="77777777" w:rsidR="00763B2A" w:rsidRPr="00103F1F" w:rsidRDefault="00763B2A" w:rsidP="00763B2A">
      <w:pPr>
        <w:spacing w:after="0" w:line="240" w:lineRule="auto"/>
        <w:rPr>
          <w:rFonts w:ascii="Arial" w:hAnsi="Arial" w:cs="Arial"/>
          <w:sz w:val="20"/>
          <w:szCs w:val="20"/>
        </w:rPr>
      </w:pPr>
    </w:p>
    <w:p w14:paraId="15B0E4F9" w14:textId="77777777" w:rsidR="00763B2A" w:rsidRPr="00103F1F" w:rsidRDefault="00763B2A" w:rsidP="00763B2A">
      <w:pPr>
        <w:spacing w:after="0" w:line="240" w:lineRule="auto"/>
        <w:rPr>
          <w:rFonts w:ascii="Arial" w:hAnsi="Arial" w:cs="Arial"/>
          <w:sz w:val="20"/>
          <w:szCs w:val="20"/>
        </w:rPr>
      </w:pPr>
    </w:p>
    <w:p w14:paraId="3E4CF4A1" w14:textId="77777777" w:rsidR="00763B2A" w:rsidRPr="00103F1F" w:rsidRDefault="00763B2A" w:rsidP="00763B2A">
      <w:pPr>
        <w:spacing w:after="0" w:line="240" w:lineRule="auto"/>
        <w:rPr>
          <w:rFonts w:ascii="Arial" w:hAnsi="Arial" w:cs="Arial"/>
          <w:b/>
          <w:sz w:val="20"/>
          <w:szCs w:val="20"/>
        </w:rPr>
      </w:pPr>
      <w:r w:rsidRPr="00103F1F">
        <w:rPr>
          <w:rFonts w:ascii="Arial" w:hAnsi="Arial" w:cs="Arial"/>
          <w:b/>
          <w:sz w:val="20"/>
          <w:szCs w:val="20"/>
        </w:rPr>
        <w:t>Begroting</w:t>
      </w:r>
      <w:r>
        <w:rPr>
          <w:rFonts w:ascii="Arial" w:hAnsi="Arial" w:cs="Arial"/>
          <w:b/>
          <w:sz w:val="20"/>
          <w:szCs w:val="20"/>
        </w:rPr>
        <w:t xml:space="preserve"> kalenderjaar 2020</w:t>
      </w:r>
    </w:p>
    <w:p w14:paraId="2951ABF7" w14:textId="77777777" w:rsidR="00763B2A" w:rsidRPr="00103F1F" w:rsidRDefault="00763B2A" w:rsidP="00763B2A">
      <w:pPr>
        <w:spacing w:after="0" w:line="240" w:lineRule="auto"/>
        <w:rPr>
          <w:rFonts w:ascii="Arial" w:hAnsi="Arial" w:cs="Arial"/>
          <w:sz w:val="20"/>
          <w:szCs w:val="20"/>
        </w:rPr>
      </w:pPr>
      <w:r>
        <w:rPr>
          <w:rFonts w:ascii="Arial" w:hAnsi="Arial" w:cs="Arial"/>
          <w:sz w:val="20"/>
          <w:szCs w:val="20"/>
        </w:rPr>
        <w:t>Bij de begroting is rekening gehouden met 4 leerlingen voor de periode jan-aug en vanaf augustus (sept – dec) met 6 leerlingen. Vanaf augustus geeft dat extra inkomsten</w:t>
      </w:r>
    </w:p>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2"/>
        <w:gridCol w:w="1559"/>
        <w:gridCol w:w="1559"/>
        <w:gridCol w:w="1418"/>
        <w:gridCol w:w="2738"/>
        <w:gridCol w:w="31"/>
      </w:tblGrid>
      <w:tr w:rsidR="00E86430" w:rsidRPr="00103F1F" w14:paraId="679A6047" w14:textId="77777777" w:rsidTr="00494E28">
        <w:trPr>
          <w:gridAfter w:val="1"/>
          <w:wAfter w:w="31" w:type="dxa"/>
          <w:trHeight w:val="313"/>
        </w:trPr>
        <w:tc>
          <w:tcPr>
            <w:tcW w:w="5240" w:type="dxa"/>
            <w:gridSpan w:val="3"/>
            <w:shd w:val="clear" w:color="000000" w:fill="FFFFFF"/>
            <w:noWrap/>
            <w:vAlign w:val="bottom"/>
            <w:hideMark/>
          </w:tcPr>
          <w:p w14:paraId="7C832492" w14:textId="77777777" w:rsidR="00E86430" w:rsidRPr="00103F1F" w:rsidRDefault="00E86430" w:rsidP="00494E28">
            <w:pPr>
              <w:spacing w:after="0" w:line="240" w:lineRule="auto"/>
              <w:rPr>
                <w:rFonts w:ascii="Arial" w:eastAsia="Times New Roman" w:hAnsi="Arial" w:cs="Arial"/>
                <w:b/>
                <w:bCs/>
                <w:color w:val="000000"/>
                <w:sz w:val="20"/>
                <w:szCs w:val="20"/>
                <w:lang w:eastAsia="nl-NL"/>
              </w:rPr>
            </w:pPr>
            <w:r w:rsidRPr="00103F1F">
              <w:rPr>
                <w:rFonts w:ascii="Arial" w:eastAsia="Times New Roman" w:hAnsi="Arial" w:cs="Arial"/>
                <w:b/>
                <w:bCs/>
                <w:color w:val="000000"/>
                <w:sz w:val="20"/>
                <w:szCs w:val="20"/>
                <w:lang w:eastAsia="nl-NL"/>
              </w:rPr>
              <w:t>BATEN</w:t>
            </w:r>
          </w:p>
        </w:tc>
        <w:tc>
          <w:tcPr>
            <w:tcW w:w="1418" w:type="dxa"/>
            <w:shd w:val="clear" w:color="auto" w:fill="EDEDED" w:themeFill="accent3" w:themeFillTint="33"/>
            <w:vAlign w:val="bottom"/>
          </w:tcPr>
          <w:p w14:paraId="4E1EF95D" w14:textId="77777777" w:rsidR="00E86430" w:rsidRPr="00103F1F" w:rsidRDefault="00E86430" w:rsidP="00494E28">
            <w:pPr>
              <w:spacing w:after="0" w:line="240" w:lineRule="auto"/>
              <w:rPr>
                <w:rFonts w:ascii="Arial" w:eastAsia="Times New Roman" w:hAnsi="Arial" w:cs="Arial"/>
                <w:b/>
                <w:bCs/>
                <w:color w:val="000000"/>
                <w:sz w:val="20"/>
                <w:szCs w:val="20"/>
                <w:lang w:eastAsia="nl-NL"/>
              </w:rPr>
            </w:pPr>
          </w:p>
        </w:tc>
        <w:tc>
          <w:tcPr>
            <w:tcW w:w="2738" w:type="dxa"/>
            <w:shd w:val="clear" w:color="000000" w:fill="FFFFFF"/>
          </w:tcPr>
          <w:p w14:paraId="1551363C" w14:textId="77777777" w:rsidR="00E86430" w:rsidRPr="00103F1F" w:rsidRDefault="00E86430" w:rsidP="00494E28">
            <w:pPr>
              <w:spacing w:after="0" w:line="240" w:lineRule="auto"/>
              <w:rPr>
                <w:rFonts w:ascii="Arial" w:eastAsia="Times New Roman" w:hAnsi="Arial" w:cs="Arial"/>
                <w:b/>
                <w:bCs/>
                <w:color w:val="000000"/>
                <w:sz w:val="20"/>
                <w:szCs w:val="20"/>
                <w:lang w:eastAsia="nl-NL"/>
              </w:rPr>
            </w:pPr>
          </w:p>
        </w:tc>
      </w:tr>
      <w:tr w:rsidR="00E86430" w:rsidRPr="00103F1F" w14:paraId="4517C8E2" w14:textId="77777777" w:rsidTr="00494E28">
        <w:trPr>
          <w:gridAfter w:val="1"/>
          <w:wAfter w:w="31" w:type="dxa"/>
          <w:trHeight w:val="300"/>
        </w:trPr>
        <w:tc>
          <w:tcPr>
            <w:tcW w:w="2122" w:type="dxa"/>
            <w:shd w:val="clear" w:color="auto" w:fill="auto"/>
            <w:noWrap/>
            <w:vAlign w:val="bottom"/>
          </w:tcPr>
          <w:p w14:paraId="286C84BF" w14:textId="77777777" w:rsidR="00E86430" w:rsidRPr="00103F1F" w:rsidRDefault="00E86430" w:rsidP="00494E28">
            <w:pPr>
              <w:spacing w:after="0" w:line="240" w:lineRule="auto"/>
              <w:rPr>
                <w:rFonts w:ascii="Arial" w:eastAsia="Times New Roman" w:hAnsi="Arial" w:cs="Arial"/>
                <w:color w:val="000000"/>
                <w:sz w:val="20"/>
                <w:szCs w:val="20"/>
                <w:lang w:eastAsia="nl-NL"/>
              </w:rPr>
            </w:pPr>
          </w:p>
        </w:tc>
        <w:tc>
          <w:tcPr>
            <w:tcW w:w="1559" w:type="dxa"/>
            <w:shd w:val="clear" w:color="auto" w:fill="auto"/>
            <w:noWrap/>
            <w:vAlign w:val="bottom"/>
          </w:tcPr>
          <w:p w14:paraId="662D5E03" w14:textId="77777777" w:rsidR="00E86430" w:rsidRDefault="00E86430" w:rsidP="00494E28">
            <w:pPr>
              <w:spacing w:after="0" w:line="240" w:lineRule="auto"/>
              <w:rPr>
                <w:rFonts w:ascii="Arial" w:eastAsia="Times New Roman" w:hAnsi="Arial" w:cs="Arial"/>
                <w:b/>
                <w:bCs/>
                <w:color w:val="000000"/>
                <w:sz w:val="20"/>
                <w:szCs w:val="20"/>
                <w:lang w:eastAsia="nl-NL"/>
              </w:rPr>
            </w:pPr>
            <w:r>
              <w:rPr>
                <w:rFonts w:ascii="Arial" w:eastAsia="Times New Roman" w:hAnsi="Arial" w:cs="Arial"/>
                <w:b/>
                <w:bCs/>
                <w:color w:val="000000"/>
                <w:sz w:val="20"/>
                <w:szCs w:val="20"/>
                <w:lang w:eastAsia="nl-NL"/>
              </w:rPr>
              <w:t>Periode febr-aug 4 lln</w:t>
            </w:r>
          </w:p>
        </w:tc>
        <w:tc>
          <w:tcPr>
            <w:tcW w:w="1559" w:type="dxa"/>
            <w:shd w:val="clear" w:color="auto" w:fill="auto"/>
            <w:vAlign w:val="bottom"/>
          </w:tcPr>
          <w:p w14:paraId="757C95FE" w14:textId="77777777" w:rsidR="00E86430" w:rsidRPr="00103F1F" w:rsidRDefault="00E86430" w:rsidP="00494E28">
            <w:pPr>
              <w:spacing w:after="0" w:line="240" w:lineRule="auto"/>
              <w:rPr>
                <w:rFonts w:ascii="Arial" w:eastAsia="Times New Roman" w:hAnsi="Arial" w:cs="Arial"/>
                <w:b/>
                <w:bCs/>
                <w:color w:val="000000"/>
                <w:sz w:val="20"/>
                <w:szCs w:val="20"/>
                <w:lang w:eastAsia="nl-NL"/>
              </w:rPr>
            </w:pPr>
          </w:p>
        </w:tc>
        <w:tc>
          <w:tcPr>
            <w:tcW w:w="1418" w:type="dxa"/>
            <w:shd w:val="clear" w:color="auto" w:fill="EDEDED" w:themeFill="accent3" w:themeFillTint="33"/>
            <w:noWrap/>
            <w:vAlign w:val="bottom"/>
          </w:tcPr>
          <w:p w14:paraId="4793299C" w14:textId="77777777" w:rsidR="00E86430" w:rsidRPr="00996AED" w:rsidRDefault="00E86430" w:rsidP="00494E28">
            <w:pPr>
              <w:spacing w:after="0" w:line="240" w:lineRule="auto"/>
              <w:rPr>
                <w:rFonts w:ascii="Arial" w:eastAsia="Times New Roman" w:hAnsi="Arial" w:cs="Arial"/>
                <w:b/>
                <w:bCs/>
                <w:color w:val="000000"/>
                <w:sz w:val="20"/>
                <w:szCs w:val="20"/>
                <w:lang w:eastAsia="nl-NL"/>
              </w:rPr>
            </w:pPr>
            <w:r w:rsidRPr="00996AED">
              <w:rPr>
                <w:rFonts w:ascii="Arial" w:eastAsia="Times New Roman" w:hAnsi="Arial" w:cs="Arial"/>
                <w:b/>
                <w:bCs/>
                <w:color w:val="000000"/>
                <w:sz w:val="20"/>
                <w:szCs w:val="20"/>
                <w:lang w:eastAsia="nl-NL"/>
              </w:rPr>
              <w:t>Jan – aug: 4 lln / aug-dec: 6 lln</w:t>
            </w:r>
          </w:p>
        </w:tc>
        <w:tc>
          <w:tcPr>
            <w:tcW w:w="2738" w:type="dxa"/>
          </w:tcPr>
          <w:p w14:paraId="73B014B8" w14:textId="77777777" w:rsidR="00E86430" w:rsidRPr="00996AED" w:rsidRDefault="00E86430" w:rsidP="00494E28">
            <w:pPr>
              <w:spacing w:after="0" w:line="240" w:lineRule="auto"/>
              <w:rPr>
                <w:rFonts w:ascii="Arial" w:eastAsia="Times New Roman" w:hAnsi="Arial" w:cs="Arial"/>
                <w:b/>
                <w:bCs/>
                <w:color w:val="000000"/>
                <w:sz w:val="20"/>
                <w:szCs w:val="20"/>
                <w:lang w:eastAsia="nl-NL"/>
              </w:rPr>
            </w:pPr>
          </w:p>
        </w:tc>
      </w:tr>
      <w:tr w:rsidR="00E86430" w:rsidRPr="00103F1F" w14:paraId="56D1AC65" w14:textId="77777777" w:rsidTr="00494E28">
        <w:trPr>
          <w:gridAfter w:val="1"/>
          <w:wAfter w:w="31" w:type="dxa"/>
          <w:trHeight w:val="300"/>
        </w:trPr>
        <w:tc>
          <w:tcPr>
            <w:tcW w:w="2122" w:type="dxa"/>
            <w:shd w:val="clear" w:color="auto" w:fill="auto"/>
            <w:noWrap/>
            <w:vAlign w:val="bottom"/>
            <w:hideMark/>
          </w:tcPr>
          <w:p w14:paraId="3C8271A0"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 xml:space="preserve">TLV </w:t>
            </w:r>
            <w:r>
              <w:rPr>
                <w:rFonts w:ascii="Arial" w:eastAsia="Times New Roman" w:hAnsi="Arial" w:cs="Arial"/>
                <w:color w:val="000000"/>
                <w:sz w:val="20"/>
                <w:szCs w:val="20"/>
                <w:lang w:eastAsia="nl-NL"/>
              </w:rPr>
              <w:t xml:space="preserve">/ lumpsum / ouderbijdrage </w:t>
            </w:r>
          </w:p>
        </w:tc>
        <w:tc>
          <w:tcPr>
            <w:tcW w:w="1559" w:type="dxa"/>
            <w:shd w:val="clear" w:color="auto" w:fill="auto"/>
            <w:noWrap/>
            <w:hideMark/>
          </w:tcPr>
          <w:p w14:paraId="734DD3B3" w14:textId="77777777" w:rsidR="00E86430" w:rsidRPr="005A0C1E" w:rsidRDefault="00E86430" w:rsidP="00494E28">
            <w:pPr>
              <w:spacing w:after="0" w:line="240" w:lineRule="auto"/>
              <w:rPr>
                <w:rFonts w:ascii="Arial" w:eastAsia="Times New Roman" w:hAnsi="Arial" w:cs="Arial"/>
                <w:b/>
                <w:bCs/>
                <w:color w:val="000000"/>
                <w:sz w:val="20"/>
                <w:szCs w:val="20"/>
                <w:lang w:eastAsia="nl-NL"/>
              </w:rPr>
            </w:pPr>
            <w:r>
              <w:rPr>
                <w:rFonts w:ascii="Arial" w:eastAsia="Times New Roman" w:hAnsi="Arial" w:cs="Arial"/>
                <w:b/>
                <w:bCs/>
                <w:color w:val="000000"/>
                <w:sz w:val="20"/>
                <w:szCs w:val="20"/>
                <w:lang w:eastAsia="nl-NL"/>
              </w:rPr>
              <w:t>76.55</w:t>
            </w:r>
            <w:r w:rsidRPr="005A0C1E">
              <w:rPr>
                <w:rFonts w:ascii="Arial" w:eastAsia="Times New Roman" w:hAnsi="Arial" w:cs="Arial"/>
                <w:b/>
                <w:bCs/>
                <w:color w:val="000000"/>
                <w:sz w:val="20"/>
                <w:szCs w:val="20"/>
                <w:lang w:eastAsia="nl-NL"/>
              </w:rPr>
              <w:t>0*</w:t>
            </w:r>
          </w:p>
          <w:p w14:paraId="0BBF6C4C" w14:textId="77777777" w:rsidR="00E86430" w:rsidRPr="005A0C1E" w:rsidRDefault="00E86430" w:rsidP="00494E28">
            <w:pPr>
              <w:spacing w:after="0" w:line="240" w:lineRule="auto"/>
              <w:rPr>
                <w:rFonts w:ascii="Arial" w:eastAsia="Times New Roman" w:hAnsi="Arial" w:cs="Arial"/>
                <w:color w:val="000000"/>
                <w:sz w:val="20"/>
                <w:szCs w:val="20"/>
                <w:lang w:eastAsia="nl-NL"/>
              </w:rPr>
            </w:pPr>
          </w:p>
        </w:tc>
        <w:tc>
          <w:tcPr>
            <w:tcW w:w="1559" w:type="dxa"/>
            <w:shd w:val="clear" w:color="auto" w:fill="auto"/>
          </w:tcPr>
          <w:p w14:paraId="49AA533C" w14:textId="77777777" w:rsidR="00E86430" w:rsidRPr="009C2F16" w:rsidRDefault="00E86430" w:rsidP="00494E28">
            <w:pPr>
              <w:spacing w:after="0" w:line="240" w:lineRule="auto"/>
              <w:rPr>
                <w:rFonts w:ascii="Arial" w:eastAsia="Times New Roman" w:hAnsi="Arial" w:cs="Arial"/>
                <w:color w:val="000000"/>
                <w:sz w:val="20"/>
                <w:szCs w:val="20"/>
                <w:lang w:eastAsia="nl-NL"/>
              </w:rPr>
            </w:pPr>
            <w:r w:rsidRPr="009C2F16">
              <w:rPr>
                <w:rFonts w:ascii="Arial" w:eastAsia="Times New Roman" w:hAnsi="Arial" w:cs="Arial"/>
                <w:color w:val="000000"/>
                <w:sz w:val="20"/>
                <w:szCs w:val="20"/>
                <w:lang w:eastAsia="nl-NL"/>
              </w:rPr>
              <w:t xml:space="preserve">   </w:t>
            </w:r>
          </w:p>
        </w:tc>
        <w:tc>
          <w:tcPr>
            <w:tcW w:w="1418" w:type="dxa"/>
            <w:shd w:val="clear" w:color="auto" w:fill="EDEDED" w:themeFill="accent3" w:themeFillTint="33"/>
            <w:noWrap/>
            <w:hideMark/>
          </w:tcPr>
          <w:p w14:paraId="26480468" w14:textId="77777777" w:rsidR="00E86430" w:rsidRPr="009C2F16" w:rsidRDefault="00E86430" w:rsidP="00494E28">
            <w:pPr>
              <w:spacing w:after="0" w:line="240" w:lineRule="auto"/>
              <w:rPr>
                <w:rFonts w:ascii="Arial" w:eastAsia="Times New Roman" w:hAnsi="Arial" w:cs="Arial"/>
                <w:color w:val="000000"/>
                <w:sz w:val="20"/>
                <w:szCs w:val="20"/>
                <w:lang w:eastAsia="nl-NL"/>
              </w:rPr>
            </w:pPr>
            <w:r w:rsidRPr="009C2F16">
              <w:rPr>
                <w:rFonts w:ascii="Arial" w:eastAsia="Times New Roman" w:hAnsi="Arial" w:cs="Arial"/>
                <w:color w:val="000000"/>
                <w:sz w:val="20"/>
                <w:szCs w:val="20"/>
                <w:lang w:eastAsia="nl-NL"/>
              </w:rPr>
              <w:t> 103.800</w:t>
            </w:r>
          </w:p>
          <w:p w14:paraId="33DDDAEE" w14:textId="77777777" w:rsidR="00E86430" w:rsidRPr="009C2F16" w:rsidRDefault="00E86430" w:rsidP="00494E28">
            <w:pPr>
              <w:spacing w:after="0" w:line="240" w:lineRule="auto"/>
              <w:rPr>
                <w:rFonts w:ascii="Arial" w:eastAsia="Times New Roman" w:hAnsi="Arial" w:cs="Arial"/>
                <w:color w:val="000000"/>
                <w:sz w:val="20"/>
                <w:szCs w:val="20"/>
                <w:lang w:eastAsia="nl-NL"/>
              </w:rPr>
            </w:pPr>
          </w:p>
        </w:tc>
        <w:tc>
          <w:tcPr>
            <w:tcW w:w="2738" w:type="dxa"/>
          </w:tcPr>
          <w:p w14:paraId="6124AB6F" w14:textId="77777777" w:rsidR="00E86430" w:rsidRPr="00103F1F" w:rsidRDefault="00E86430" w:rsidP="00494E28">
            <w:pPr>
              <w:spacing w:after="0" w:line="240" w:lineRule="auto"/>
              <w:rPr>
                <w:rFonts w:ascii="Arial" w:eastAsia="Times New Roman" w:hAnsi="Arial" w:cs="Arial"/>
                <w:color w:val="000000"/>
                <w:sz w:val="20"/>
                <w:szCs w:val="20"/>
                <w:lang w:eastAsia="nl-NL"/>
              </w:rPr>
            </w:pPr>
          </w:p>
        </w:tc>
      </w:tr>
      <w:tr w:rsidR="00E86430" w:rsidRPr="00103F1F" w14:paraId="4DD93F57" w14:textId="77777777" w:rsidTr="00494E28">
        <w:trPr>
          <w:gridAfter w:val="1"/>
          <w:wAfter w:w="31" w:type="dxa"/>
          <w:trHeight w:val="706"/>
        </w:trPr>
        <w:tc>
          <w:tcPr>
            <w:tcW w:w="2122" w:type="dxa"/>
            <w:shd w:val="clear" w:color="000000" w:fill="FFFFFF"/>
            <w:noWrap/>
            <w:hideMark/>
          </w:tcPr>
          <w:p w14:paraId="44CF8E2F" w14:textId="77777777" w:rsidR="00E86430" w:rsidRPr="00A11E32" w:rsidRDefault="00E86430" w:rsidP="00494E28">
            <w:pPr>
              <w:spacing w:after="0" w:line="240" w:lineRule="auto"/>
              <w:rPr>
                <w:rFonts w:ascii="Arial" w:eastAsia="Times New Roman" w:hAnsi="Arial" w:cs="Arial"/>
                <w:color w:val="FF0000"/>
                <w:sz w:val="20"/>
                <w:szCs w:val="20"/>
                <w:lang w:eastAsia="nl-NL"/>
              </w:rPr>
            </w:pPr>
            <w:r w:rsidRPr="00A11E32">
              <w:rPr>
                <w:rFonts w:ascii="Arial" w:eastAsia="Times New Roman" w:hAnsi="Arial" w:cs="Arial"/>
                <w:color w:val="FF0000"/>
                <w:sz w:val="20"/>
                <w:szCs w:val="20"/>
                <w:lang w:eastAsia="nl-NL"/>
              </w:rPr>
              <w:t>Startsubsidie NSGK</w:t>
            </w:r>
          </w:p>
          <w:p w14:paraId="698E85B3" w14:textId="77777777" w:rsidR="00E86430" w:rsidRPr="00A11E32" w:rsidRDefault="00E86430" w:rsidP="00494E28">
            <w:pPr>
              <w:spacing w:after="0" w:line="240" w:lineRule="auto"/>
              <w:rPr>
                <w:rFonts w:ascii="Arial" w:eastAsia="Times New Roman" w:hAnsi="Arial" w:cs="Arial"/>
                <w:color w:val="FF0000"/>
                <w:sz w:val="20"/>
                <w:szCs w:val="20"/>
                <w:lang w:eastAsia="nl-NL"/>
              </w:rPr>
            </w:pPr>
            <w:r w:rsidRPr="00A11E32">
              <w:rPr>
                <w:rFonts w:ascii="Arial" w:eastAsia="Times New Roman" w:hAnsi="Arial" w:cs="Arial"/>
                <w:color w:val="FF0000"/>
                <w:sz w:val="20"/>
                <w:szCs w:val="20"/>
                <w:lang w:eastAsia="nl-NL"/>
              </w:rPr>
              <w:t>(materialen en inrichting)</w:t>
            </w:r>
          </w:p>
        </w:tc>
        <w:tc>
          <w:tcPr>
            <w:tcW w:w="1559" w:type="dxa"/>
            <w:shd w:val="clear" w:color="000000" w:fill="FFFFFF"/>
            <w:noWrap/>
            <w:hideMark/>
          </w:tcPr>
          <w:p w14:paraId="1BAC220F" w14:textId="77777777" w:rsidR="00E86430" w:rsidRPr="009C2F16" w:rsidRDefault="00E86430" w:rsidP="00494E28">
            <w:pPr>
              <w:spacing w:after="0" w:line="240" w:lineRule="auto"/>
              <w:rPr>
                <w:rFonts w:ascii="Arial" w:eastAsia="Times New Roman" w:hAnsi="Arial" w:cs="Arial"/>
                <w:color w:val="000000"/>
                <w:sz w:val="20"/>
                <w:szCs w:val="20"/>
                <w:lang w:eastAsia="nl-NL"/>
              </w:rPr>
            </w:pPr>
            <w:r w:rsidRPr="009C2F16">
              <w:rPr>
                <w:rFonts w:ascii="Arial" w:eastAsia="Times New Roman" w:hAnsi="Arial" w:cs="Arial"/>
                <w:color w:val="000000"/>
                <w:sz w:val="20"/>
                <w:szCs w:val="20"/>
                <w:lang w:eastAsia="nl-NL"/>
              </w:rPr>
              <w:t xml:space="preserve">17500       </w:t>
            </w:r>
          </w:p>
        </w:tc>
        <w:tc>
          <w:tcPr>
            <w:tcW w:w="1559" w:type="dxa"/>
            <w:shd w:val="clear" w:color="000000" w:fill="FFFFFF"/>
          </w:tcPr>
          <w:p w14:paraId="35A360DB" w14:textId="77777777" w:rsidR="00E86430" w:rsidRPr="009C2F16"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  </w:t>
            </w:r>
          </w:p>
        </w:tc>
        <w:tc>
          <w:tcPr>
            <w:tcW w:w="1418" w:type="dxa"/>
            <w:shd w:val="clear" w:color="auto" w:fill="EDEDED" w:themeFill="accent3" w:themeFillTint="33"/>
            <w:noWrap/>
            <w:hideMark/>
          </w:tcPr>
          <w:p w14:paraId="57C78F5E" w14:textId="77777777" w:rsidR="00E86430" w:rsidRPr="009C2F16" w:rsidRDefault="00E86430" w:rsidP="00494E28">
            <w:pPr>
              <w:spacing w:after="0" w:line="240" w:lineRule="auto"/>
              <w:rPr>
                <w:rFonts w:ascii="Arial" w:eastAsia="Times New Roman" w:hAnsi="Arial" w:cs="Arial"/>
                <w:color w:val="000000"/>
                <w:sz w:val="20"/>
                <w:szCs w:val="20"/>
                <w:lang w:eastAsia="nl-NL"/>
              </w:rPr>
            </w:pPr>
            <w:r w:rsidRPr="009C2F16">
              <w:rPr>
                <w:rFonts w:ascii="Arial" w:eastAsia="Times New Roman" w:hAnsi="Arial" w:cs="Arial"/>
                <w:color w:val="000000"/>
                <w:sz w:val="20"/>
                <w:szCs w:val="20"/>
                <w:lang w:eastAsia="nl-NL"/>
              </w:rPr>
              <w:t> </w:t>
            </w:r>
            <w:r w:rsidRPr="009C2F16">
              <w:rPr>
                <w:rFonts w:ascii="Arial" w:eastAsia="Times New Roman" w:hAnsi="Arial" w:cs="Arial"/>
                <w:i/>
                <w:iCs/>
                <w:color w:val="000000"/>
                <w:sz w:val="20"/>
                <w:szCs w:val="20"/>
                <w:lang w:eastAsia="nl-NL"/>
              </w:rPr>
              <w:t xml:space="preserve"> </w:t>
            </w:r>
            <w:r>
              <w:rPr>
                <w:rFonts w:ascii="Arial" w:eastAsia="Times New Roman" w:hAnsi="Arial" w:cs="Arial"/>
                <w:i/>
                <w:iCs/>
                <w:color w:val="000000"/>
                <w:sz w:val="20"/>
                <w:szCs w:val="20"/>
                <w:lang w:eastAsia="nl-NL"/>
              </w:rPr>
              <w:t xml:space="preserve"> </w:t>
            </w:r>
            <w:r w:rsidRPr="009C2F16">
              <w:rPr>
                <w:rFonts w:ascii="Arial" w:eastAsia="Times New Roman" w:hAnsi="Arial" w:cs="Arial"/>
                <w:color w:val="000000"/>
                <w:sz w:val="20"/>
                <w:szCs w:val="20"/>
                <w:lang w:eastAsia="nl-NL"/>
              </w:rPr>
              <w:t>17.500</w:t>
            </w:r>
          </w:p>
          <w:p w14:paraId="1DD3F2E0" w14:textId="77777777" w:rsidR="00E86430" w:rsidRPr="009C2F16" w:rsidRDefault="00E86430" w:rsidP="00494E28">
            <w:pPr>
              <w:spacing w:after="0" w:line="240" w:lineRule="auto"/>
              <w:rPr>
                <w:rFonts w:ascii="Arial" w:eastAsia="Times New Roman" w:hAnsi="Arial" w:cs="Arial"/>
                <w:color w:val="000000"/>
                <w:sz w:val="20"/>
                <w:szCs w:val="20"/>
                <w:lang w:eastAsia="nl-NL"/>
              </w:rPr>
            </w:pPr>
            <w:r w:rsidRPr="009C2F16">
              <w:rPr>
                <w:rFonts w:ascii="Arial" w:eastAsia="Times New Roman" w:hAnsi="Arial" w:cs="Arial"/>
                <w:color w:val="000000"/>
                <w:sz w:val="20"/>
                <w:szCs w:val="20"/>
                <w:lang w:eastAsia="nl-NL"/>
              </w:rPr>
              <w:t> </w:t>
            </w:r>
          </w:p>
        </w:tc>
        <w:tc>
          <w:tcPr>
            <w:tcW w:w="2738" w:type="dxa"/>
            <w:shd w:val="clear" w:color="000000" w:fill="FFFFFF"/>
          </w:tcPr>
          <w:p w14:paraId="67193A2A"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i/>
                <w:iCs/>
                <w:color w:val="000000"/>
                <w:sz w:val="20"/>
                <w:szCs w:val="20"/>
                <w:lang w:eastAsia="nl-NL"/>
              </w:rPr>
              <w:t>Afspraak NSGK: voor aanpassing lokaal is 5000 euro beschikbaar, overig voor inrichting en materialen.</w:t>
            </w:r>
          </w:p>
        </w:tc>
      </w:tr>
      <w:tr w:rsidR="00E86430" w:rsidRPr="00103F1F" w14:paraId="50BF40E8" w14:textId="77777777" w:rsidTr="00494E28">
        <w:trPr>
          <w:gridAfter w:val="1"/>
          <w:wAfter w:w="31" w:type="dxa"/>
          <w:trHeight w:val="706"/>
        </w:trPr>
        <w:tc>
          <w:tcPr>
            <w:tcW w:w="2122" w:type="dxa"/>
            <w:shd w:val="clear" w:color="000000" w:fill="FFFFFF"/>
            <w:noWrap/>
          </w:tcPr>
          <w:p w14:paraId="225FBD88" w14:textId="77777777" w:rsidR="00E86430" w:rsidRPr="00A11E32" w:rsidRDefault="00E86430" w:rsidP="00494E28">
            <w:pPr>
              <w:spacing w:after="0" w:line="240" w:lineRule="auto"/>
              <w:rPr>
                <w:rFonts w:ascii="Arial" w:eastAsia="Times New Roman" w:hAnsi="Arial" w:cs="Arial"/>
                <w:color w:val="FF0000"/>
                <w:sz w:val="20"/>
                <w:szCs w:val="20"/>
                <w:lang w:eastAsia="nl-NL"/>
              </w:rPr>
            </w:pPr>
            <w:r w:rsidRPr="00A11E32">
              <w:rPr>
                <w:rFonts w:ascii="Arial" w:eastAsia="Times New Roman" w:hAnsi="Arial" w:cs="Arial"/>
                <w:color w:val="FF0000"/>
                <w:sz w:val="20"/>
                <w:szCs w:val="20"/>
                <w:lang w:eastAsia="nl-NL"/>
              </w:rPr>
              <w:t>Sponsoring Iona stichting</w:t>
            </w:r>
          </w:p>
          <w:p w14:paraId="4DF6C47A" w14:textId="77777777" w:rsidR="00E86430" w:rsidRPr="00A11E32" w:rsidRDefault="00E86430" w:rsidP="00494E28">
            <w:pPr>
              <w:spacing w:after="0" w:line="240" w:lineRule="auto"/>
              <w:rPr>
                <w:rFonts w:ascii="Arial" w:eastAsia="Times New Roman" w:hAnsi="Arial" w:cs="Arial"/>
                <w:color w:val="FF0000"/>
                <w:sz w:val="20"/>
                <w:szCs w:val="20"/>
                <w:lang w:eastAsia="nl-NL"/>
              </w:rPr>
            </w:pPr>
            <w:r w:rsidRPr="00A11E32">
              <w:rPr>
                <w:rFonts w:ascii="Arial" w:eastAsia="Times New Roman" w:hAnsi="Arial" w:cs="Arial"/>
                <w:color w:val="FF0000"/>
                <w:sz w:val="20"/>
                <w:szCs w:val="20"/>
                <w:lang w:eastAsia="nl-NL"/>
              </w:rPr>
              <w:t>Sponsoring Triodos</w:t>
            </w:r>
          </w:p>
        </w:tc>
        <w:tc>
          <w:tcPr>
            <w:tcW w:w="1559" w:type="dxa"/>
            <w:shd w:val="clear" w:color="000000" w:fill="FFFFFF"/>
            <w:noWrap/>
          </w:tcPr>
          <w:p w14:paraId="0EDC4D65" w14:textId="77777777" w:rsidR="00E86430"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 3000</w:t>
            </w:r>
          </w:p>
          <w:p w14:paraId="3491E3B3" w14:textId="77777777" w:rsidR="00E86430" w:rsidRPr="009C2F16"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aanvraag</w:t>
            </w:r>
          </w:p>
        </w:tc>
        <w:tc>
          <w:tcPr>
            <w:tcW w:w="1559" w:type="dxa"/>
            <w:shd w:val="clear" w:color="000000" w:fill="FFFFFF"/>
          </w:tcPr>
          <w:p w14:paraId="5BD912DB" w14:textId="77777777" w:rsidR="00E86430" w:rsidRDefault="00E86430" w:rsidP="00494E28">
            <w:pPr>
              <w:spacing w:after="0" w:line="240" w:lineRule="auto"/>
              <w:rPr>
                <w:rFonts w:ascii="Arial" w:eastAsia="Times New Roman" w:hAnsi="Arial" w:cs="Arial"/>
                <w:color w:val="000000"/>
                <w:sz w:val="20"/>
                <w:szCs w:val="20"/>
                <w:lang w:eastAsia="nl-NL"/>
              </w:rPr>
            </w:pPr>
          </w:p>
        </w:tc>
        <w:tc>
          <w:tcPr>
            <w:tcW w:w="1418" w:type="dxa"/>
            <w:shd w:val="clear" w:color="auto" w:fill="EDEDED" w:themeFill="accent3" w:themeFillTint="33"/>
            <w:noWrap/>
          </w:tcPr>
          <w:p w14:paraId="31B54AAE" w14:textId="77777777" w:rsidR="00E86430" w:rsidRPr="009C2F16"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      3000</w:t>
            </w:r>
          </w:p>
        </w:tc>
        <w:tc>
          <w:tcPr>
            <w:tcW w:w="2738" w:type="dxa"/>
            <w:shd w:val="clear" w:color="000000" w:fill="FFFFFF"/>
          </w:tcPr>
          <w:p w14:paraId="12FEB700" w14:textId="77777777" w:rsidR="00E86430" w:rsidRDefault="00E86430" w:rsidP="00494E28">
            <w:pPr>
              <w:spacing w:after="0" w:line="240" w:lineRule="auto"/>
              <w:rPr>
                <w:rFonts w:ascii="Arial" w:eastAsia="Times New Roman" w:hAnsi="Arial" w:cs="Arial"/>
                <w:i/>
                <w:iCs/>
                <w:color w:val="000000"/>
                <w:sz w:val="20"/>
                <w:szCs w:val="20"/>
                <w:lang w:eastAsia="nl-NL"/>
              </w:rPr>
            </w:pPr>
          </w:p>
        </w:tc>
      </w:tr>
      <w:tr w:rsidR="00E86430" w:rsidRPr="00103F1F" w14:paraId="07973808" w14:textId="77777777" w:rsidTr="00494E28">
        <w:trPr>
          <w:gridAfter w:val="1"/>
          <w:wAfter w:w="31" w:type="dxa"/>
          <w:trHeight w:val="706"/>
        </w:trPr>
        <w:tc>
          <w:tcPr>
            <w:tcW w:w="2122" w:type="dxa"/>
            <w:shd w:val="clear" w:color="000000" w:fill="FFFFFF"/>
            <w:noWrap/>
          </w:tcPr>
          <w:p w14:paraId="5429F02D" w14:textId="77777777" w:rsidR="00E86430" w:rsidRPr="00A11E32" w:rsidRDefault="00E86430" w:rsidP="00494E28">
            <w:pPr>
              <w:spacing w:after="0" w:line="240" w:lineRule="auto"/>
              <w:rPr>
                <w:rFonts w:ascii="Arial" w:eastAsia="Times New Roman" w:hAnsi="Arial" w:cs="Arial"/>
                <w:color w:val="FF0000"/>
                <w:sz w:val="20"/>
                <w:szCs w:val="20"/>
                <w:lang w:eastAsia="nl-NL"/>
              </w:rPr>
            </w:pPr>
            <w:r w:rsidRPr="00A11E32">
              <w:rPr>
                <w:rFonts w:ascii="Arial" w:eastAsia="Times New Roman" w:hAnsi="Arial" w:cs="Arial"/>
                <w:color w:val="FF0000"/>
                <w:sz w:val="20"/>
                <w:szCs w:val="20"/>
                <w:lang w:eastAsia="nl-NL"/>
              </w:rPr>
              <w:t>Sponsoring ouders 1</w:t>
            </w:r>
            <w:r w:rsidRPr="00A11E32">
              <w:rPr>
                <w:rFonts w:ascii="Arial" w:eastAsia="Times New Roman" w:hAnsi="Arial" w:cs="Arial"/>
                <w:color w:val="FF0000"/>
                <w:sz w:val="20"/>
                <w:szCs w:val="20"/>
                <w:vertAlign w:val="superscript"/>
                <w:lang w:eastAsia="nl-NL"/>
              </w:rPr>
              <w:t>e</w:t>
            </w:r>
            <w:r w:rsidRPr="00A11E32">
              <w:rPr>
                <w:rFonts w:ascii="Arial" w:eastAsia="Times New Roman" w:hAnsi="Arial" w:cs="Arial"/>
                <w:color w:val="FF0000"/>
                <w:sz w:val="20"/>
                <w:szCs w:val="20"/>
                <w:lang w:eastAsia="nl-NL"/>
              </w:rPr>
              <w:t xml:space="preserve"> jaar</w:t>
            </w:r>
          </w:p>
        </w:tc>
        <w:tc>
          <w:tcPr>
            <w:tcW w:w="1559" w:type="dxa"/>
            <w:shd w:val="clear" w:color="000000" w:fill="FFFFFF"/>
            <w:noWrap/>
          </w:tcPr>
          <w:p w14:paraId="67EFDDC4" w14:textId="77777777" w:rsidR="00E86430" w:rsidRPr="009C2F16"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 2000</w:t>
            </w:r>
          </w:p>
        </w:tc>
        <w:tc>
          <w:tcPr>
            <w:tcW w:w="1559" w:type="dxa"/>
            <w:shd w:val="clear" w:color="000000" w:fill="FFFFFF"/>
          </w:tcPr>
          <w:p w14:paraId="781B85DC" w14:textId="77777777" w:rsidR="00E86430" w:rsidRDefault="00E86430" w:rsidP="00494E28">
            <w:pPr>
              <w:spacing w:after="0" w:line="240" w:lineRule="auto"/>
              <w:rPr>
                <w:rFonts w:ascii="Arial" w:eastAsia="Times New Roman" w:hAnsi="Arial" w:cs="Arial"/>
                <w:color w:val="000000"/>
                <w:sz w:val="20"/>
                <w:szCs w:val="20"/>
                <w:lang w:eastAsia="nl-NL"/>
              </w:rPr>
            </w:pPr>
          </w:p>
        </w:tc>
        <w:tc>
          <w:tcPr>
            <w:tcW w:w="1418" w:type="dxa"/>
            <w:shd w:val="clear" w:color="auto" w:fill="EDEDED" w:themeFill="accent3" w:themeFillTint="33"/>
            <w:noWrap/>
          </w:tcPr>
          <w:p w14:paraId="52EB4B12" w14:textId="77777777" w:rsidR="00E86430" w:rsidRPr="009C2F16"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      2000</w:t>
            </w:r>
          </w:p>
        </w:tc>
        <w:tc>
          <w:tcPr>
            <w:tcW w:w="2738" w:type="dxa"/>
            <w:shd w:val="clear" w:color="000000" w:fill="FFFFFF"/>
          </w:tcPr>
          <w:p w14:paraId="27ABDF03" w14:textId="77777777" w:rsidR="00E86430" w:rsidRDefault="00E86430" w:rsidP="00494E28">
            <w:pPr>
              <w:spacing w:after="0" w:line="240" w:lineRule="auto"/>
              <w:rPr>
                <w:rFonts w:ascii="Arial" w:eastAsia="Times New Roman" w:hAnsi="Arial" w:cs="Arial"/>
                <w:i/>
                <w:iCs/>
                <w:color w:val="000000"/>
                <w:sz w:val="20"/>
                <w:szCs w:val="20"/>
                <w:lang w:eastAsia="nl-NL"/>
              </w:rPr>
            </w:pPr>
          </w:p>
        </w:tc>
      </w:tr>
      <w:tr w:rsidR="00E86430" w:rsidRPr="00103F1F" w14:paraId="2A55C538" w14:textId="77777777" w:rsidTr="00494E28">
        <w:trPr>
          <w:gridAfter w:val="1"/>
          <w:wAfter w:w="31" w:type="dxa"/>
          <w:trHeight w:val="300"/>
        </w:trPr>
        <w:tc>
          <w:tcPr>
            <w:tcW w:w="2122" w:type="dxa"/>
            <w:shd w:val="clear" w:color="000000" w:fill="FFFFFF"/>
            <w:noWrap/>
            <w:vAlign w:val="bottom"/>
          </w:tcPr>
          <w:p w14:paraId="4F4D3863"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Totaal</w:t>
            </w:r>
          </w:p>
        </w:tc>
        <w:tc>
          <w:tcPr>
            <w:tcW w:w="1559" w:type="dxa"/>
            <w:shd w:val="clear" w:color="000000" w:fill="FFFFFF"/>
            <w:noWrap/>
            <w:vAlign w:val="bottom"/>
          </w:tcPr>
          <w:p w14:paraId="6079119E" w14:textId="77777777" w:rsidR="00E86430" w:rsidRPr="00A11E32" w:rsidRDefault="00E86430" w:rsidP="00494E28">
            <w:pPr>
              <w:spacing w:after="0" w:line="240" w:lineRule="auto"/>
              <w:rPr>
                <w:rFonts w:ascii="Arial" w:eastAsia="Times New Roman" w:hAnsi="Arial" w:cs="Arial"/>
                <w:b/>
                <w:bCs/>
                <w:color w:val="000000"/>
                <w:sz w:val="20"/>
                <w:szCs w:val="20"/>
                <w:lang w:eastAsia="nl-NL"/>
              </w:rPr>
            </w:pPr>
            <w:r w:rsidRPr="00A11E32">
              <w:rPr>
                <w:rFonts w:ascii="Arial" w:eastAsia="Times New Roman" w:hAnsi="Arial" w:cs="Arial"/>
                <w:b/>
                <w:bCs/>
                <w:color w:val="000000"/>
                <w:sz w:val="20"/>
                <w:szCs w:val="20"/>
                <w:lang w:eastAsia="nl-NL"/>
              </w:rPr>
              <w:t xml:space="preserve">99.000    </w:t>
            </w:r>
          </w:p>
        </w:tc>
        <w:tc>
          <w:tcPr>
            <w:tcW w:w="1559" w:type="dxa"/>
            <w:shd w:val="clear" w:color="000000" w:fill="FFFFFF"/>
            <w:vAlign w:val="bottom"/>
          </w:tcPr>
          <w:p w14:paraId="1FA5CA92" w14:textId="77777777" w:rsidR="00E86430" w:rsidRPr="009C2F16" w:rsidRDefault="00E86430" w:rsidP="00494E28">
            <w:pPr>
              <w:spacing w:after="0" w:line="240" w:lineRule="auto"/>
              <w:rPr>
                <w:rFonts w:ascii="Arial" w:eastAsia="Times New Roman" w:hAnsi="Arial" w:cs="Arial"/>
                <w:color w:val="000000"/>
                <w:sz w:val="20"/>
                <w:szCs w:val="20"/>
                <w:lang w:eastAsia="nl-NL"/>
              </w:rPr>
            </w:pPr>
          </w:p>
        </w:tc>
        <w:tc>
          <w:tcPr>
            <w:tcW w:w="1418" w:type="dxa"/>
            <w:shd w:val="clear" w:color="auto" w:fill="EDEDED" w:themeFill="accent3" w:themeFillTint="33"/>
            <w:noWrap/>
            <w:vAlign w:val="bottom"/>
          </w:tcPr>
          <w:p w14:paraId="3658F34B" w14:textId="77777777" w:rsidR="00E86430" w:rsidRPr="009C2F16"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 </w:t>
            </w:r>
            <w:r w:rsidRPr="009C2F16">
              <w:rPr>
                <w:rFonts w:ascii="Arial" w:eastAsia="Times New Roman" w:hAnsi="Arial" w:cs="Arial"/>
                <w:color w:val="000000"/>
                <w:sz w:val="20"/>
                <w:szCs w:val="20"/>
                <w:lang w:eastAsia="nl-NL"/>
              </w:rPr>
              <w:t>12</w:t>
            </w:r>
            <w:r>
              <w:rPr>
                <w:rFonts w:ascii="Arial" w:eastAsia="Times New Roman" w:hAnsi="Arial" w:cs="Arial"/>
                <w:color w:val="000000"/>
                <w:sz w:val="20"/>
                <w:szCs w:val="20"/>
                <w:lang w:eastAsia="nl-NL"/>
              </w:rPr>
              <w:t>6</w:t>
            </w:r>
            <w:r w:rsidRPr="009C2F16">
              <w:rPr>
                <w:rFonts w:ascii="Arial" w:eastAsia="Times New Roman" w:hAnsi="Arial" w:cs="Arial"/>
                <w:color w:val="000000"/>
                <w:sz w:val="20"/>
                <w:szCs w:val="20"/>
                <w:lang w:eastAsia="nl-NL"/>
              </w:rPr>
              <w:t>.300</w:t>
            </w:r>
          </w:p>
        </w:tc>
        <w:tc>
          <w:tcPr>
            <w:tcW w:w="2738" w:type="dxa"/>
            <w:shd w:val="clear" w:color="000000" w:fill="FFFFFF"/>
          </w:tcPr>
          <w:p w14:paraId="0D7A5D30" w14:textId="77777777" w:rsidR="00E86430" w:rsidRPr="00103F1F" w:rsidRDefault="00E86430" w:rsidP="00494E28">
            <w:pPr>
              <w:spacing w:after="0" w:line="240" w:lineRule="auto"/>
              <w:rPr>
                <w:rFonts w:ascii="Arial" w:eastAsia="Times New Roman" w:hAnsi="Arial" w:cs="Arial"/>
                <w:color w:val="000000"/>
                <w:sz w:val="20"/>
                <w:szCs w:val="20"/>
                <w:lang w:eastAsia="nl-NL"/>
              </w:rPr>
            </w:pPr>
          </w:p>
        </w:tc>
      </w:tr>
      <w:tr w:rsidR="00E86430" w:rsidRPr="00103F1F" w14:paraId="1FA07F99" w14:textId="77777777" w:rsidTr="00494E28">
        <w:trPr>
          <w:gridAfter w:val="1"/>
          <w:wAfter w:w="31" w:type="dxa"/>
          <w:trHeight w:val="615"/>
        </w:trPr>
        <w:tc>
          <w:tcPr>
            <w:tcW w:w="9396" w:type="dxa"/>
            <w:gridSpan w:val="5"/>
            <w:shd w:val="clear" w:color="000000" w:fill="FFFFFF"/>
            <w:noWrap/>
            <w:vAlign w:val="bottom"/>
          </w:tcPr>
          <w:p w14:paraId="377BB376" w14:textId="77777777" w:rsidR="00E86430" w:rsidRPr="00103F1F" w:rsidRDefault="00E86430" w:rsidP="00494E28">
            <w:pPr>
              <w:spacing w:after="0" w:line="240" w:lineRule="auto"/>
              <w:rPr>
                <w:rFonts w:ascii="Arial" w:eastAsia="Times New Roman" w:hAnsi="Arial" w:cs="Arial"/>
                <w:color w:val="000000"/>
                <w:sz w:val="20"/>
                <w:szCs w:val="20"/>
                <w:lang w:eastAsia="nl-NL"/>
              </w:rPr>
            </w:pPr>
          </w:p>
        </w:tc>
      </w:tr>
      <w:tr w:rsidR="00E86430" w:rsidRPr="00103F1F" w14:paraId="3F3A8E78" w14:textId="77777777" w:rsidTr="00494E28">
        <w:trPr>
          <w:gridAfter w:val="1"/>
          <w:wAfter w:w="31" w:type="dxa"/>
          <w:trHeight w:val="315"/>
        </w:trPr>
        <w:tc>
          <w:tcPr>
            <w:tcW w:w="3681" w:type="dxa"/>
            <w:gridSpan w:val="2"/>
            <w:shd w:val="clear" w:color="000000" w:fill="FFFFFF"/>
            <w:noWrap/>
            <w:hideMark/>
          </w:tcPr>
          <w:p w14:paraId="6B4BE03A" w14:textId="77777777" w:rsidR="00E86430" w:rsidRPr="00103F1F" w:rsidRDefault="00E86430" w:rsidP="00494E28">
            <w:pPr>
              <w:spacing w:after="0" w:line="240" w:lineRule="auto"/>
              <w:rPr>
                <w:rFonts w:ascii="Arial" w:eastAsia="Times New Roman" w:hAnsi="Arial" w:cs="Arial"/>
                <w:i/>
                <w:iCs/>
                <w:color w:val="000000"/>
                <w:sz w:val="20"/>
                <w:szCs w:val="20"/>
                <w:lang w:eastAsia="nl-NL"/>
              </w:rPr>
            </w:pPr>
            <w:r w:rsidRPr="00103F1F">
              <w:rPr>
                <w:rFonts w:ascii="Arial" w:eastAsia="Times New Roman" w:hAnsi="Arial" w:cs="Arial"/>
                <w:b/>
                <w:iCs/>
                <w:color w:val="000000"/>
                <w:sz w:val="20"/>
                <w:szCs w:val="20"/>
                <w:lang w:eastAsia="nl-NL"/>
              </w:rPr>
              <w:t>LASTEN</w:t>
            </w:r>
          </w:p>
        </w:tc>
        <w:tc>
          <w:tcPr>
            <w:tcW w:w="1559" w:type="dxa"/>
            <w:shd w:val="clear" w:color="000000" w:fill="FFFFFF"/>
          </w:tcPr>
          <w:p w14:paraId="58E6147E" w14:textId="77777777" w:rsidR="00E86430" w:rsidRPr="002B6845" w:rsidRDefault="00E86430" w:rsidP="00494E28">
            <w:pPr>
              <w:spacing w:after="0" w:line="240" w:lineRule="auto"/>
              <w:rPr>
                <w:rFonts w:ascii="Arial" w:eastAsia="Times New Roman" w:hAnsi="Arial" w:cs="Arial"/>
                <w:b/>
                <w:bCs/>
                <w:color w:val="000000"/>
                <w:sz w:val="20"/>
                <w:szCs w:val="20"/>
                <w:lang w:eastAsia="nl-NL"/>
              </w:rPr>
            </w:pPr>
            <w:r w:rsidRPr="00792C55">
              <w:rPr>
                <w:rFonts w:ascii="Arial" w:eastAsia="Times New Roman" w:hAnsi="Arial" w:cs="Arial"/>
                <w:b/>
                <w:bCs/>
                <w:color w:val="FF0000"/>
                <w:sz w:val="20"/>
                <w:szCs w:val="20"/>
                <w:lang w:eastAsia="nl-NL"/>
              </w:rPr>
              <w:t>DEKKING</w:t>
            </w:r>
          </w:p>
        </w:tc>
        <w:tc>
          <w:tcPr>
            <w:tcW w:w="1418" w:type="dxa"/>
            <w:shd w:val="clear" w:color="auto" w:fill="EDEDED" w:themeFill="accent3" w:themeFillTint="33"/>
          </w:tcPr>
          <w:p w14:paraId="0DAD16B2" w14:textId="77777777" w:rsidR="00E86430" w:rsidRPr="00103F1F" w:rsidRDefault="00E86430" w:rsidP="00494E28">
            <w:pPr>
              <w:spacing w:after="0" w:line="240" w:lineRule="auto"/>
              <w:rPr>
                <w:rFonts w:ascii="Arial" w:eastAsia="Times New Roman" w:hAnsi="Arial" w:cs="Arial"/>
                <w:i/>
                <w:iCs/>
                <w:color w:val="000000"/>
                <w:sz w:val="20"/>
                <w:szCs w:val="20"/>
                <w:lang w:eastAsia="nl-NL"/>
              </w:rPr>
            </w:pPr>
          </w:p>
        </w:tc>
        <w:tc>
          <w:tcPr>
            <w:tcW w:w="2738" w:type="dxa"/>
            <w:shd w:val="clear" w:color="000000" w:fill="FFFFFF"/>
          </w:tcPr>
          <w:p w14:paraId="444C53E0" w14:textId="77777777" w:rsidR="00E86430" w:rsidRPr="00103F1F" w:rsidRDefault="00E86430" w:rsidP="00494E28">
            <w:pPr>
              <w:spacing w:after="0" w:line="240" w:lineRule="auto"/>
              <w:rPr>
                <w:rFonts w:ascii="Arial" w:eastAsia="Times New Roman" w:hAnsi="Arial" w:cs="Arial"/>
                <w:b/>
                <w:iCs/>
                <w:color w:val="000000"/>
                <w:sz w:val="20"/>
                <w:szCs w:val="20"/>
                <w:lang w:eastAsia="nl-NL"/>
              </w:rPr>
            </w:pPr>
          </w:p>
        </w:tc>
      </w:tr>
      <w:tr w:rsidR="00E86430" w:rsidRPr="00103F1F" w14:paraId="59393F1F" w14:textId="77777777" w:rsidTr="00494E28">
        <w:trPr>
          <w:gridAfter w:val="1"/>
          <w:wAfter w:w="31" w:type="dxa"/>
          <w:trHeight w:val="300"/>
        </w:trPr>
        <w:tc>
          <w:tcPr>
            <w:tcW w:w="2122" w:type="dxa"/>
            <w:shd w:val="clear" w:color="auto" w:fill="auto"/>
            <w:noWrap/>
            <w:vAlign w:val="bottom"/>
            <w:hideMark/>
          </w:tcPr>
          <w:p w14:paraId="4478601E"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leraar Instapklas</w:t>
            </w:r>
            <w:r>
              <w:rPr>
                <w:rFonts w:ascii="Arial" w:eastAsia="Times New Roman" w:hAnsi="Arial" w:cs="Arial"/>
                <w:color w:val="000000"/>
                <w:sz w:val="20"/>
                <w:szCs w:val="20"/>
                <w:lang w:eastAsia="nl-NL"/>
              </w:rPr>
              <w:t xml:space="preserve"> 0,9 fte (kleuterrooster)</w:t>
            </w:r>
          </w:p>
        </w:tc>
        <w:tc>
          <w:tcPr>
            <w:tcW w:w="1559" w:type="dxa"/>
            <w:shd w:val="clear" w:color="auto" w:fill="auto"/>
            <w:noWrap/>
            <w:hideMark/>
          </w:tcPr>
          <w:p w14:paraId="590C4686" w14:textId="77777777" w:rsidR="00E86430" w:rsidRPr="00A11E32" w:rsidRDefault="00E86430" w:rsidP="00494E28">
            <w:pPr>
              <w:spacing w:after="0" w:line="240" w:lineRule="auto"/>
              <w:rPr>
                <w:rFonts w:ascii="Arial" w:eastAsia="Times New Roman" w:hAnsi="Arial" w:cs="Arial"/>
                <w:color w:val="000000"/>
                <w:sz w:val="20"/>
                <w:szCs w:val="20"/>
                <w:lang w:eastAsia="nl-NL"/>
              </w:rPr>
            </w:pPr>
            <w:r w:rsidRPr="00A11E32">
              <w:rPr>
                <w:rFonts w:ascii="Arial" w:eastAsia="Times New Roman" w:hAnsi="Arial" w:cs="Arial"/>
                <w:color w:val="000000"/>
                <w:sz w:val="20"/>
                <w:szCs w:val="20"/>
                <w:lang w:eastAsia="nl-NL"/>
              </w:rPr>
              <w:t xml:space="preserve">67.500         </w:t>
            </w:r>
          </w:p>
        </w:tc>
        <w:tc>
          <w:tcPr>
            <w:tcW w:w="1559" w:type="dxa"/>
            <w:shd w:val="clear" w:color="auto" w:fill="auto"/>
          </w:tcPr>
          <w:p w14:paraId="46FA6489" w14:textId="77777777" w:rsidR="00E86430" w:rsidRPr="00E67048" w:rsidRDefault="00E86430" w:rsidP="00494E28">
            <w:pPr>
              <w:spacing w:after="0" w:line="240" w:lineRule="auto"/>
              <w:rPr>
                <w:rFonts w:ascii="Arial" w:eastAsia="Times New Roman" w:hAnsi="Arial" w:cs="Arial"/>
                <w:b/>
                <w:bCs/>
                <w:color w:val="000000"/>
                <w:sz w:val="20"/>
                <w:szCs w:val="20"/>
                <w:lang w:eastAsia="nl-NL"/>
              </w:rPr>
            </w:pPr>
            <w:r w:rsidRPr="00E67048">
              <w:rPr>
                <w:rFonts w:ascii="Arial" w:eastAsia="Times New Roman" w:hAnsi="Arial" w:cs="Arial"/>
                <w:b/>
                <w:bCs/>
                <w:color w:val="000000"/>
                <w:sz w:val="20"/>
                <w:szCs w:val="20"/>
                <w:lang w:eastAsia="nl-NL"/>
              </w:rPr>
              <w:t xml:space="preserve">Ithaka </w:t>
            </w:r>
          </w:p>
        </w:tc>
        <w:tc>
          <w:tcPr>
            <w:tcW w:w="1418" w:type="dxa"/>
            <w:shd w:val="clear" w:color="auto" w:fill="EDEDED" w:themeFill="accent3" w:themeFillTint="33"/>
            <w:noWrap/>
            <w:hideMark/>
          </w:tcPr>
          <w:p w14:paraId="0EEFBE27"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 </w:t>
            </w:r>
            <w:r>
              <w:rPr>
                <w:rFonts w:ascii="Arial" w:eastAsia="Times New Roman" w:hAnsi="Arial" w:cs="Arial"/>
                <w:color w:val="000000"/>
                <w:sz w:val="20"/>
                <w:szCs w:val="20"/>
                <w:lang w:eastAsia="nl-NL"/>
              </w:rPr>
              <w:t>75.000</w:t>
            </w:r>
          </w:p>
          <w:p w14:paraId="1E5EA49A" w14:textId="77777777" w:rsidR="00E86430" w:rsidRPr="00103F1F" w:rsidRDefault="00E86430" w:rsidP="00494E28">
            <w:pPr>
              <w:spacing w:after="0" w:line="240" w:lineRule="auto"/>
              <w:rPr>
                <w:rFonts w:ascii="Arial" w:eastAsia="Times New Roman" w:hAnsi="Arial" w:cs="Arial"/>
                <w:i/>
                <w:iCs/>
                <w:color w:val="000000"/>
                <w:sz w:val="20"/>
                <w:szCs w:val="20"/>
                <w:lang w:eastAsia="nl-NL"/>
              </w:rPr>
            </w:pPr>
          </w:p>
        </w:tc>
        <w:tc>
          <w:tcPr>
            <w:tcW w:w="2738" w:type="dxa"/>
            <w:shd w:val="clear" w:color="000000" w:fill="FFFFFF"/>
          </w:tcPr>
          <w:p w14:paraId="2FDD77E5" w14:textId="77777777" w:rsidR="00E86430" w:rsidRPr="00103F1F" w:rsidRDefault="00E86430" w:rsidP="00494E28">
            <w:pPr>
              <w:spacing w:after="0" w:line="240" w:lineRule="auto"/>
              <w:rPr>
                <w:rFonts w:ascii="Arial" w:eastAsia="Times New Roman" w:hAnsi="Arial" w:cs="Arial"/>
                <w:i/>
                <w:iCs/>
                <w:color w:val="000000"/>
                <w:sz w:val="20"/>
                <w:szCs w:val="20"/>
                <w:lang w:eastAsia="nl-NL"/>
              </w:rPr>
            </w:pPr>
            <w:r w:rsidRPr="005A0C1E">
              <w:rPr>
                <w:rFonts w:ascii="Arial" w:eastAsia="Times New Roman" w:hAnsi="Arial" w:cs="Arial"/>
                <w:b/>
                <w:bCs/>
                <w:i/>
                <w:iCs/>
                <w:color w:val="000000"/>
                <w:sz w:val="20"/>
                <w:szCs w:val="20"/>
                <w:lang w:eastAsia="nl-NL"/>
              </w:rPr>
              <w:t>0,9</w:t>
            </w:r>
            <w:r>
              <w:rPr>
                <w:rFonts w:ascii="Arial" w:eastAsia="Times New Roman" w:hAnsi="Arial" w:cs="Arial"/>
                <w:i/>
                <w:iCs/>
                <w:color w:val="000000"/>
                <w:sz w:val="20"/>
                <w:szCs w:val="20"/>
                <w:lang w:eastAsia="nl-NL"/>
              </w:rPr>
              <w:t xml:space="preserve"> - </w:t>
            </w:r>
            <w:r w:rsidRPr="00103F1F">
              <w:rPr>
                <w:rFonts w:ascii="Arial" w:eastAsia="Times New Roman" w:hAnsi="Arial" w:cs="Arial"/>
                <w:i/>
                <w:iCs/>
                <w:color w:val="000000"/>
                <w:sz w:val="20"/>
                <w:szCs w:val="20"/>
                <w:lang w:eastAsia="nl-NL"/>
              </w:rPr>
              <w:t>1 fte L</w:t>
            </w:r>
            <w:r>
              <w:rPr>
                <w:rFonts w:ascii="Arial" w:eastAsia="Times New Roman" w:hAnsi="Arial" w:cs="Arial"/>
                <w:i/>
                <w:iCs/>
                <w:color w:val="000000"/>
                <w:sz w:val="20"/>
                <w:szCs w:val="20"/>
                <w:lang w:eastAsia="nl-NL"/>
              </w:rPr>
              <w:t>11</w:t>
            </w:r>
          </w:p>
          <w:p w14:paraId="5E4D5EC3"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Inkomsten arrangementen, lumpsum,  ouderbijdrage komen bij </w:t>
            </w:r>
            <w:r w:rsidRPr="00E67048">
              <w:rPr>
                <w:rFonts w:ascii="Arial" w:eastAsia="Times New Roman" w:hAnsi="Arial" w:cs="Arial"/>
                <w:b/>
                <w:bCs/>
                <w:color w:val="000000"/>
                <w:sz w:val="20"/>
                <w:szCs w:val="20"/>
                <w:lang w:eastAsia="nl-NL"/>
              </w:rPr>
              <w:t>Ithaka</w:t>
            </w:r>
            <w:r>
              <w:rPr>
                <w:rFonts w:ascii="Arial" w:eastAsia="Times New Roman" w:hAnsi="Arial" w:cs="Arial"/>
                <w:color w:val="000000"/>
                <w:sz w:val="20"/>
                <w:szCs w:val="20"/>
                <w:lang w:eastAsia="nl-NL"/>
              </w:rPr>
              <w:t xml:space="preserve"> binnen. </w:t>
            </w:r>
          </w:p>
        </w:tc>
      </w:tr>
      <w:tr w:rsidR="00E86430" w:rsidRPr="00103F1F" w14:paraId="40639D11" w14:textId="77777777" w:rsidTr="00494E28">
        <w:trPr>
          <w:gridAfter w:val="1"/>
          <w:wAfter w:w="31" w:type="dxa"/>
          <w:trHeight w:val="300"/>
        </w:trPr>
        <w:tc>
          <w:tcPr>
            <w:tcW w:w="2122" w:type="dxa"/>
            <w:shd w:val="clear" w:color="auto" w:fill="auto"/>
            <w:noWrap/>
          </w:tcPr>
          <w:p w14:paraId="043771C4" w14:textId="77777777" w:rsidR="00E86430" w:rsidRPr="00DD5574" w:rsidRDefault="00E86430" w:rsidP="00494E28">
            <w:pPr>
              <w:spacing w:after="0" w:line="240" w:lineRule="auto"/>
              <w:rPr>
                <w:rFonts w:ascii="Arial" w:eastAsia="Times New Roman" w:hAnsi="Arial" w:cs="Arial"/>
                <w:color w:val="2E74B5" w:themeColor="accent1" w:themeShade="BF"/>
                <w:sz w:val="20"/>
                <w:szCs w:val="20"/>
                <w:lang w:eastAsia="nl-NL"/>
              </w:rPr>
            </w:pPr>
            <w:r w:rsidRPr="00DD5574">
              <w:rPr>
                <w:rFonts w:ascii="Arial" w:eastAsia="Times New Roman" w:hAnsi="Arial" w:cs="Arial"/>
                <w:color w:val="2E74B5" w:themeColor="accent1" w:themeShade="BF"/>
                <w:sz w:val="20"/>
                <w:szCs w:val="20"/>
                <w:lang w:eastAsia="nl-NL"/>
              </w:rPr>
              <w:t>Zorgmedewerker</w:t>
            </w:r>
            <w:r>
              <w:rPr>
                <w:rFonts w:ascii="Arial" w:eastAsia="Times New Roman" w:hAnsi="Arial" w:cs="Arial"/>
                <w:color w:val="2E74B5" w:themeColor="accent1" w:themeShade="BF"/>
                <w:sz w:val="20"/>
                <w:szCs w:val="20"/>
                <w:lang w:eastAsia="nl-NL"/>
              </w:rPr>
              <w:t xml:space="preserve"> 0,9 fte</w:t>
            </w:r>
          </w:p>
        </w:tc>
        <w:tc>
          <w:tcPr>
            <w:tcW w:w="1559" w:type="dxa"/>
            <w:shd w:val="clear" w:color="auto" w:fill="auto"/>
            <w:noWrap/>
          </w:tcPr>
          <w:p w14:paraId="5E141616" w14:textId="77777777" w:rsidR="00E86430" w:rsidRPr="00DD5574" w:rsidRDefault="00E86430" w:rsidP="00494E28">
            <w:pPr>
              <w:spacing w:after="0" w:line="240" w:lineRule="auto"/>
              <w:rPr>
                <w:rFonts w:ascii="Arial" w:eastAsia="Times New Roman" w:hAnsi="Arial" w:cs="Arial"/>
                <w:color w:val="2E74B5" w:themeColor="accent1" w:themeShade="BF"/>
                <w:sz w:val="20"/>
                <w:szCs w:val="20"/>
                <w:lang w:eastAsia="nl-NL"/>
              </w:rPr>
            </w:pPr>
            <w:r w:rsidRPr="00DD5574">
              <w:rPr>
                <w:rFonts w:ascii="Arial" w:eastAsia="Times New Roman" w:hAnsi="Arial" w:cs="Arial"/>
                <w:color w:val="2E74B5" w:themeColor="accent1" w:themeShade="BF"/>
                <w:sz w:val="20"/>
                <w:szCs w:val="20"/>
                <w:lang w:eastAsia="nl-NL"/>
              </w:rPr>
              <w:t xml:space="preserve"> </w:t>
            </w:r>
            <w:r>
              <w:rPr>
                <w:rFonts w:ascii="Arial" w:eastAsia="Times New Roman" w:hAnsi="Arial" w:cs="Arial"/>
                <w:color w:val="2E74B5" w:themeColor="accent1" w:themeShade="BF"/>
                <w:sz w:val="20"/>
                <w:szCs w:val="20"/>
                <w:lang w:eastAsia="nl-NL"/>
              </w:rPr>
              <w:t>15.</w:t>
            </w:r>
            <w:r w:rsidRPr="00DD5574">
              <w:rPr>
                <w:rFonts w:ascii="Arial" w:eastAsia="Times New Roman" w:hAnsi="Arial" w:cs="Arial"/>
                <w:color w:val="2E74B5" w:themeColor="accent1" w:themeShade="BF"/>
                <w:sz w:val="20"/>
                <w:szCs w:val="20"/>
                <w:lang w:eastAsia="nl-NL"/>
              </w:rPr>
              <w:t>000</w:t>
            </w:r>
          </w:p>
        </w:tc>
        <w:tc>
          <w:tcPr>
            <w:tcW w:w="1559" w:type="dxa"/>
            <w:shd w:val="clear" w:color="auto" w:fill="auto"/>
          </w:tcPr>
          <w:p w14:paraId="43A03870" w14:textId="77777777" w:rsidR="00E86430" w:rsidRPr="00DD5574" w:rsidRDefault="00E86430" w:rsidP="00494E28">
            <w:pPr>
              <w:spacing w:after="0" w:line="240" w:lineRule="auto"/>
              <w:rPr>
                <w:rFonts w:ascii="Arial" w:eastAsia="Times New Roman" w:hAnsi="Arial" w:cs="Arial"/>
                <w:color w:val="2E74B5" w:themeColor="accent1" w:themeShade="BF"/>
                <w:sz w:val="20"/>
                <w:szCs w:val="20"/>
                <w:lang w:eastAsia="nl-NL"/>
              </w:rPr>
            </w:pPr>
            <w:r>
              <w:rPr>
                <w:rFonts w:ascii="Arial" w:eastAsia="Times New Roman" w:hAnsi="Arial" w:cs="Arial"/>
                <w:color w:val="000000"/>
                <w:sz w:val="20"/>
                <w:szCs w:val="20"/>
                <w:lang w:eastAsia="nl-NL"/>
              </w:rPr>
              <w:t>Ithaka</w:t>
            </w:r>
          </w:p>
        </w:tc>
        <w:tc>
          <w:tcPr>
            <w:tcW w:w="1418" w:type="dxa"/>
            <w:shd w:val="clear" w:color="auto" w:fill="EDEDED" w:themeFill="accent3" w:themeFillTint="33"/>
            <w:noWrap/>
          </w:tcPr>
          <w:p w14:paraId="74A1F07C" w14:textId="77777777" w:rsidR="00E86430" w:rsidRPr="009C2F16" w:rsidRDefault="00E86430" w:rsidP="00494E28">
            <w:pPr>
              <w:spacing w:after="0" w:line="240" w:lineRule="auto"/>
              <w:rPr>
                <w:rFonts w:ascii="Arial" w:eastAsia="Times New Roman" w:hAnsi="Arial" w:cs="Arial"/>
                <w:color w:val="2E74B5" w:themeColor="accent1" w:themeShade="BF"/>
                <w:sz w:val="20"/>
                <w:szCs w:val="20"/>
                <w:lang w:eastAsia="nl-NL"/>
              </w:rPr>
            </w:pPr>
            <w:r w:rsidRPr="00DD5574">
              <w:rPr>
                <w:rFonts w:ascii="Arial" w:eastAsia="Times New Roman" w:hAnsi="Arial" w:cs="Arial"/>
                <w:i/>
                <w:iCs/>
                <w:color w:val="2E74B5" w:themeColor="accent1" w:themeShade="BF"/>
                <w:sz w:val="20"/>
                <w:szCs w:val="20"/>
                <w:lang w:eastAsia="nl-NL"/>
              </w:rPr>
              <w:t>.</w:t>
            </w:r>
            <w:r>
              <w:rPr>
                <w:rFonts w:ascii="Arial" w:eastAsia="Times New Roman" w:hAnsi="Arial" w:cs="Arial"/>
                <w:color w:val="2E74B5" w:themeColor="accent1" w:themeShade="BF"/>
                <w:sz w:val="20"/>
                <w:szCs w:val="20"/>
                <w:lang w:eastAsia="nl-NL"/>
              </w:rPr>
              <w:t>15.000</w:t>
            </w:r>
          </w:p>
        </w:tc>
        <w:tc>
          <w:tcPr>
            <w:tcW w:w="2738" w:type="dxa"/>
            <w:shd w:val="clear" w:color="000000" w:fill="FFFFFF"/>
          </w:tcPr>
          <w:p w14:paraId="0393B00C" w14:textId="77777777" w:rsidR="00E86430" w:rsidRPr="00A33924" w:rsidRDefault="00E86430" w:rsidP="00494E28">
            <w:pPr>
              <w:spacing w:after="0" w:line="240" w:lineRule="auto"/>
              <w:rPr>
                <w:rFonts w:ascii="Arial" w:eastAsia="Times New Roman" w:hAnsi="Arial" w:cs="Arial"/>
                <w:i/>
                <w:iCs/>
                <w:color w:val="000000" w:themeColor="text1"/>
                <w:sz w:val="20"/>
                <w:szCs w:val="20"/>
                <w:lang w:eastAsia="nl-NL"/>
              </w:rPr>
            </w:pPr>
            <w:r w:rsidRPr="00A33924">
              <w:rPr>
                <w:rFonts w:ascii="Arial" w:eastAsia="Times New Roman" w:hAnsi="Arial" w:cs="Arial"/>
                <w:i/>
                <w:iCs/>
                <w:color w:val="000000" w:themeColor="text1"/>
                <w:sz w:val="20"/>
                <w:szCs w:val="20"/>
                <w:lang w:eastAsia="nl-NL"/>
              </w:rPr>
              <w:t>1fte sch</w:t>
            </w:r>
            <w:r>
              <w:rPr>
                <w:rFonts w:ascii="Arial" w:eastAsia="Times New Roman" w:hAnsi="Arial" w:cs="Arial"/>
                <w:i/>
                <w:iCs/>
                <w:color w:val="000000" w:themeColor="text1"/>
                <w:sz w:val="20"/>
                <w:szCs w:val="20"/>
                <w:lang w:eastAsia="nl-NL"/>
              </w:rPr>
              <w:t>aal</w:t>
            </w:r>
            <w:r w:rsidRPr="00A33924">
              <w:rPr>
                <w:rFonts w:ascii="Arial" w:eastAsia="Times New Roman" w:hAnsi="Arial" w:cs="Arial"/>
                <w:i/>
                <w:iCs/>
                <w:color w:val="000000" w:themeColor="text1"/>
                <w:sz w:val="20"/>
                <w:szCs w:val="20"/>
                <w:lang w:eastAsia="nl-NL"/>
              </w:rPr>
              <w:t xml:space="preserve"> 4</w:t>
            </w:r>
          </w:p>
          <w:p w14:paraId="53D57E85" w14:textId="77777777" w:rsidR="00E86430" w:rsidRPr="00DD5574" w:rsidRDefault="00E86430" w:rsidP="00494E28">
            <w:pPr>
              <w:spacing w:after="0" w:line="240" w:lineRule="auto"/>
              <w:rPr>
                <w:rFonts w:ascii="Arial" w:eastAsia="Times New Roman" w:hAnsi="Arial" w:cs="Arial"/>
                <w:color w:val="2E74B5" w:themeColor="accent1" w:themeShade="BF"/>
                <w:sz w:val="20"/>
                <w:szCs w:val="20"/>
                <w:lang w:eastAsia="nl-NL"/>
              </w:rPr>
            </w:pPr>
            <w:r w:rsidRPr="00DD5574">
              <w:rPr>
                <w:rFonts w:ascii="Arial" w:eastAsia="Times New Roman" w:hAnsi="Arial" w:cs="Arial"/>
                <w:i/>
                <w:iCs/>
                <w:color w:val="2E74B5" w:themeColor="accent1" w:themeShade="BF"/>
                <w:sz w:val="20"/>
                <w:szCs w:val="20"/>
                <w:lang w:eastAsia="nl-NL"/>
              </w:rPr>
              <w:t>Bij start in januari 2020 is zor</w:t>
            </w:r>
            <w:r>
              <w:rPr>
                <w:rFonts w:ascii="Arial" w:eastAsia="Times New Roman" w:hAnsi="Arial" w:cs="Arial"/>
                <w:i/>
                <w:iCs/>
                <w:color w:val="2E74B5" w:themeColor="accent1" w:themeShade="BF"/>
                <w:sz w:val="20"/>
                <w:szCs w:val="20"/>
                <w:lang w:eastAsia="nl-NL"/>
              </w:rPr>
              <w:t>gmedewerker v</w:t>
            </w:r>
            <w:r w:rsidRPr="00DD5574">
              <w:rPr>
                <w:rFonts w:ascii="Arial" w:eastAsia="Times New Roman" w:hAnsi="Arial" w:cs="Arial"/>
                <w:i/>
                <w:iCs/>
                <w:color w:val="2E74B5" w:themeColor="accent1" w:themeShade="BF"/>
                <w:sz w:val="20"/>
                <w:szCs w:val="20"/>
                <w:lang w:eastAsia="nl-NL"/>
              </w:rPr>
              <w:t>anuit Jeugdhulp (via ouders) beschikbaar</w:t>
            </w:r>
            <w:r>
              <w:rPr>
                <w:rFonts w:ascii="Arial" w:eastAsia="Times New Roman" w:hAnsi="Arial" w:cs="Arial"/>
                <w:i/>
                <w:iCs/>
                <w:color w:val="2E74B5" w:themeColor="accent1" w:themeShade="BF"/>
                <w:sz w:val="20"/>
                <w:szCs w:val="20"/>
                <w:lang w:eastAsia="nl-NL"/>
              </w:rPr>
              <w:t xml:space="preserve"> voor 15 – 18 uur per week. Uitgaan van 25 - 30 uur./ 15000</w:t>
            </w:r>
          </w:p>
        </w:tc>
      </w:tr>
      <w:tr w:rsidR="00E86430" w:rsidRPr="00103F1F" w14:paraId="2F3F12BA" w14:textId="77777777" w:rsidTr="00494E28">
        <w:trPr>
          <w:gridAfter w:val="1"/>
          <w:wAfter w:w="31" w:type="dxa"/>
          <w:trHeight w:val="300"/>
        </w:trPr>
        <w:tc>
          <w:tcPr>
            <w:tcW w:w="2122" w:type="dxa"/>
            <w:shd w:val="clear" w:color="auto" w:fill="auto"/>
            <w:noWrap/>
            <w:vAlign w:val="bottom"/>
          </w:tcPr>
          <w:p w14:paraId="488D6C78"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Ove</w:t>
            </w:r>
            <w:r>
              <w:rPr>
                <w:rFonts w:ascii="Arial" w:eastAsia="Times New Roman" w:hAnsi="Arial" w:cs="Arial"/>
                <w:color w:val="000000"/>
                <w:sz w:val="20"/>
                <w:szCs w:val="20"/>
                <w:lang w:eastAsia="nl-NL"/>
              </w:rPr>
              <w:t>rhead</w:t>
            </w:r>
            <w:r w:rsidRPr="00103F1F">
              <w:rPr>
                <w:rFonts w:ascii="Arial" w:eastAsia="Times New Roman" w:hAnsi="Arial" w:cs="Arial"/>
                <w:color w:val="000000"/>
                <w:sz w:val="20"/>
                <w:szCs w:val="20"/>
                <w:lang w:eastAsia="nl-NL"/>
              </w:rPr>
              <w:t xml:space="preserve"> </w:t>
            </w:r>
            <w:r>
              <w:rPr>
                <w:rFonts w:ascii="Arial" w:eastAsia="Times New Roman" w:hAnsi="Arial" w:cs="Arial"/>
                <w:color w:val="000000"/>
                <w:sz w:val="20"/>
                <w:szCs w:val="20"/>
                <w:lang w:eastAsia="nl-NL"/>
              </w:rPr>
              <w:t>(directie &amp; IB)</w:t>
            </w:r>
          </w:p>
        </w:tc>
        <w:tc>
          <w:tcPr>
            <w:tcW w:w="1559" w:type="dxa"/>
            <w:shd w:val="clear" w:color="auto" w:fill="auto"/>
            <w:noWrap/>
          </w:tcPr>
          <w:p w14:paraId="74870285"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w:t>
            </w:r>
          </w:p>
        </w:tc>
        <w:tc>
          <w:tcPr>
            <w:tcW w:w="1559" w:type="dxa"/>
            <w:shd w:val="clear" w:color="auto" w:fill="auto"/>
          </w:tcPr>
          <w:p w14:paraId="7A789ABB"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Ithaka</w:t>
            </w:r>
          </w:p>
        </w:tc>
        <w:tc>
          <w:tcPr>
            <w:tcW w:w="1418" w:type="dxa"/>
            <w:shd w:val="clear" w:color="auto" w:fill="EDEDED" w:themeFill="accent3" w:themeFillTint="33"/>
            <w:noWrap/>
          </w:tcPr>
          <w:p w14:paraId="7FD4DFDB" w14:textId="77777777" w:rsidR="00E86430" w:rsidRPr="009C2F16" w:rsidRDefault="00E86430" w:rsidP="00494E28">
            <w:pPr>
              <w:spacing w:after="0" w:line="240" w:lineRule="auto"/>
              <w:rPr>
                <w:rFonts w:ascii="Arial" w:eastAsia="Times New Roman" w:hAnsi="Arial" w:cs="Arial"/>
                <w:color w:val="000000" w:themeColor="text1"/>
                <w:sz w:val="20"/>
                <w:szCs w:val="20"/>
                <w:lang w:eastAsia="nl-NL"/>
              </w:rPr>
            </w:pPr>
            <w:r>
              <w:rPr>
                <w:rFonts w:ascii="Arial" w:eastAsia="Times New Roman" w:hAnsi="Arial" w:cs="Arial"/>
                <w:color w:val="000000" w:themeColor="text1"/>
                <w:sz w:val="20"/>
                <w:szCs w:val="20"/>
                <w:lang w:eastAsia="nl-NL"/>
              </w:rPr>
              <w:t>--</w:t>
            </w:r>
          </w:p>
        </w:tc>
        <w:tc>
          <w:tcPr>
            <w:tcW w:w="2738" w:type="dxa"/>
            <w:shd w:val="clear" w:color="000000" w:fill="FFFFFF"/>
          </w:tcPr>
          <w:p w14:paraId="249CD25D" w14:textId="77777777" w:rsidR="00E86430" w:rsidRPr="002B6845" w:rsidRDefault="00E86430" w:rsidP="00494E28">
            <w:pPr>
              <w:spacing w:after="0" w:line="240" w:lineRule="auto"/>
              <w:rPr>
                <w:rFonts w:ascii="Arial" w:eastAsia="Times New Roman" w:hAnsi="Arial" w:cs="Arial"/>
                <w:color w:val="000000"/>
                <w:sz w:val="20"/>
                <w:szCs w:val="20"/>
                <w:lang w:eastAsia="nl-NL"/>
              </w:rPr>
            </w:pPr>
            <w:r w:rsidRPr="002B6845">
              <w:rPr>
                <w:rFonts w:ascii="Arial" w:eastAsia="Times New Roman" w:hAnsi="Arial" w:cs="Arial"/>
                <w:color w:val="000000"/>
                <w:sz w:val="20"/>
                <w:szCs w:val="20"/>
                <w:lang w:eastAsia="nl-NL"/>
              </w:rPr>
              <w:t xml:space="preserve">Overhead </w:t>
            </w:r>
            <w:r>
              <w:rPr>
                <w:rFonts w:ascii="Arial" w:eastAsia="Times New Roman" w:hAnsi="Arial" w:cs="Arial"/>
                <w:color w:val="000000"/>
                <w:sz w:val="20"/>
                <w:szCs w:val="20"/>
                <w:lang w:eastAsia="nl-NL"/>
              </w:rPr>
              <w:t xml:space="preserve">in 2020 </w:t>
            </w:r>
            <w:r w:rsidRPr="002B6845">
              <w:rPr>
                <w:rFonts w:ascii="Arial" w:eastAsia="Times New Roman" w:hAnsi="Arial" w:cs="Arial"/>
                <w:color w:val="000000"/>
                <w:sz w:val="20"/>
                <w:szCs w:val="20"/>
                <w:lang w:eastAsia="nl-NL"/>
              </w:rPr>
              <w:t>niet in rekening brengen</w:t>
            </w:r>
            <w:r>
              <w:rPr>
                <w:rFonts w:ascii="Arial" w:eastAsia="Times New Roman" w:hAnsi="Arial" w:cs="Arial"/>
                <w:color w:val="000000"/>
                <w:sz w:val="20"/>
                <w:szCs w:val="20"/>
                <w:lang w:eastAsia="nl-NL"/>
              </w:rPr>
              <w:t xml:space="preserve"> (5000)</w:t>
            </w:r>
          </w:p>
        </w:tc>
      </w:tr>
      <w:tr w:rsidR="00E86430" w:rsidRPr="00103F1F" w14:paraId="7614F104" w14:textId="77777777" w:rsidTr="00494E28">
        <w:trPr>
          <w:gridAfter w:val="1"/>
          <w:wAfter w:w="31" w:type="dxa"/>
          <w:trHeight w:val="374"/>
        </w:trPr>
        <w:tc>
          <w:tcPr>
            <w:tcW w:w="2122" w:type="dxa"/>
            <w:shd w:val="clear" w:color="auto" w:fill="auto"/>
            <w:noWrap/>
          </w:tcPr>
          <w:p w14:paraId="21BE345A"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Leermiddelen</w:t>
            </w:r>
          </w:p>
        </w:tc>
        <w:tc>
          <w:tcPr>
            <w:tcW w:w="1559" w:type="dxa"/>
            <w:shd w:val="clear" w:color="auto" w:fill="auto"/>
            <w:noWrap/>
          </w:tcPr>
          <w:p w14:paraId="18EB1ED0"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3.000</w:t>
            </w:r>
          </w:p>
        </w:tc>
        <w:tc>
          <w:tcPr>
            <w:tcW w:w="1559" w:type="dxa"/>
            <w:shd w:val="clear" w:color="auto" w:fill="auto"/>
          </w:tcPr>
          <w:p w14:paraId="0F09DB4C"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NSGK</w:t>
            </w:r>
          </w:p>
        </w:tc>
        <w:tc>
          <w:tcPr>
            <w:tcW w:w="1418" w:type="dxa"/>
            <w:shd w:val="clear" w:color="auto" w:fill="EDEDED" w:themeFill="accent3" w:themeFillTint="33"/>
            <w:noWrap/>
          </w:tcPr>
          <w:p w14:paraId="082E9BE6" w14:textId="77777777" w:rsidR="00E86430" w:rsidRPr="009C2F16"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   3.000</w:t>
            </w:r>
          </w:p>
        </w:tc>
        <w:tc>
          <w:tcPr>
            <w:tcW w:w="2738" w:type="dxa"/>
            <w:shd w:val="clear" w:color="000000" w:fill="FFFFFF"/>
          </w:tcPr>
          <w:p w14:paraId="7F1F7D40" w14:textId="77777777" w:rsidR="00E86430" w:rsidRPr="00103F1F" w:rsidRDefault="00E86430" w:rsidP="00494E28">
            <w:pPr>
              <w:spacing w:after="0" w:line="240" w:lineRule="auto"/>
              <w:rPr>
                <w:rFonts w:ascii="Arial" w:eastAsia="Times New Roman" w:hAnsi="Arial" w:cs="Arial"/>
                <w:i/>
                <w:iCs/>
                <w:color w:val="000000"/>
                <w:sz w:val="20"/>
                <w:szCs w:val="20"/>
                <w:lang w:eastAsia="nl-NL"/>
              </w:rPr>
            </w:pPr>
          </w:p>
        </w:tc>
      </w:tr>
      <w:tr w:rsidR="00E86430" w:rsidRPr="00103F1F" w14:paraId="34D6CE08" w14:textId="77777777" w:rsidTr="00494E28">
        <w:trPr>
          <w:gridAfter w:val="1"/>
          <w:wAfter w:w="31" w:type="dxa"/>
          <w:trHeight w:val="374"/>
        </w:trPr>
        <w:tc>
          <w:tcPr>
            <w:tcW w:w="2122" w:type="dxa"/>
            <w:shd w:val="clear" w:color="auto" w:fill="auto"/>
            <w:noWrap/>
          </w:tcPr>
          <w:p w14:paraId="1C6F0E88" w14:textId="77777777" w:rsidR="00E86430"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Speelleermateriaal</w:t>
            </w:r>
          </w:p>
        </w:tc>
        <w:tc>
          <w:tcPr>
            <w:tcW w:w="1559" w:type="dxa"/>
            <w:shd w:val="clear" w:color="auto" w:fill="auto"/>
            <w:noWrap/>
          </w:tcPr>
          <w:p w14:paraId="6B8D366B" w14:textId="77777777" w:rsidR="00E86430"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2.000</w:t>
            </w:r>
          </w:p>
        </w:tc>
        <w:tc>
          <w:tcPr>
            <w:tcW w:w="1559" w:type="dxa"/>
            <w:shd w:val="clear" w:color="auto" w:fill="auto"/>
          </w:tcPr>
          <w:p w14:paraId="236D9DDC" w14:textId="77777777" w:rsidR="00E86430"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NSGK</w:t>
            </w:r>
          </w:p>
        </w:tc>
        <w:tc>
          <w:tcPr>
            <w:tcW w:w="1418" w:type="dxa"/>
            <w:shd w:val="clear" w:color="auto" w:fill="EDEDED" w:themeFill="accent3" w:themeFillTint="33"/>
            <w:noWrap/>
          </w:tcPr>
          <w:p w14:paraId="3F4DC57B" w14:textId="77777777" w:rsidR="00E86430" w:rsidRPr="009C2F16"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   </w:t>
            </w:r>
            <w:r w:rsidRPr="009C2F16">
              <w:rPr>
                <w:rFonts w:ascii="Arial" w:eastAsia="Times New Roman" w:hAnsi="Arial" w:cs="Arial"/>
                <w:color w:val="000000"/>
                <w:sz w:val="20"/>
                <w:szCs w:val="20"/>
                <w:lang w:eastAsia="nl-NL"/>
              </w:rPr>
              <w:t>2.500</w:t>
            </w:r>
          </w:p>
        </w:tc>
        <w:tc>
          <w:tcPr>
            <w:tcW w:w="2738" w:type="dxa"/>
            <w:shd w:val="clear" w:color="000000" w:fill="FFFFFF"/>
          </w:tcPr>
          <w:p w14:paraId="259DE13E" w14:textId="77777777" w:rsidR="00E86430" w:rsidRPr="00103F1F" w:rsidRDefault="00E86430" w:rsidP="00494E28">
            <w:pPr>
              <w:spacing w:after="0" w:line="240" w:lineRule="auto"/>
              <w:rPr>
                <w:rFonts w:ascii="Arial" w:eastAsia="Times New Roman" w:hAnsi="Arial" w:cs="Arial"/>
                <w:i/>
                <w:iCs/>
                <w:color w:val="000000"/>
                <w:sz w:val="20"/>
                <w:szCs w:val="20"/>
                <w:lang w:eastAsia="nl-NL"/>
              </w:rPr>
            </w:pPr>
          </w:p>
        </w:tc>
      </w:tr>
      <w:tr w:rsidR="00E86430" w:rsidRPr="00103F1F" w14:paraId="1251F27B" w14:textId="77777777" w:rsidTr="00494E28">
        <w:trPr>
          <w:gridAfter w:val="1"/>
          <w:wAfter w:w="31" w:type="dxa"/>
          <w:trHeight w:val="374"/>
        </w:trPr>
        <w:tc>
          <w:tcPr>
            <w:tcW w:w="2122" w:type="dxa"/>
            <w:shd w:val="clear" w:color="auto" w:fill="auto"/>
            <w:noWrap/>
          </w:tcPr>
          <w:p w14:paraId="2FAADFD3" w14:textId="77777777" w:rsidR="00E86430"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Meubilair</w:t>
            </w:r>
          </w:p>
        </w:tc>
        <w:tc>
          <w:tcPr>
            <w:tcW w:w="1559" w:type="dxa"/>
            <w:shd w:val="clear" w:color="auto" w:fill="auto"/>
            <w:noWrap/>
          </w:tcPr>
          <w:p w14:paraId="4959701A" w14:textId="77777777" w:rsidR="00E86430"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8.000</w:t>
            </w:r>
          </w:p>
        </w:tc>
        <w:tc>
          <w:tcPr>
            <w:tcW w:w="1559" w:type="dxa"/>
            <w:shd w:val="clear" w:color="auto" w:fill="auto"/>
          </w:tcPr>
          <w:p w14:paraId="072E761B" w14:textId="77777777" w:rsidR="00E86430"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NSGK</w:t>
            </w:r>
          </w:p>
        </w:tc>
        <w:tc>
          <w:tcPr>
            <w:tcW w:w="1418" w:type="dxa"/>
            <w:shd w:val="clear" w:color="auto" w:fill="EDEDED" w:themeFill="accent3" w:themeFillTint="33"/>
            <w:noWrap/>
          </w:tcPr>
          <w:p w14:paraId="1C75A96D" w14:textId="77777777" w:rsidR="00E86430" w:rsidRPr="009C2F16"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   8.00</w:t>
            </w:r>
            <w:r w:rsidRPr="009C2F16">
              <w:rPr>
                <w:rFonts w:ascii="Arial" w:eastAsia="Times New Roman" w:hAnsi="Arial" w:cs="Arial"/>
                <w:color w:val="000000"/>
                <w:sz w:val="20"/>
                <w:szCs w:val="20"/>
                <w:lang w:eastAsia="nl-NL"/>
              </w:rPr>
              <w:t>0</w:t>
            </w:r>
          </w:p>
        </w:tc>
        <w:tc>
          <w:tcPr>
            <w:tcW w:w="2738" w:type="dxa"/>
            <w:shd w:val="clear" w:color="000000" w:fill="FFFFFF"/>
          </w:tcPr>
          <w:p w14:paraId="68F1763D" w14:textId="77777777" w:rsidR="00E86430" w:rsidRPr="00A3130D"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Gedeeltelijk is meubilair op school aanwezig</w:t>
            </w:r>
          </w:p>
        </w:tc>
      </w:tr>
      <w:tr w:rsidR="00E86430" w:rsidRPr="00103F1F" w14:paraId="1C1D895E" w14:textId="77777777" w:rsidTr="00494E28">
        <w:trPr>
          <w:gridAfter w:val="1"/>
          <w:wAfter w:w="31" w:type="dxa"/>
          <w:trHeight w:val="703"/>
        </w:trPr>
        <w:tc>
          <w:tcPr>
            <w:tcW w:w="2122" w:type="dxa"/>
            <w:shd w:val="clear" w:color="auto" w:fill="auto"/>
            <w:noWrap/>
          </w:tcPr>
          <w:p w14:paraId="6CD016DF" w14:textId="77777777" w:rsidR="00E86430" w:rsidRDefault="00E86430" w:rsidP="00494E28">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Huisvestingskosten</w:t>
            </w:r>
            <w:r>
              <w:rPr>
                <w:rFonts w:ascii="Arial" w:eastAsia="Times New Roman" w:hAnsi="Arial" w:cs="Arial"/>
                <w:color w:val="000000"/>
                <w:sz w:val="20"/>
                <w:szCs w:val="20"/>
                <w:lang w:eastAsia="nl-NL"/>
              </w:rPr>
              <w:t>:</w:t>
            </w:r>
          </w:p>
          <w:p w14:paraId="5642377D" w14:textId="03BB2D32" w:rsidR="00792C55" w:rsidRDefault="00792C55" w:rsidP="00E86430">
            <w:pPr>
              <w:pStyle w:val="Lijstalinea"/>
              <w:numPr>
                <w:ilvl w:val="0"/>
                <w:numId w:val="47"/>
              </w:num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Huur lokaal 11.500</w:t>
            </w:r>
          </w:p>
          <w:p w14:paraId="060A6014" w14:textId="1EA93F07" w:rsidR="00E86430" w:rsidRDefault="00E86430" w:rsidP="00E86430">
            <w:pPr>
              <w:pStyle w:val="Lijstalinea"/>
              <w:numPr>
                <w:ilvl w:val="0"/>
                <w:numId w:val="47"/>
              </w:numPr>
              <w:spacing w:after="0" w:line="240" w:lineRule="auto"/>
              <w:rPr>
                <w:rFonts w:ascii="Arial" w:eastAsia="Times New Roman" w:hAnsi="Arial" w:cs="Arial"/>
                <w:color w:val="000000"/>
                <w:sz w:val="20"/>
                <w:szCs w:val="20"/>
                <w:lang w:eastAsia="nl-NL"/>
              </w:rPr>
            </w:pPr>
            <w:r w:rsidRPr="00E67048">
              <w:rPr>
                <w:rFonts w:ascii="Arial" w:eastAsia="Times New Roman" w:hAnsi="Arial" w:cs="Arial"/>
                <w:color w:val="000000"/>
                <w:sz w:val="20"/>
                <w:szCs w:val="20"/>
                <w:lang w:eastAsia="nl-NL"/>
              </w:rPr>
              <w:t xml:space="preserve">aanpassen lokaal        </w:t>
            </w:r>
            <w:r w:rsidR="00792C55">
              <w:rPr>
                <w:rFonts w:ascii="Arial" w:eastAsia="Times New Roman" w:hAnsi="Arial" w:cs="Arial"/>
                <w:color w:val="000000"/>
                <w:sz w:val="20"/>
                <w:szCs w:val="20"/>
                <w:lang w:eastAsia="nl-NL"/>
              </w:rPr>
              <w:t>50</w:t>
            </w:r>
            <w:r w:rsidRPr="00E67048">
              <w:rPr>
                <w:rFonts w:ascii="Arial" w:eastAsia="Times New Roman" w:hAnsi="Arial" w:cs="Arial"/>
                <w:color w:val="000000"/>
                <w:sz w:val="20"/>
                <w:szCs w:val="20"/>
                <w:lang w:eastAsia="nl-NL"/>
              </w:rPr>
              <w:t>00 euro</w:t>
            </w:r>
          </w:p>
          <w:p w14:paraId="57148481" w14:textId="4CFFB65D" w:rsidR="00E86430" w:rsidRDefault="00E86430" w:rsidP="00E86430">
            <w:pPr>
              <w:pStyle w:val="Lijstalinea"/>
              <w:numPr>
                <w:ilvl w:val="0"/>
                <w:numId w:val="47"/>
              </w:num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inrichten (</w:t>
            </w:r>
            <w:r w:rsidR="00792C55">
              <w:rPr>
                <w:rFonts w:ascii="Arial" w:eastAsia="Times New Roman" w:hAnsi="Arial" w:cs="Arial"/>
                <w:color w:val="000000"/>
                <w:sz w:val="20"/>
                <w:szCs w:val="20"/>
                <w:lang w:eastAsia="nl-NL"/>
              </w:rPr>
              <w:t xml:space="preserve">inclusief </w:t>
            </w:r>
            <w:r>
              <w:rPr>
                <w:rFonts w:ascii="Arial" w:eastAsia="Times New Roman" w:hAnsi="Arial" w:cs="Arial"/>
                <w:color w:val="000000"/>
                <w:sz w:val="20"/>
                <w:szCs w:val="20"/>
                <w:lang w:eastAsia="nl-NL"/>
              </w:rPr>
              <w:t>keukenblok / aankleedtafel : 15.</w:t>
            </w:r>
            <w:r w:rsidR="00792C55">
              <w:rPr>
                <w:rFonts w:ascii="Arial" w:eastAsia="Times New Roman" w:hAnsi="Arial" w:cs="Arial"/>
                <w:color w:val="000000"/>
                <w:sz w:val="20"/>
                <w:szCs w:val="20"/>
                <w:lang w:eastAsia="nl-NL"/>
              </w:rPr>
              <w:t>0</w:t>
            </w:r>
            <w:r>
              <w:rPr>
                <w:rFonts w:ascii="Arial" w:eastAsia="Times New Roman" w:hAnsi="Arial" w:cs="Arial"/>
                <w:color w:val="000000"/>
                <w:sz w:val="20"/>
                <w:szCs w:val="20"/>
                <w:lang w:eastAsia="nl-NL"/>
              </w:rPr>
              <w:t>00</w:t>
            </w:r>
          </w:p>
          <w:p w14:paraId="0903F08B" w14:textId="77777777" w:rsidR="00792C55" w:rsidRDefault="00792C55" w:rsidP="00792C55">
            <w:pPr>
              <w:pStyle w:val="Lijstalinea"/>
              <w:spacing w:after="0" w:line="240" w:lineRule="auto"/>
              <w:rPr>
                <w:rFonts w:ascii="Arial" w:eastAsia="Times New Roman" w:hAnsi="Arial" w:cs="Arial"/>
                <w:color w:val="000000"/>
                <w:sz w:val="20"/>
                <w:szCs w:val="20"/>
                <w:lang w:eastAsia="nl-NL"/>
              </w:rPr>
            </w:pPr>
          </w:p>
          <w:p w14:paraId="492C2D44" w14:textId="77777777" w:rsidR="00E86430" w:rsidRPr="00E67048" w:rsidRDefault="00E86430" w:rsidP="00E86430">
            <w:pPr>
              <w:pStyle w:val="Lijstalinea"/>
              <w:numPr>
                <w:ilvl w:val="0"/>
                <w:numId w:val="47"/>
              </w:num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Plaatsen noodlokaal 4500 euro</w:t>
            </w:r>
          </w:p>
          <w:p w14:paraId="3ED172D4" w14:textId="77777777" w:rsidR="00E86430" w:rsidRPr="00103F1F" w:rsidRDefault="00E86430" w:rsidP="00494E28">
            <w:pPr>
              <w:spacing w:after="0" w:line="240" w:lineRule="auto"/>
              <w:rPr>
                <w:rFonts w:ascii="Arial" w:eastAsia="Times New Roman" w:hAnsi="Arial" w:cs="Arial"/>
                <w:color w:val="000000"/>
                <w:sz w:val="20"/>
                <w:szCs w:val="20"/>
                <w:lang w:eastAsia="nl-NL"/>
              </w:rPr>
            </w:pPr>
          </w:p>
        </w:tc>
        <w:tc>
          <w:tcPr>
            <w:tcW w:w="1559" w:type="dxa"/>
            <w:shd w:val="clear" w:color="auto" w:fill="auto"/>
            <w:noWrap/>
          </w:tcPr>
          <w:p w14:paraId="042F02CA" w14:textId="77777777" w:rsidR="00E86430" w:rsidRDefault="00E86430" w:rsidP="00494E28">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 xml:space="preserve"> </w:t>
            </w:r>
            <w:r>
              <w:rPr>
                <w:rFonts w:ascii="Arial" w:eastAsia="Times New Roman" w:hAnsi="Arial" w:cs="Arial"/>
                <w:color w:val="000000"/>
                <w:sz w:val="20"/>
                <w:szCs w:val="20"/>
                <w:lang w:eastAsia="nl-NL"/>
              </w:rPr>
              <w:t>36.000</w:t>
            </w:r>
          </w:p>
          <w:p w14:paraId="1A8AB5B5" w14:textId="77777777" w:rsidR="00E86430"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w:t>
            </w:r>
          </w:p>
          <w:p w14:paraId="5669AEAE" w14:textId="77777777" w:rsidR="00E86430" w:rsidRDefault="00E86430" w:rsidP="00494E28">
            <w:pPr>
              <w:rPr>
                <w:rFonts w:ascii="Arial" w:eastAsia="Times New Roman" w:hAnsi="Arial" w:cs="Arial"/>
                <w:color w:val="000000"/>
                <w:sz w:val="20"/>
                <w:szCs w:val="20"/>
                <w:lang w:eastAsia="nl-NL"/>
              </w:rPr>
            </w:pPr>
          </w:p>
          <w:p w14:paraId="2F5F1F74" w14:textId="77777777" w:rsidR="00E86430" w:rsidRDefault="00E86430" w:rsidP="00494E28">
            <w:pPr>
              <w:rPr>
                <w:rFonts w:ascii="Arial" w:eastAsia="Times New Roman" w:hAnsi="Arial" w:cs="Arial"/>
                <w:sz w:val="20"/>
                <w:szCs w:val="20"/>
                <w:lang w:eastAsia="nl-NL"/>
              </w:rPr>
            </w:pPr>
            <w:r>
              <w:rPr>
                <w:rFonts w:ascii="Arial" w:eastAsia="Times New Roman" w:hAnsi="Arial" w:cs="Arial"/>
                <w:sz w:val="20"/>
                <w:szCs w:val="20"/>
                <w:lang w:eastAsia="nl-NL"/>
              </w:rPr>
              <w:t>--------------------</w:t>
            </w:r>
          </w:p>
          <w:p w14:paraId="6F468199" w14:textId="77777777" w:rsidR="00E86430" w:rsidRPr="007558B6" w:rsidRDefault="00E86430" w:rsidP="00494E28">
            <w:pPr>
              <w:rPr>
                <w:rFonts w:ascii="Arial" w:eastAsia="Times New Roman" w:hAnsi="Arial" w:cs="Arial"/>
                <w:sz w:val="20"/>
                <w:szCs w:val="20"/>
                <w:lang w:eastAsia="nl-NL"/>
              </w:rPr>
            </w:pPr>
          </w:p>
          <w:p w14:paraId="7EE6D053" w14:textId="0AED4F16" w:rsidR="00E86430" w:rsidRDefault="00792C55" w:rsidP="00494E28">
            <w:pPr>
              <w:rPr>
                <w:rFonts w:ascii="Arial" w:eastAsia="Times New Roman" w:hAnsi="Arial" w:cs="Arial"/>
                <w:sz w:val="20"/>
                <w:szCs w:val="20"/>
                <w:lang w:eastAsia="nl-NL"/>
              </w:rPr>
            </w:pPr>
            <w:r>
              <w:rPr>
                <w:rFonts w:ascii="Arial" w:eastAsia="Times New Roman" w:hAnsi="Arial" w:cs="Arial"/>
                <w:sz w:val="20"/>
                <w:szCs w:val="20"/>
                <w:lang w:eastAsia="nl-NL"/>
              </w:rPr>
              <w:t>---------------------</w:t>
            </w:r>
          </w:p>
          <w:p w14:paraId="77D30931" w14:textId="4939D2A7" w:rsidR="00E86430" w:rsidRPr="007558B6" w:rsidRDefault="00E86430" w:rsidP="00494E28">
            <w:pPr>
              <w:rPr>
                <w:rFonts w:ascii="Arial" w:eastAsia="Times New Roman" w:hAnsi="Arial" w:cs="Arial"/>
                <w:sz w:val="20"/>
                <w:szCs w:val="20"/>
                <w:lang w:eastAsia="nl-NL"/>
              </w:rPr>
            </w:pPr>
          </w:p>
        </w:tc>
        <w:tc>
          <w:tcPr>
            <w:tcW w:w="1559" w:type="dxa"/>
            <w:shd w:val="clear" w:color="auto" w:fill="auto"/>
          </w:tcPr>
          <w:p w14:paraId="7614A58B" w14:textId="77777777" w:rsidR="00E86430" w:rsidRDefault="00E86430" w:rsidP="00494E28">
            <w:pPr>
              <w:spacing w:after="0" w:line="240" w:lineRule="auto"/>
              <w:rPr>
                <w:rFonts w:ascii="Arial" w:eastAsia="Times New Roman" w:hAnsi="Arial" w:cs="Arial"/>
                <w:color w:val="000000"/>
                <w:sz w:val="20"/>
                <w:szCs w:val="20"/>
                <w:lang w:eastAsia="nl-NL"/>
              </w:rPr>
            </w:pPr>
          </w:p>
          <w:p w14:paraId="17C2CD21" w14:textId="48DB2CCF" w:rsidR="00792C55"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1.</w:t>
            </w:r>
            <w:r w:rsidR="00792C55">
              <w:rPr>
                <w:rFonts w:ascii="Arial" w:eastAsia="Times New Roman" w:hAnsi="Arial" w:cs="Arial"/>
                <w:color w:val="000000"/>
                <w:sz w:val="20"/>
                <w:szCs w:val="20"/>
                <w:lang w:eastAsia="nl-NL"/>
              </w:rPr>
              <w:t xml:space="preserve">  Ithaka</w:t>
            </w:r>
          </w:p>
          <w:p w14:paraId="2274C14E" w14:textId="77777777" w:rsidR="00792C55" w:rsidRDefault="00792C55" w:rsidP="00494E28">
            <w:pPr>
              <w:spacing w:after="0" w:line="240" w:lineRule="auto"/>
              <w:rPr>
                <w:rFonts w:ascii="Arial" w:eastAsia="Times New Roman" w:hAnsi="Arial" w:cs="Arial"/>
                <w:color w:val="000000"/>
                <w:sz w:val="20"/>
                <w:szCs w:val="20"/>
                <w:lang w:eastAsia="nl-NL"/>
              </w:rPr>
            </w:pPr>
          </w:p>
          <w:p w14:paraId="51277A21" w14:textId="77777777" w:rsidR="00792C55" w:rsidRDefault="00792C55"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2. </w:t>
            </w:r>
            <w:r w:rsidR="00E86430">
              <w:rPr>
                <w:rFonts w:ascii="Arial" w:eastAsia="Times New Roman" w:hAnsi="Arial" w:cs="Arial"/>
                <w:color w:val="000000"/>
                <w:sz w:val="20"/>
                <w:szCs w:val="20"/>
                <w:lang w:eastAsia="nl-NL"/>
              </w:rPr>
              <w:t xml:space="preserve"> NSGK</w:t>
            </w:r>
            <w:r>
              <w:rPr>
                <w:rFonts w:ascii="Arial" w:eastAsia="Times New Roman" w:hAnsi="Arial" w:cs="Arial"/>
                <w:color w:val="000000"/>
                <w:sz w:val="20"/>
                <w:szCs w:val="20"/>
                <w:lang w:eastAsia="nl-NL"/>
              </w:rPr>
              <w:t xml:space="preserve"> (volgens afspraak)</w:t>
            </w:r>
          </w:p>
          <w:p w14:paraId="111FB25F" w14:textId="75C7879B" w:rsidR="00E86430" w:rsidRDefault="00792C55"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3. </w:t>
            </w:r>
            <w:r w:rsidRPr="00792C55">
              <w:rPr>
                <w:rFonts w:ascii="Arial" w:eastAsia="Times New Roman" w:hAnsi="Arial" w:cs="Arial"/>
                <w:b/>
                <w:bCs/>
                <w:color w:val="FF0000"/>
                <w:sz w:val="20"/>
                <w:szCs w:val="20"/>
                <w:lang w:eastAsia="nl-NL"/>
              </w:rPr>
              <w:t>Handicap.nl?</w:t>
            </w:r>
            <w:r w:rsidRPr="00792C55">
              <w:rPr>
                <w:rFonts w:ascii="Arial" w:eastAsia="Times New Roman" w:hAnsi="Arial" w:cs="Arial"/>
                <w:color w:val="FF0000"/>
                <w:sz w:val="20"/>
                <w:szCs w:val="20"/>
                <w:lang w:eastAsia="nl-NL"/>
              </w:rPr>
              <w:t xml:space="preserve"> </w:t>
            </w:r>
          </w:p>
          <w:p w14:paraId="080A9725" w14:textId="77777777" w:rsidR="00E86430" w:rsidRDefault="00E86430" w:rsidP="00494E28">
            <w:pPr>
              <w:rPr>
                <w:rFonts w:ascii="Arial" w:eastAsia="Times New Roman" w:hAnsi="Arial" w:cs="Arial"/>
                <w:color w:val="000000"/>
                <w:sz w:val="20"/>
                <w:szCs w:val="20"/>
                <w:lang w:eastAsia="nl-NL"/>
              </w:rPr>
            </w:pPr>
          </w:p>
          <w:p w14:paraId="462AE21C" w14:textId="77777777" w:rsidR="00792C55" w:rsidRDefault="00792C55" w:rsidP="00494E28">
            <w:pPr>
              <w:rPr>
                <w:rFonts w:ascii="Arial" w:eastAsia="Times New Roman" w:hAnsi="Arial" w:cs="Arial"/>
                <w:sz w:val="20"/>
                <w:szCs w:val="20"/>
                <w:lang w:eastAsia="nl-NL"/>
              </w:rPr>
            </w:pPr>
          </w:p>
          <w:p w14:paraId="10E2FDD7" w14:textId="6B1CF5DF" w:rsidR="00E86430" w:rsidRPr="007558B6" w:rsidRDefault="00792C55" w:rsidP="00494E28">
            <w:pPr>
              <w:rPr>
                <w:rFonts w:ascii="Arial" w:eastAsia="Times New Roman" w:hAnsi="Arial" w:cs="Arial"/>
                <w:sz w:val="20"/>
                <w:szCs w:val="20"/>
                <w:lang w:eastAsia="nl-NL"/>
              </w:rPr>
            </w:pPr>
            <w:r>
              <w:rPr>
                <w:rFonts w:ascii="Arial" w:eastAsia="Times New Roman" w:hAnsi="Arial" w:cs="Arial"/>
                <w:sz w:val="20"/>
                <w:szCs w:val="20"/>
                <w:lang w:eastAsia="nl-NL"/>
              </w:rPr>
              <w:t>4.</w:t>
            </w:r>
            <w:r w:rsidR="00E86430">
              <w:rPr>
                <w:rFonts w:ascii="Arial" w:eastAsia="Times New Roman" w:hAnsi="Arial" w:cs="Arial"/>
                <w:sz w:val="20"/>
                <w:szCs w:val="20"/>
                <w:lang w:eastAsia="nl-NL"/>
              </w:rPr>
              <w:t>. Iona</w:t>
            </w:r>
            <w:r>
              <w:rPr>
                <w:rFonts w:ascii="Arial" w:eastAsia="Times New Roman" w:hAnsi="Arial" w:cs="Arial"/>
                <w:sz w:val="20"/>
                <w:szCs w:val="20"/>
                <w:lang w:eastAsia="nl-NL"/>
              </w:rPr>
              <w:t xml:space="preserve"> </w:t>
            </w:r>
            <w:r w:rsidR="00E86430">
              <w:rPr>
                <w:rFonts w:ascii="Arial" w:eastAsia="Times New Roman" w:hAnsi="Arial" w:cs="Arial"/>
                <w:sz w:val="20"/>
                <w:szCs w:val="20"/>
                <w:lang w:eastAsia="nl-NL"/>
              </w:rPr>
              <w:t>/</w:t>
            </w:r>
            <w:r>
              <w:rPr>
                <w:rFonts w:ascii="Arial" w:eastAsia="Times New Roman" w:hAnsi="Arial" w:cs="Arial"/>
                <w:sz w:val="20"/>
                <w:szCs w:val="20"/>
                <w:lang w:eastAsia="nl-NL"/>
              </w:rPr>
              <w:t xml:space="preserve"> </w:t>
            </w:r>
            <w:r w:rsidR="00E86430">
              <w:rPr>
                <w:rFonts w:ascii="Arial" w:eastAsia="Times New Roman" w:hAnsi="Arial" w:cs="Arial"/>
                <w:sz w:val="20"/>
                <w:szCs w:val="20"/>
                <w:lang w:eastAsia="nl-NL"/>
              </w:rPr>
              <w:t xml:space="preserve">bijdrage ouders ; </w:t>
            </w:r>
            <w:r>
              <w:rPr>
                <w:rFonts w:ascii="Arial" w:eastAsia="Times New Roman" w:hAnsi="Arial" w:cs="Arial"/>
                <w:sz w:val="20"/>
                <w:szCs w:val="20"/>
                <w:lang w:eastAsia="nl-NL"/>
              </w:rPr>
              <w:t>4.5</w:t>
            </w:r>
            <w:r w:rsidR="00E86430">
              <w:rPr>
                <w:rFonts w:ascii="Arial" w:eastAsia="Times New Roman" w:hAnsi="Arial" w:cs="Arial"/>
                <w:sz w:val="20"/>
                <w:szCs w:val="20"/>
                <w:lang w:eastAsia="nl-NL"/>
              </w:rPr>
              <w:t>00 euro</w:t>
            </w:r>
          </w:p>
        </w:tc>
        <w:tc>
          <w:tcPr>
            <w:tcW w:w="1418" w:type="dxa"/>
            <w:shd w:val="clear" w:color="auto" w:fill="EDEDED" w:themeFill="accent3" w:themeFillTint="33"/>
            <w:noWrap/>
          </w:tcPr>
          <w:p w14:paraId="6F30D960" w14:textId="77777777" w:rsidR="00E86430" w:rsidRPr="009C2F16"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 36.0</w:t>
            </w:r>
            <w:r w:rsidRPr="009C2F16">
              <w:rPr>
                <w:rFonts w:ascii="Arial" w:eastAsia="Times New Roman" w:hAnsi="Arial" w:cs="Arial"/>
                <w:color w:val="000000"/>
                <w:sz w:val="20"/>
                <w:szCs w:val="20"/>
                <w:lang w:eastAsia="nl-NL"/>
              </w:rPr>
              <w:t>00</w:t>
            </w:r>
          </w:p>
        </w:tc>
        <w:tc>
          <w:tcPr>
            <w:tcW w:w="2738" w:type="dxa"/>
            <w:shd w:val="clear" w:color="000000" w:fill="FFFFFF"/>
          </w:tcPr>
          <w:p w14:paraId="40102186" w14:textId="77777777" w:rsidR="00E86430" w:rsidRPr="00F87BDC" w:rsidRDefault="00E86430" w:rsidP="00494E28">
            <w:pPr>
              <w:spacing w:after="0" w:line="240" w:lineRule="auto"/>
              <w:rPr>
                <w:rFonts w:ascii="Arial" w:eastAsia="Calibri" w:hAnsi="Arial" w:cs="Times New Roman"/>
                <w:color w:val="000000"/>
                <w:sz w:val="20"/>
                <w:lang w:eastAsia="nl-NL"/>
              </w:rPr>
            </w:pPr>
            <w:r w:rsidRPr="00F87BDC">
              <w:rPr>
                <w:rFonts w:ascii="Arial" w:eastAsia="Calibri" w:hAnsi="Arial" w:cs="Times New Roman"/>
                <w:color w:val="000000"/>
                <w:sz w:val="20"/>
                <w:lang w:eastAsia="nl-NL"/>
              </w:rPr>
              <w:t>Kosten huisvesting:</w:t>
            </w:r>
          </w:p>
          <w:p w14:paraId="45E2F004" w14:textId="77777777" w:rsidR="00E86430" w:rsidRPr="009A2DE3" w:rsidRDefault="00E86430" w:rsidP="00E86430">
            <w:pPr>
              <w:pStyle w:val="Lijstalinea"/>
              <w:numPr>
                <w:ilvl w:val="0"/>
                <w:numId w:val="46"/>
              </w:numPr>
              <w:spacing w:after="0" w:line="240" w:lineRule="auto"/>
              <w:rPr>
                <w:rFonts w:ascii="Arial" w:eastAsia="Calibri" w:hAnsi="Arial" w:cs="Times New Roman"/>
                <w:bCs/>
                <w:color w:val="000000"/>
                <w:sz w:val="20"/>
                <w:lang w:eastAsia="nl-NL"/>
              </w:rPr>
            </w:pPr>
            <w:r w:rsidRPr="009A2DE3">
              <w:rPr>
                <w:rFonts w:ascii="Arial" w:eastAsia="Calibri" w:hAnsi="Arial" w:cs="Times New Roman"/>
                <w:color w:val="000000"/>
                <w:sz w:val="20"/>
              </w:rPr>
              <w:t>H</w:t>
            </w:r>
            <w:r w:rsidRPr="009A2DE3">
              <w:rPr>
                <w:rFonts w:ascii="Arial" w:eastAsia="Calibri" w:hAnsi="Arial" w:cs="Times New Roman"/>
                <w:color w:val="000000"/>
                <w:sz w:val="20"/>
                <w:lang w:eastAsia="nl-NL"/>
              </w:rPr>
              <w:t>uren (nood-) lokaal/energiekosten: €950 per mnd</w:t>
            </w:r>
            <w:r w:rsidRPr="009A2DE3">
              <w:rPr>
                <w:rFonts w:ascii="Arial" w:eastAsia="Calibri" w:hAnsi="Arial" w:cs="Times New Roman"/>
                <w:b/>
                <w:bCs/>
                <w:color w:val="000000"/>
                <w:sz w:val="20"/>
                <w:lang w:eastAsia="nl-NL"/>
              </w:rPr>
              <w:t xml:space="preserve"> </w:t>
            </w:r>
            <w:r w:rsidRPr="009A2DE3">
              <w:rPr>
                <w:rFonts w:ascii="Arial" w:eastAsia="Calibri" w:hAnsi="Arial" w:cs="Times New Roman"/>
                <w:color w:val="000000"/>
                <w:sz w:val="20"/>
                <w:lang w:eastAsia="nl-NL"/>
              </w:rPr>
              <w:t>./</w:t>
            </w:r>
            <w:r w:rsidRPr="009A2DE3">
              <w:rPr>
                <w:rFonts w:ascii="Arial" w:eastAsia="Calibri" w:hAnsi="Arial" w:cs="Times New Roman"/>
                <w:b/>
                <w:bCs/>
                <w:color w:val="000000"/>
                <w:sz w:val="20"/>
                <w:lang w:eastAsia="nl-NL"/>
              </w:rPr>
              <w:t xml:space="preserve"> </w:t>
            </w:r>
            <w:r w:rsidRPr="009A2DE3">
              <w:rPr>
                <w:rFonts w:ascii="Arial" w:eastAsia="Calibri" w:hAnsi="Arial" w:cs="Times New Roman"/>
                <w:bCs/>
                <w:color w:val="000000"/>
                <w:sz w:val="20"/>
                <w:lang w:eastAsia="nl-NL"/>
              </w:rPr>
              <w:t>€ 11</w:t>
            </w:r>
            <w:r>
              <w:rPr>
                <w:rFonts w:ascii="Arial" w:eastAsia="Calibri" w:hAnsi="Arial" w:cs="Times New Roman"/>
                <w:bCs/>
                <w:color w:val="000000"/>
                <w:sz w:val="20"/>
                <w:lang w:eastAsia="nl-NL"/>
              </w:rPr>
              <w:t>5</w:t>
            </w:r>
            <w:r w:rsidRPr="009A2DE3">
              <w:rPr>
                <w:rFonts w:ascii="Arial" w:eastAsia="Calibri" w:hAnsi="Arial" w:cs="Times New Roman"/>
                <w:bCs/>
                <w:color w:val="000000"/>
                <w:sz w:val="20"/>
                <w:lang w:eastAsia="nl-NL"/>
              </w:rPr>
              <w:t>00 per jaar</w:t>
            </w:r>
          </w:p>
          <w:p w14:paraId="2E1E973B" w14:textId="77777777" w:rsidR="00E86430" w:rsidRPr="00A3130D" w:rsidRDefault="00E86430" w:rsidP="00E86430">
            <w:pPr>
              <w:pStyle w:val="Lijstalinea"/>
              <w:numPr>
                <w:ilvl w:val="0"/>
                <w:numId w:val="46"/>
              </w:numPr>
              <w:spacing w:after="0" w:line="240" w:lineRule="auto"/>
              <w:rPr>
                <w:rFonts w:ascii="Arial" w:eastAsia="Calibri" w:hAnsi="Arial" w:cs="Times New Roman"/>
                <w:color w:val="000000"/>
                <w:sz w:val="20"/>
                <w:lang w:eastAsia="nl-NL"/>
              </w:rPr>
            </w:pPr>
            <w:r>
              <w:rPr>
                <w:rFonts w:ascii="Arial" w:eastAsia="Calibri" w:hAnsi="Arial" w:cs="Times New Roman"/>
                <w:color w:val="000000"/>
                <w:sz w:val="20"/>
                <w:lang w:eastAsia="nl-NL"/>
              </w:rPr>
              <w:t xml:space="preserve">Aanpassen en inrichten handarbeidlokaal voor </w:t>
            </w:r>
            <w:r w:rsidRPr="00A3130D">
              <w:rPr>
                <w:rFonts w:ascii="Arial" w:eastAsia="Calibri" w:hAnsi="Arial" w:cs="Times New Roman"/>
                <w:color w:val="000000"/>
                <w:sz w:val="20"/>
              </w:rPr>
              <w:t xml:space="preserve">Samen naar schoolklas: € </w:t>
            </w:r>
            <w:r>
              <w:rPr>
                <w:rFonts w:ascii="Arial" w:eastAsia="Calibri" w:hAnsi="Arial" w:cs="Times New Roman"/>
                <w:color w:val="000000"/>
                <w:sz w:val="20"/>
              </w:rPr>
              <w:t>20.</w:t>
            </w:r>
            <w:r w:rsidRPr="00A3130D">
              <w:rPr>
                <w:rFonts w:ascii="Arial" w:eastAsia="Calibri" w:hAnsi="Arial" w:cs="Times New Roman"/>
                <w:color w:val="000000"/>
                <w:sz w:val="20"/>
              </w:rPr>
              <w:t>000</w:t>
            </w:r>
          </w:p>
          <w:p w14:paraId="669C7ABD" w14:textId="7AECDC39" w:rsidR="00E86430" w:rsidRPr="00987DB3" w:rsidRDefault="00E86430" w:rsidP="00987DB3">
            <w:pPr>
              <w:pStyle w:val="Lijstalinea"/>
              <w:numPr>
                <w:ilvl w:val="0"/>
                <w:numId w:val="46"/>
              </w:numPr>
              <w:spacing w:after="0" w:line="240" w:lineRule="auto"/>
              <w:rPr>
                <w:rFonts w:ascii="Arial" w:eastAsia="Times New Roman" w:hAnsi="Arial" w:cs="Arial"/>
                <w:i/>
                <w:iCs/>
                <w:color w:val="000000"/>
                <w:sz w:val="20"/>
                <w:szCs w:val="20"/>
                <w:lang w:eastAsia="nl-NL"/>
              </w:rPr>
            </w:pPr>
            <w:r w:rsidRPr="00987DB3">
              <w:rPr>
                <w:rFonts w:ascii="Arial" w:eastAsia="Calibri" w:hAnsi="Arial" w:cs="Times New Roman"/>
                <w:color w:val="000000"/>
                <w:sz w:val="20"/>
              </w:rPr>
              <w:t>Plaatsingskosten noodlokaal: € 4500</w:t>
            </w:r>
          </w:p>
        </w:tc>
      </w:tr>
      <w:tr w:rsidR="00E86430" w:rsidRPr="00103F1F" w14:paraId="0645FFC2" w14:textId="77777777" w:rsidTr="00494E28">
        <w:trPr>
          <w:gridAfter w:val="1"/>
          <w:wAfter w:w="31" w:type="dxa"/>
          <w:trHeight w:val="703"/>
        </w:trPr>
        <w:tc>
          <w:tcPr>
            <w:tcW w:w="2122" w:type="dxa"/>
            <w:shd w:val="clear" w:color="auto" w:fill="auto"/>
            <w:noWrap/>
          </w:tcPr>
          <w:p w14:paraId="342B936C"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Aanloopkosten</w:t>
            </w:r>
          </w:p>
        </w:tc>
        <w:tc>
          <w:tcPr>
            <w:tcW w:w="1559" w:type="dxa"/>
            <w:shd w:val="clear" w:color="auto" w:fill="auto"/>
            <w:noWrap/>
          </w:tcPr>
          <w:p w14:paraId="06C35986"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2.500</w:t>
            </w:r>
          </w:p>
        </w:tc>
        <w:tc>
          <w:tcPr>
            <w:tcW w:w="1559" w:type="dxa"/>
            <w:shd w:val="clear" w:color="auto" w:fill="auto"/>
          </w:tcPr>
          <w:p w14:paraId="0F4E2181" w14:textId="77777777" w:rsidR="00E86430"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Ithaka</w:t>
            </w:r>
          </w:p>
        </w:tc>
        <w:tc>
          <w:tcPr>
            <w:tcW w:w="1418" w:type="dxa"/>
            <w:shd w:val="clear" w:color="auto" w:fill="EDEDED" w:themeFill="accent3" w:themeFillTint="33"/>
            <w:noWrap/>
          </w:tcPr>
          <w:p w14:paraId="436811B4" w14:textId="77777777" w:rsidR="00E86430" w:rsidRPr="004077E5"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 xml:space="preserve">  2.500</w:t>
            </w:r>
          </w:p>
        </w:tc>
        <w:tc>
          <w:tcPr>
            <w:tcW w:w="2738" w:type="dxa"/>
            <w:shd w:val="clear" w:color="000000" w:fill="FFFFFF"/>
          </w:tcPr>
          <w:p w14:paraId="0A7BF6F1" w14:textId="77777777" w:rsidR="00E86430"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color w:val="000000"/>
                <w:sz w:val="20"/>
                <w:szCs w:val="20"/>
                <w:lang w:eastAsia="nl-NL"/>
              </w:rPr>
              <w:t>Loonkosten 2 dagen per week /  4 weken = 8 dagen € 2.500</w:t>
            </w:r>
          </w:p>
          <w:p w14:paraId="50BD3924" w14:textId="77777777" w:rsidR="00E86430" w:rsidRPr="00A97C8E" w:rsidRDefault="00E86430" w:rsidP="00494E28">
            <w:pPr>
              <w:spacing w:after="0" w:line="240" w:lineRule="auto"/>
              <w:rPr>
                <w:rFonts w:ascii="Arial" w:eastAsia="Times New Roman" w:hAnsi="Arial" w:cs="Arial"/>
                <w:color w:val="000000"/>
                <w:sz w:val="20"/>
                <w:szCs w:val="20"/>
                <w:lang w:eastAsia="nl-NL"/>
              </w:rPr>
            </w:pPr>
          </w:p>
        </w:tc>
      </w:tr>
      <w:tr w:rsidR="00E86430" w:rsidRPr="00103F1F" w14:paraId="601F6E88" w14:textId="77777777" w:rsidTr="00494E28">
        <w:trPr>
          <w:gridAfter w:val="1"/>
          <w:wAfter w:w="31" w:type="dxa"/>
          <w:trHeight w:val="300"/>
        </w:trPr>
        <w:tc>
          <w:tcPr>
            <w:tcW w:w="2122" w:type="dxa"/>
            <w:shd w:val="clear" w:color="auto" w:fill="auto"/>
            <w:noWrap/>
            <w:vAlign w:val="bottom"/>
          </w:tcPr>
          <w:p w14:paraId="46717B9C"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color w:val="000000"/>
                <w:sz w:val="20"/>
                <w:szCs w:val="20"/>
                <w:lang w:eastAsia="nl-NL"/>
              </w:rPr>
              <w:t>Totaal lasten</w:t>
            </w:r>
          </w:p>
        </w:tc>
        <w:tc>
          <w:tcPr>
            <w:tcW w:w="1559" w:type="dxa"/>
            <w:shd w:val="clear" w:color="auto" w:fill="auto"/>
            <w:noWrap/>
            <w:vAlign w:val="bottom"/>
          </w:tcPr>
          <w:p w14:paraId="0A9FEA1D"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b/>
                <w:bCs/>
                <w:color w:val="000000"/>
                <w:sz w:val="20"/>
                <w:szCs w:val="20"/>
                <w:lang w:eastAsia="nl-NL"/>
              </w:rPr>
              <w:t>134.000</w:t>
            </w:r>
            <w:r w:rsidRPr="00103F1F">
              <w:rPr>
                <w:rFonts w:ascii="Arial" w:eastAsia="Times New Roman" w:hAnsi="Arial" w:cs="Arial"/>
                <w:b/>
                <w:bCs/>
                <w:color w:val="000000"/>
                <w:sz w:val="20"/>
                <w:szCs w:val="20"/>
                <w:lang w:eastAsia="nl-NL"/>
              </w:rPr>
              <w:t xml:space="preserve">    </w:t>
            </w:r>
          </w:p>
        </w:tc>
        <w:tc>
          <w:tcPr>
            <w:tcW w:w="1559" w:type="dxa"/>
            <w:shd w:val="clear" w:color="auto" w:fill="auto"/>
            <w:vAlign w:val="bottom"/>
          </w:tcPr>
          <w:p w14:paraId="33E5173A" w14:textId="77777777" w:rsidR="00E86430" w:rsidRPr="00103F1F" w:rsidRDefault="00E86430" w:rsidP="00494E28">
            <w:pPr>
              <w:spacing w:after="0" w:line="240" w:lineRule="auto"/>
              <w:rPr>
                <w:rFonts w:ascii="Arial" w:eastAsia="Times New Roman" w:hAnsi="Arial" w:cs="Arial"/>
                <w:color w:val="000000"/>
                <w:sz w:val="20"/>
                <w:szCs w:val="20"/>
                <w:lang w:eastAsia="nl-NL"/>
              </w:rPr>
            </w:pPr>
          </w:p>
        </w:tc>
        <w:tc>
          <w:tcPr>
            <w:tcW w:w="1418" w:type="dxa"/>
            <w:shd w:val="clear" w:color="auto" w:fill="EDEDED" w:themeFill="accent3" w:themeFillTint="33"/>
            <w:noWrap/>
            <w:vAlign w:val="bottom"/>
          </w:tcPr>
          <w:p w14:paraId="76B8EADA" w14:textId="77777777" w:rsidR="00E86430" w:rsidRDefault="00E86430" w:rsidP="00494E28">
            <w:pPr>
              <w:spacing w:after="0" w:line="240" w:lineRule="auto"/>
              <w:rPr>
                <w:rFonts w:ascii="Arial" w:eastAsia="Times New Roman" w:hAnsi="Arial" w:cs="Arial"/>
                <w:b/>
                <w:bCs/>
                <w:color w:val="000000"/>
                <w:sz w:val="20"/>
                <w:szCs w:val="20"/>
                <w:lang w:eastAsia="nl-NL"/>
              </w:rPr>
            </w:pPr>
            <w:r>
              <w:rPr>
                <w:rFonts w:ascii="Arial" w:eastAsia="Times New Roman" w:hAnsi="Arial" w:cs="Arial"/>
                <w:b/>
                <w:bCs/>
                <w:color w:val="000000"/>
                <w:sz w:val="20"/>
                <w:szCs w:val="20"/>
                <w:lang w:eastAsia="nl-NL"/>
              </w:rPr>
              <w:t>142.500</w:t>
            </w:r>
          </w:p>
          <w:p w14:paraId="2F16A4C8" w14:textId="77777777" w:rsidR="00E86430" w:rsidRPr="004077E5" w:rsidRDefault="00E86430" w:rsidP="00494E28">
            <w:pPr>
              <w:spacing w:after="0" w:line="240" w:lineRule="auto"/>
              <w:rPr>
                <w:rFonts w:ascii="Arial" w:eastAsia="Times New Roman" w:hAnsi="Arial" w:cs="Arial"/>
                <w:b/>
                <w:bCs/>
                <w:color w:val="000000"/>
                <w:sz w:val="20"/>
                <w:szCs w:val="20"/>
                <w:lang w:eastAsia="nl-NL"/>
              </w:rPr>
            </w:pPr>
          </w:p>
        </w:tc>
        <w:tc>
          <w:tcPr>
            <w:tcW w:w="2738" w:type="dxa"/>
            <w:shd w:val="clear" w:color="000000" w:fill="FFFFFF"/>
            <w:vAlign w:val="bottom"/>
          </w:tcPr>
          <w:p w14:paraId="12BC629A" w14:textId="77777777" w:rsidR="00E86430" w:rsidRPr="00103F1F" w:rsidRDefault="00E86430" w:rsidP="00494E28">
            <w:pPr>
              <w:spacing w:after="0" w:line="240" w:lineRule="auto"/>
              <w:rPr>
                <w:rFonts w:ascii="Arial" w:eastAsia="Times New Roman" w:hAnsi="Arial" w:cs="Arial"/>
                <w:i/>
                <w:iCs/>
                <w:color w:val="000000"/>
                <w:sz w:val="20"/>
                <w:szCs w:val="20"/>
                <w:lang w:eastAsia="nl-NL"/>
              </w:rPr>
            </w:pPr>
          </w:p>
        </w:tc>
      </w:tr>
      <w:tr w:rsidR="00E86430" w:rsidRPr="00103F1F" w14:paraId="45988572" w14:textId="77777777" w:rsidTr="00494E28">
        <w:trPr>
          <w:gridAfter w:val="1"/>
          <w:wAfter w:w="31" w:type="dxa"/>
          <w:trHeight w:val="300"/>
        </w:trPr>
        <w:tc>
          <w:tcPr>
            <w:tcW w:w="5240" w:type="dxa"/>
            <w:gridSpan w:val="3"/>
            <w:shd w:val="clear" w:color="000000" w:fill="FFFFFF"/>
            <w:noWrap/>
            <w:vAlign w:val="bottom"/>
            <w:hideMark/>
          </w:tcPr>
          <w:p w14:paraId="30E04747"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b/>
                <w:bCs/>
                <w:color w:val="000000"/>
                <w:sz w:val="20"/>
                <w:szCs w:val="20"/>
                <w:lang w:eastAsia="nl-NL"/>
              </w:rPr>
              <w:t>RESULTAAT</w:t>
            </w:r>
            <w:r>
              <w:rPr>
                <w:rFonts w:ascii="Arial" w:eastAsia="Times New Roman" w:hAnsi="Arial" w:cs="Arial"/>
                <w:b/>
                <w:bCs/>
                <w:color w:val="000000"/>
                <w:sz w:val="20"/>
                <w:szCs w:val="20"/>
                <w:lang w:eastAsia="nl-NL"/>
              </w:rPr>
              <w:t xml:space="preserve"> </w:t>
            </w:r>
          </w:p>
        </w:tc>
        <w:tc>
          <w:tcPr>
            <w:tcW w:w="1418" w:type="dxa"/>
            <w:shd w:val="clear" w:color="auto" w:fill="EDEDED" w:themeFill="accent3" w:themeFillTint="33"/>
            <w:vAlign w:val="bottom"/>
          </w:tcPr>
          <w:p w14:paraId="271B298A" w14:textId="77777777" w:rsidR="00E86430" w:rsidRPr="00103F1F" w:rsidRDefault="00E86430" w:rsidP="00494E28">
            <w:pPr>
              <w:spacing w:after="0" w:line="240" w:lineRule="auto"/>
              <w:rPr>
                <w:rFonts w:ascii="Arial" w:eastAsia="Times New Roman" w:hAnsi="Arial" w:cs="Arial"/>
                <w:color w:val="000000"/>
                <w:sz w:val="20"/>
                <w:szCs w:val="20"/>
                <w:lang w:eastAsia="nl-NL"/>
              </w:rPr>
            </w:pPr>
          </w:p>
        </w:tc>
        <w:tc>
          <w:tcPr>
            <w:tcW w:w="2738" w:type="dxa"/>
            <w:shd w:val="clear" w:color="000000" w:fill="FFFFFF"/>
          </w:tcPr>
          <w:p w14:paraId="58155631" w14:textId="77777777" w:rsidR="00E86430" w:rsidRPr="00103F1F" w:rsidRDefault="00E86430" w:rsidP="00494E28">
            <w:pPr>
              <w:spacing w:after="0" w:line="240" w:lineRule="auto"/>
              <w:rPr>
                <w:rFonts w:ascii="Arial" w:eastAsia="Times New Roman" w:hAnsi="Arial" w:cs="Arial"/>
                <w:b/>
                <w:bCs/>
                <w:color w:val="000000"/>
                <w:sz w:val="20"/>
                <w:szCs w:val="20"/>
                <w:lang w:eastAsia="nl-NL"/>
              </w:rPr>
            </w:pPr>
          </w:p>
        </w:tc>
      </w:tr>
      <w:tr w:rsidR="00E86430" w:rsidRPr="00103F1F" w14:paraId="6B359C48" w14:textId="77777777" w:rsidTr="00494E28">
        <w:trPr>
          <w:trHeight w:val="300"/>
        </w:trPr>
        <w:tc>
          <w:tcPr>
            <w:tcW w:w="2122" w:type="dxa"/>
            <w:shd w:val="clear" w:color="000000" w:fill="FFFFFF"/>
            <w:noWrap/>
            <w:vAlign w:val="bottom"/>
          </w:tcPr>
          <w:p w14:paraId="0744329F"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b/>
                <w:bCs/>
                <w:color w:val="000000"/>
                <w:sz w:val="20"/>
                <w:szCs w:val="20"/>
                <w:lang w:eastAsia="nl-NL"/>
              </w:rPr>
              <w:t xml:space="preserve">Baten totaal        </w:t>
            </w:r>
          </w:p>
        </w:tc>
        <w:tc>
          <w:tcPr>
            <w:tcW w:w="1559" w:type="dxa"/>
            <w:shd w:val="clear" w:color="000000" w:fill="FFFFFF"/>
            <w:vAlign w:val="bottom"/>
          </w:tcPr>
          <w:p w14:paraId="5E56A6D2" w14:textId="5CED9691" w:rsidR="00E86430" w:rsidRPr="00103F1F" w:rsidRDefault="00E86430" w:rsidP="00494E28">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b/>
                <w:bCs/>
                <w:color w:val="000000"/>
                <w:sz w:val="20"/>
                <w:szCs w:val="20"/>
                <w:lang w:eastAsia="nl-NL"/>
              </w:rPr>
              <w:t xml:space="preserve">€ </w:t>
            </w:r>
            <w:r>
              <w:rPr>
                <w:rFonts w:ascii="Arial" w:eastAsia="Times New Roman" w:hAnsi="Arial" w:cs="Arial"/>
                <w:b/>
                <w:bCs/>
                <w:color w:val="000000"/>
                <w:sz w:val="20"/>
                <w:szCs w:val="20"/>
                <w:lang w:eastAsia="nl-NL"/>
              </w:rPr>
              <w:t>99</w:t>
            </w:r>
            <w:r w:rsidRPr="00723AFF">
              <w:rPr>
                <w:rFonts w:ascii="Arial" w:eastAsia="Times New Roman" w:hAnsi="Arial" w:cs="Arial"/>
                <w:b/>
                <w:bCs/>
                <w:sz w:val="20"/>
                <w:szCs w:val="20"/>
                <w:lang w:eastAsia="nl-NL"/>
              </w:rPr>
              <w:t>.000</w:t>
            </w:r>
            <w:r w:rsidR="00723AFF" w:rsidRPr="00723AFF">
              <w:rPr>
                <w:rFonts w:ascii="Arial" w:eastAsia="Times New Roman" w:hAnsi="Arial" w:cs="Arial"/>
                <w:b/>
                <w:bCs/>
                <w:sz w:val="20"/>
                <w:szCs w:val="20"/>
                <w:lang w:eastAsia="nl-NL"/>
              </w:rPr>
              <w:t xml:space="preserve"> </w:t>
            </w:r>
            <w:r w:rsidR="00723AFF" w:rsidRPr="00723AFF">
              <w:rPr>
                <w:rFonts w:ascii="Arial" w:eastAsia="Times New Roman" w:hAnsi="Arial" w:cs="Arial"/>
                <w:b/>
                <w:bCs/>
                <w:color w:val="FF0000"/>
                <w:sz w:val="20"/>
                <w:szCs w:val="20"/>
                <w:lang w:eastAsia="nl-NL"/>
              </w:rPr>
              <w:t>(ex bijdrage Handicap.nl)</w:t>
            </w:r>
          </w:p>
        </w:tc>
        <w:tc>
          <w:tcPr>
            <w:tcW w:w="1559" w:type="dxa"/>
            <w:shd w:val="clear" w:color="000000" w:fill="FFFFFF"/>
            <w:vAlign w:val="bottom"/>
          </w:tcPr>
          <w:p w14:paraId="3D4AB4CF" w14:textId="77777777" w:rsidR="00E86430" w:rsidRPr="00103F1F" w:rsidRDefault="00E86430" w:rsidP="00494E28">
            <w:pPr>
              <w:spacing w:after="0" w:line="240" w:lineRule="auto"/>
              <w:rPr>
                <w:rFonts w:ascii="Arial" w:eastAsia="Times New Roman" w:hAnsi="Arial" w:cs="Arial"/>
                <w:color w:val="000000"/>
                <w:sz w:val="20"/>
                <w:szCs w:val="20"/>
                <w:lang w:eastAsia="nl-NL"/>
              </w:rPr>
            </w:pPr>
          </w:p>
        </w:tc>
        <w:tc>
          <w:tcPr>
            <w:tcW w:w="1418" w:type="dxa"/>
            <w:shd w:val="clear" w:color="auto" w:fill="EDEDED" w:themeFill="accent3" w:themeFillTint="33"/>
            <w:vAlign w:val="bottom"/>
          </w:tcPr>
          <w:p w14:paraId="76073FF7"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b/>
                <w:bCs/>
                <w:color w:val="000000"/>
                <w:sz w:val="20"/>
                <w:szCs w:val="20"/>
                <w:lang w:eastAsia="nl-NL"/>
              </w:rPr>
              <w:t>126.300</w:t>
            </w:r>
          </w:p>
        </w:tc>
        <w:tc>
          <w:tcPr>
            <w:tcW w:w="2769" w:type="dxa"/>
            <w:gridSpan w:val="2"/>
            <w:shd w:val="clear" w:color="000000" w:fill="FFFFFF"/>
          </w:tcPr>
          <w:p w14:paraId="0F2DCD9C" w14:textId="77777777" w:rsidR="00E86430" w:rsidRPr="00103F1F" w:rsidRDefault="00E86430" w:rsidP="00494E28">
            <w:pPr>
              <w:spacing w:after="0" w:line="240" w:lineRule="auto"/>
              <w:rPr>
                <w:rFonts w:ascii="Arial" w:eastAsia="Times New Roman" w:hAnsi="Arial" w:cs="Arial"/>
                <w:b/>
                <w:bCs/>
                <w:color w:val="000000"/>
                <w:sz w:val="20"/>
                <w:szCs w:val="20"/>
                <w:lang w:eastAsia="nl-NL"/>
              </w:rPr>
            </w:pPr>
          </w:p>
        </w:tc>
      </w:tr>
      <w:tr w:rsidR="00E86430" w:rsidRPr="00103F1F" w14:paraId="03C61C3E" w14:textId="77777777" w:rsidTr="00494E28">
        <w:trPr>
          <w:trHeight w:val="300"/>
        </w:trPr>
        <w:tc>
          <w:tcPr>
            <w:tcW w:w="2122" w:type="dxa"/>
            <w:shd w:val="clear" w:color="000000" w:fill="FFFFFF"/>
            <w:noWrap/>
            <w:hideMark/>
          </w:tcPr>
          <w:p w14:paraId="02B9625B" w14:textId="77777777" w:rsidR="00E86430" w:rsidRDefault="00E86430" w:rsidP="00494E28">
            <w:pPr>
              <w:spacing w:after="0" w:line="240" w:lineRule="auto"/>
              <w:rPr>
                <w:rFonts w:ascii="Arial" w:eastAsia="Times New Roman" w:hAnsi="Arial" w:cs="Arial"/>
                <w:b/>
                <w:bCs/>
                <w:color w:val="000000"/>
                <w:sz w:val="20"/>
                <w:szCs w:val="20"/>
                <w:lang w:eastAsia="nl-NL"/>
              </w:rPr>
            </w:pPr>
            <w:r w:rsidRPr="00103F1F">
              <w:rPr>
                <w:rFonts w:ascii="Arial" w:eastAsia="Times New Roman" w:hAnsi="Arial" w:cs="Arial"/>
                <w:b/>
                <w:bCs/>
                <w:color w:val="000000"/>
                <w:sz w:val="20"/>
                <w:szCs w:val="20"/>
                <w:lang w:eastAsia="nl-NL"/>
              </w:rPr>
              <w:t>Lasten totaa</w:t>
            </w:r>
            <w:r>
              <w:rPr>
                <w:rFonts w:ascii="Arial" w:eastAsia="Times New Roman" w:hAnsi="Arial" w:cs="Arial"/>
                <w:b/>
                <w:bCs/>
                <w:color w:val="000000"/>
                <w:sz w:val="20"/>
                <w:szCs w:val="20"/>
                <w:lang w:eastAsia="nl-NL"/>
              </w:rPr>
              <w:t>l</w:t>
            </w:r>
          </w:p>
          <w:p w14:paraId="1CFEFBA0" w14:textId="77777777" w:rsidR="00E86430" w:rsidRPr="00103F1F" w:rsidRDefault="00E86430" w:rsidP="00494E28">
            <w:pPr>
              <w:spacing w:after="0" w:line="240" w:lineRule="auto"/>
              <w:rPr>
                <w:rFonts w:ascii="Arial" w:eastAsia="Times New Roman" w:hAnsi="Arial" w:cs="Arial"/>
                <w:b/>
                <w:bCs/>
                <w:color w:val="000000"/>
                <w:sz w:val="20"/>
                <w:szCs w:val="20"/>
                <w:lang w:eastAsia="nl-NL"/>
              </w:rPr>
            </w:pPr>
            <w:r w:rsidRPr="00103F1F">
              <w:rPr>
                <w:rFonts w:ascii="Arial" w:eastAsia="Times New Roman" w:hAnsi="Arial" w:cs="Arial"/>
                <w:b/>
                <w:bCs/>
                <w:color w:val="000000"/>
                <w:sz w:val="20"/>
                <w:szCs w:val="20"/>
                <w:lang w:eastAsia="nl-NL"/>
              </w:rPr>
              <w:t xml:space="preserve">                </w:t>
            </w:r>
          </w:p>
        </w:tc>
        <w:tc>
          <w:tcPr>
            <w:tcW w:w="1559" w:type="dxa"/>
            <w:shd w:val="clear" w:color="000000" w:fill="FFFFFF"/>
            <w:noWrap/>
            <w:hideMark/>
          </w:tcPr>
          <w:p w14:paraId="7D07F64D"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sidRPr="00103F1F">
              <w:rPr>
                <w:rFonts w:ascii="Arial" w:eastAsia="Times New Roman" w:hAnsi="Arial" w:cs="Arial"/>
                <w:b/>
                <w:bCs/>
                <w:color w:val="000000"/>
                <w:sz w:val="20"/>
                <w:szCs w:val="20"/>
                <w:lang w:eastAsia="nl-NL"/>
              </w:rPr>
              <w:t>€1</w:t>
            </w:r>
            <w:r>
              <w:rPr>
                <w:rFonts w:ascii="Arial" w:eastAsia="Times New Roman" w:hAnsi="Arial" w:cs="Arial"/>
                <w:b/>
                <w:bCs/>
                <w:color w:val="000000"/>
                <w:sz w:val="20"/>
                <w:szCs w:val="20"/>
                <w:lang w:eastAsia="nl-NL"/>
              </w:rPr>
              <w:t>34.000</w:t>
            </w:r>
          </w:p>
        </w:tc>
        <w:tc>
          <w:tcPr>
            <w:tcW w:w="1559" w:type="dxa"/>
            <w:shd w:val="clear" w:color="000000" w:fill="FFFFFF"/>
          </w:tcPr>
          <w:p w14:paraId="3580DC43" w14:textId="77777777" w:rsidR="00E86430" w:rsidRPr="00103F1F" w:rsidRDefault="00E86430" w:rsidP="00494E28">
            <w:pPr>
              <w:spacing w:after="0" w:line="240" w:lineRule="auto"/>
              <w:rPr>
                <w:rFonts w:ascii="Arial" w:eastAsia="Times New Roman" w:hAnsi="Arial" w:cs="Arial"/>
                <w:color w:val="000000"/>
                <w:sz w:val="20"/>
                <w:szCs w:val="20"/>
                <w:lang w:eastAsia="nl-NL"/>
              </w:rPr>
            </w:pPr>
          </w:p>
        </w:tc>
        <w:tc>
          <w:tcPr>
            <w:tcW w:w="1418" w:type="dxa"/>
            <w:shd w:val="clear" w:color="auto" w:fill="EDEDED" w:themeFill="accent3" w:themeFillTint="33"/>
          </w:tcPr>
          <w:p w14:paraId="2B8ECC95" w14:textId="77777777" w:rsidR="00E86430" w:rsidRPr="00103F1F" w:rsidRDefault="00E86430" w:rsidP="00494E28">
            <w:pPr>
              <w:spacing w:after="0" w:line="240" w:lineRule="auto"/>
              <w:rPr>
                <w:rFonts w:ascii="Arial" w:eastAsia="Times New Roman" w:hAnsi="Arial" w:cs="Arial"/>
                <w:color w:val="000000"/>
                <w:sz w:val="20"/>
                <w:szCs w:val="20"/>
                <w:lang w:eastAsia="nl-NL"/>
              </w:rPr>
            </w:pPr>
            <w:r>
              <w:rPr>
                <w:rFonts w:ascii="Arial" w:eastAsia="Times New Roman" w:hAnsi="Arial" w:cs="Arial"/>
                <w:b/>
                <w:bCs/>
                <w:color w:val="000000"/>
                <w:sz w:val="20"/>
                <w:szCs w:val="20"/>
                <w:lang w:eastAsia="nl-NL"/>
              </w:rPr>
              <w:t>143.000</w:t>
            </w:r>
          </w:p>
        </w:tc>
        <w:tc>
          <w:tcPr>
            <w:tcW w:w="2769" w:type="dxa"/>
            <w:gridSpan w:val="2"/>
            <w:shd w:val="clear" w:color="000000" w:fill="FFFFFF"/>
          </w:tcPr>
          <w:p w14:paraId="204B4C98" w14:textId="77777777" w:rsidR="00E86430" w:rsidRPr="00103F1F" w:rsidRDefault="00E86430" w:rsidP="00494E28">
            <w:pPr>
              <w:spacing w:after="0" w:line="240" w:lineRule="auto"/>
              <w:rPr>
                <w:rFonts w:ascii="Arial" w:eastAsia="Times New Roman" w:hAnsi="Arial" w:cs="Arial"/>
                <w:color w:val="000000"/>
                <w:sz w:val="20"/>
                <w:szCs w:val="20"/>
                <w:lang w:eastAsia="nl-NL"/>
              </w:rPr>
            </w:pPr>
          </w:p>
        </w:tc>
      </w:tr>
      <w:tr w:rsidR="00E86430" w:rsidRPr="00103F1F" w14:paraId="31ECB553" w14:textId="77777777" w:rsidTr="00494E28">
        <w:trPr>
          <w:gridAfter w:val="1"/>
          <w:wAfter w:w="31" w:type="dxa"/>
          <w:trHeight w:val="300"/>
        </w:trPr>
        <w:tc>
          <w:tcPr>
            <w:tcW w:w="9396" w:type="dxa"/>
            <w:gridSpan w:val="5"/>
            <w:shd w:val="clear" w:color="000000" w:fill="FFFFFF"/>
            <w:noWrap/>
          </w:tcPr>
          <w:p w14:paraId="623632C4" w14:textId="77777777" w:rsidR="00E86430" w:rsidRPr="00103F1F" w:rsidRDefault="00E86430" w:rsidP="00494E28">
            <w:pPr>
              <w:spacing w:after="0" w:line="240" w:lineRule="auto"/>
              <w:rPr>
                <w:rFonts w:ascii="Arial" w:eastAsia="Times New Roman" w:hAnsi="Arial" w:cs="Arial"/>
                <w:b/>
                <w:bCs/>
                <w:color w:val="000000"/>
                <w:sz w:val="20"/>
                <w:szCs w:val="20"/>
                <w:lang w:eastAsia="nl-NL"/>
              </w:rPr>
            </w:pPr>
            <w:r>
              <w:rPr>
                <w:rFonts w:ascii="Arial" w:eastAsia="Times New Roman" w:hAnsi="Arial" w:cs="Arial"/>
                <w:b/>
                <w:bCs/>
                <w:color w:val="000000"/>
                <w:sz w:val="20"/>
                <w:szCs w:val="20"/>
                <w:lang w:eastAsia="nl-NL"/>
              </w:rPr>
              <w:t>Resultaat</w:t>
            </w:r>
          </w:p>
          <w:p w14:paraId="5446648A" w14:textId="77777777" w:rsidR="00E86430" w:rsidRPr="00DC1160" w:rsidRDefault="00E86430" w:rsidP="00494E28">
            <w:pPr>
              <w:spacing w:after="0" w:line="240" w:lineRule="auto"/>
              <w:rPr>
                <w:rFonts w:ascii="Arial" w:eastAsia="Times New Roman" w:hAnsi="Arial" w:cs="Arial"/>
                <w:color w:val="000000"/>
                <w:sz w:val="20"/>
                <w:szCs w:val="20"/>
                <w:lang w:eastAsia="nl-NL"/>
              </w:rPr>
            </w:pPr>
            <w:r w:rsidRPr="00DC1160">
              <w:rPr>
                <w:rFonts w:ascii="Arial" w:eastAsia="Times New Roman" w:hAnsi="Arial" w:cs="Arial"/>
                <w:color w:val="000000"/>
                <w:sz w:val="20"/>
                <w:szCs w:val="20"/>
                <w:lang w:eastAsia="nl-NL"/>
              </w:rPr>
              <w:t xml:space="preserve">Bij 4 lln tekort van € </w:t>
            </w:r>
            <w:r>
              <w:rPr>
                <w:rFonts w:ascii="Arial" w:eastAsia="Times New Roman" w:hAnsi="Arial" w:cs="Arial"/>
                <w:color w:val="000000"/>
                <w:sz w:val="20"/>
                <w:szCs w:val="20"/>
                <w:lang w:eastAsia="nl-NL"/>
              </w:rPr>
              <w:t>35.0</w:t>
            </w:r>
            <w:r w:rsidRPr="00DC1160">
              <w:rPr>
                <w:rFonts w:ascii="Arial" w:eastAsia="Times New Roman" w:hAnsi="Arial" w:cs="Arial"/>
                <w:color w:val="000000"/>
                <w:sz w:val="20"/>
                <w:szCs w:val="20"/>
                <w:lang w:eastAsia="nl-NL"/>
              </w:rPr>
              <w:t>00</w:t>
            </w:r>
          </w:p>
          <w:p w14:paraId="2B8BEC15" w14:textId="77777777" w:rsidR="00E86430" w:rsidRDefault="00E86430" w:rsidP="00494E28">
            <w:pPr>
              <w:spacing w:after="0" w:line="240" w:lineRule="auto"/>
              <w:rPr>
                <w:rFonts w:ascii="Arial" w:eastAsia="Times New Roman" w:hAnsi="Arial" w:cs="Arial"/>
                <w:color w:val="000000"/>
                <w:sz w:val="20"/>
                <w:szCs w:val="20"/>
                <w:lang w:eastAsia="nl-NL"/>
              </w:rPr>
            </w:pPr>
            <w:r w:rsidRPr="00DC1160">
              <w:rPr>
                <w:rFonts w:ascii="Arial" w:eastAsia="Times New Roman" w:hAnsi="Arial" w:cs="Arial"/>
                <w:color w:val="000000"/>
                <w:sz w:val="20"/>
                <w:szCs w:val="20"/>
                <w:lang w:eastAsia="nl-NL"/>
              </w:rPr>
              <w:t xml:space="preserve">Bij 4 lln tot aug / 6 lln vanaf aug </w:t>
            </w:r>
            <w:r>
              <w:rPr>
                <w:rFonts w:ascii="Arial" w:eastAsia="Times New Roman" w:hAnsi="Arial" w:cs="Arial"/>
                <w:color w:val="000000"/>
                <w:sz w:val="20"/>
                <w:szCs w:val="20"/>
                <w:lang w:eastAsia="nl-NL"/>
              </w:rPr>
              <w:t xml:space="preserve">tekort van </w:t>
            </w:r>
            <w:r w:rsidRPr="00DC1160">
              <w:rPr>
                <w:rFonts w:ascii="Arial" w:eastAsia="Times New Roman" w:hAnsi="Arial" w:cs="Arial"/>
                <w:color w:val="000000"/>
                <w:sz w:val="20"/>
                <w:szCs w:val="20"/>
                <w:lang w:eastAsia="nl-NL"/>
              </w:rPr>
              <w:t xml:space="preserve">€ </w:t>
            </w:r>
            <w:r>
              <w:rPr>
                <w:rFonts w:ascii="Arial" w:eastAsia="Times New Roman" w:hAnsi="Arial" w:cs="Arial"/>
                <w:color w:val="000000"/>
                <w:sz w:val="20"/>
                <w:szCs w:val="20"/>
                <w:lang w:eastAsia="nl-NL"/>
              </w:rPr>
              <w:t>160</w:t>
            </w:r>
            <w:r w:rsidRPr="00DC1160">
              <w:rPr>
                <w:rFonts w:ascii="Arial" w:eastAsia="Times New Roman" w:hAnsi="Arial" w:cs="Arial"/>
                <w:color w:val="000000"/>
                <w:sz w:val="20"/>
                <w:szCs w:val="20"/>
                <w:lang w:eastAsia="nl-NL"/>
              </w:rPr>
              <w:t>00</w:t>
            </w:r>
          </w:p>
        </w:tc>
      </w:tr>
    </w:tbl>
    <w:p w14:paraId="259D060B" w14:textId="77777777" w:rsidR="00763B2A" w:rsidRPr="00103F1F" w:rsidRDefault="00763B2A" w:rsidP="00763B2A">
      <w:pPr>
        <w:spacing w:after="0" w:line="240" w:lineRule="auto"/>
        <w:rPr>
          <w:rFonts w:ascii="Arial" w:hAnsi="Arial" w:cs="Arial"/>
          <w:sz w:val="20"/>
          <w:szCs w:val="20"/>
        </w:rPr>
      </w:pPr>
    </w:p>
    <w:p w14:paraId="13FDA5D2" w14:textId="77777777" w:rsidR="00763B2A" w:rsidRPr="00103F1F" w:rsidRDefault="00763B2A" w:rsidP="00763B2A">
      <w:pPr>
        <w:spacing w:after="0" w:line="240" w:lineRule="auto"/>
        <w:rPr>
          <w:rFonts w:ascii="Arial" w:hAnsi="Arial" w:cs="Arial"/>
          <w:sz w:val="20"/>
          <w:szCs w:val="20"/>
        </w:rPr>
      </w:pPr>
      <w:r w:rsidRPr="00103F1F">
        <w:rPr>
          <w:rFonts w:ascii="Arial" w:hAnsi="Arial" w:cs="Arial"/>
          <w:sz w:val="20"/>
          <w:szCs w:val="20"/>
        </w:rPr>
        <w:t xml:space="preserve">Met </w:t>
      </w:r>
      <w:r>
        <w:rPr>
          <w:rFonts w:ascii="Arial" w:hAnsi="Arial" w:cs="Arial"/>
          <w:sz w:val="20"/>
          <w:szCs w:val="20"/>
        </w:rPr>
        <w:t xml:space="preserve">vier of </w:t>
      </w:r>
      <w:r w:rsidRPr="00103F1F">
        <w:rPr>
          <w:rFonts w:ascii="Arial" w:hAnsi="Arial" w:cs="Arial"/>
          <w:sz w:val="20"/>
          <w:szCs w:val="20"/>
        </w:rPr>
        <w:t>zes leerlingen met een</w:t>
      </w:r>
      <w:r>
        <w:rPr>
          <w:rFonts w:ascii="Arial" w:hAnsi="Arial" w:cs="Arial"/>
          <w:sz w:val="20"/>
          <w:szCs w:val="20"/>
        </w:rPr>
        <w:t xml:space="preserve"> meer of</w:t>
      </w:r>
      <w:r w:rsidRPr="00103F1F">
        <w:rPr>
          <w:rFonts w:ascii="Arial" w:hAnsi="Arial" w:cs="Arial"/>
          <w:sz w:val="20"/>
          <w:szCs w:val="20"/>
        </w:rPr>
        <w:t xml:space="preserve"> minder gunstige toekenning/indicatie moet rekening gehouden worden met een </w:t>
      </w:r>
      <w:r>
        <w:rPr>
          <w:rFonts w:ascii="Arial" w:hAnsi="Arial" w:cs="Arial"/>
          <w:sz w:val="20"/>
          <w:szCs w:val="20"/>
        </w:rPr>
        <w:t xml:space="preserve">ander </w:t>
      </w:r>
      <w:r w:rsidRPr="00103F1F">
        <w:rPr>
          <w:rFonts w:ascii="Arial" w:hAnsi="Arial" w:cs="Arial"/>
          <w:sz w:val="20"/>
          <w:szCs w:val="20"/>
        </w:rPr>
        <w:t>exploitatieresultaat. Om het initiatief te kunnen starten, en o.a. de loonkosten van de leerkracht en de zorgmedewe</w:t>
      </w:r>
      <w:r>
        <w:rPr>
          <w:rFonts w:ascii="Arial" w:hAnsi="Arial" w:cs="Arial"/>
          <w:sz w:val="20"/>
          <w:szCs w:val="20"/>
        </w:rPr>
        <w:t xml:space="preserve">rker </w:t>
      </w:r>
      <w:r w:rsidRPr="00103F1F">
        <w:rPr>
          <w:rFonts w:ascii="Arial" w:hAnsi="Arial" w:cs="Arial"/>
          <w:sz w:val="20"/>
          <w:szCs w:val="20"/>
        </w:rPr>
        <w:t xml:space="preserve">te kunnen garanderen, moet de Instapklas vanaf augustus 2020 </w:t>
      </w:r>
      <w:r>
        <w:rPr>
          <w:rFonts w:ascii="Arial" w:hAnsi="Arial" w:cs="Arial"/>
          <w:sz w:val="20"/>
          <w:szCs w:val="20"/>
        </w:rPr>
        <w:t xml:space="preserve">minimaal </w:t>
      </w:r>
      <w:r>
        <w:rPr>
          <w:rFonts w:ascii="Arial" w:hAnsi="Arial" w:cs="Arial"/>
          <w:b/>
          <w:sz w:val="20"/>
          <w:szCs w:val="20"/>
        </w:rPr>
        <w:t>6</w:t>
      </w:r>
      <w:r w:rsidRPr="00103F1F">
        <w:rPr>
          <w:rFonts w:ascii="Arial" w:hAnsi="Arial" w:cs="Arial"/>
          <w:b/>
          <w:sz w:val="20"/>
          <w:szCs w:val="20"/>
        </w:rPr>
        <w:t xml:space="preserve"> leerlingen</w:t>
      </w:r>
      <w:r w:rsidRPr="00103F1F">
        <w:rPr>
          <w:rFonts w:ascii="Arial" w:hAnsi="Arial" w:cs="Arial"/>
          <w:sz w:val="20"/>
          <w:szCs w:val="20"/>
        </w:rPr>
        <w:t xml:space="preserve"> hebben. </w:t>
      </w:r>
    </w:p>
    <w:p w14:paraId="04CF2A41" w14:textId="1BC8207A" w:rsidR="00763B2A" w:rsidRPr="00BE5B69" w:rsidRDefault="00763B2A" w:rsidP="00763B2A">
      <w:pPr>
        <w:spacing w:after="0" w:line="240" w:lineRule="auto"/>
        <w:rPr>
          <w:rFonts w:ascii="Arial" w:hAnsi="Arial" w:cs="Arial"/>
          <w:sz w:val="20"/>
          <w:szCs w:val="20"/>
        </w:rPr>
      </w:pPr>
      <w:r w:rsidRPr="00054F8F">
        <w:rPr>
          <w:rFonts w:ascii="Arial" w:hAnsi="Arial" w:cs="Arial"/>
          <w:b/>
          <w:bCs/>
          <w:sz w:val="20"/>
          <w:szCs w:val="20"/>
          <w:u w:val="single"/>
        </w:rPr>
        <w:t>Aanl</w:t>
      </w:r>
      <w:r>
        <w:rPr>
          <w:rFonts w:ascii="Arial" w:hAnsi="Arial" w:cs="Arial"/>
          <w:b/>
          <w:bCs/>
          <w:sz w:val="20"/>
          <w:szCs w:val="20"/>
          <w:u w:val="single"/>
        </w:rPr>
        <w:t>oopkosten:</w:t>
      </w:r>
      <w:r w:rsidRPr="00A97C8E">
        <w:rPr>
          <w:rFonts w:ascii="Arial" w:hAnsi="Arial" w:cs="Arial"/>
          <w:sz w:val="20"/>
          <w:szCs w:val="20"/>
        </w:rPr>
        <w:t>: om</w:t>
      </w:r>
      <w:r>
        <w:rPr>
          <w:rFonts w:ascii="Arial" w:hAnsi="Arial" w:cs="Arial"/>
          <w:sz w:val="20"/>
          <w:szCs w:val="20"/>
        </w:rPr>
        <w:t xml:space="preserve"> een goede start te waarborgen lijkt het noodzakelijk een kwartiermaker (beoogde leerkracht) aan te stellen minimaal 1,5 maanden voor de start, 2 dagen per week. Kosten </w:t>
      </w:r>
      <w:r w:rsidRPr="00103F1F">
        <w:rPr>
          <w:rFonts w:ascii="Arial" w:eastAsia="Times New Roman" w:hAnsi="Arial" w:cs="Arial"/>
          <w:color w:val="000000"/>
          <w:sz w:val="20"/>
          <w:szCs w:val="20"/>
          <w:lang w:eastAsia="nl-NL"/>
        </w:rPr>
        <w:t>€</w:t>
      </w:r>
      <w:r>
        <w:rPr>
          <w:rFonts w:ascii="Arial" w:eastAsia="Times New Roman" w:hAnsi="Arial" w:cs="Arial"/>
          <w:color w:val="000000"/>
          <w:sz w:val="20"/>
          <w:szCs w:val="20"/>
          <w:lang w:eastAsia="nl-NL"/>
        </w:rPr>
        <w:t xml:space="preserve"> </w:t>
      </w:r>
      <w:r w:rsidR="00987DB3">
        <w:rPr>
          <w:rFonts w:ascii="Arial" w:eastAsia="Times New Roman" w:hAnsi="Arial" w:cs="Arial"/>
          <w:color w:val="000000"/>
          <w:sz w:val="20"/>
          <w:szCs w:val="20"/>
          <w:lang w:eastAsia="nl-NL"/>
        </w:rPr>
        <w:t>2.5</w:t>
      </w:r>
      <w:r>
        <w:rPr>
          <w:rFonts w:ascii="Arial" w:eastAsia="Times New Roman" w:hAnsi="Arial" w:cs="Arial"/>
          <w:color w:val="000000"/>
          <w:sz w:val="20"/>
          <w:szCs w:val="20"/>
          <w:lang w:eastAsia="nl-NL"/>
        </w:rPr>
        <w:t xml:space="preserve">00. </w:t>
      </w:r>
      <w:r>
        <w:rPr>
          <w:rFonts w:ascii="Arial" w:hAnsi="Arial" w:cs="Arial"/>
          <w:sz w:val="20"/>
          <w:szCs w:val="20"/>
        </w:rPr>
        <w:t xml:space="preserve">Mogelijk dat dit bedrag voorgefinancierd moet worden. </w:t>
      </w:r>
    </w:p>
    <w:p w14:paraId="1A94C599" w14:textId="77777777" w:rsidR="00763B2A" w:rsidRDefault="00763B2A" w:rsidP="00763B2A">
      <w:pPr>
        <w:spacing w:after="0" w:line="240" w:lineRule="auto"/>
        <w:rPr>
          <w:rFonts w:ascii="Arial" w:hAnsi="Arial" w:cs="Arial"/>
          <w:bCs/>
          <w:sz w:val="20"/>
          <w:szCs w:val="20"/>
        </w:rPr>
      </w:pPr>
      <w:r w:rsidRPr="006F003C">
        <w:rPr>
          <w:rFonts w:ascii="Arial" w:hAnsi="Arial" w:cs="Arial"/>
          <w:b/>
          <w:sz w:val="20"/>
          <w:szCs w:val="20"/>
          <w:u w:val="single"/>
        </w:rPr>
        <w:t>Kosten ondersteuning (</w:t>
      </w:r>
      <w:r>
        <w:rPr>
          <w:rFonts w:ascii="Arial" w:hAnsi="Arial" w:cs="Arial"/>
          <w:b/>
          <w:sz w:val="20"/>
          <w:szCs w:val="20"/>
          <w:u w:val="single"/>
        </w:rPr>
        <w:t xml:space="preserve">dagelijkse activiteiten en div. </w:t>
      </w:r>
      <w:r w:rsidRPr="006F003C">
        <w:rPr>
          <w:rFonts w:ascii="Arial" w:hAnsi="Arial" w:cs="Arial"/>
          <w:b/>
          <w:sz w:val="20"/>
          <w:szCs w:val="20"/>
          <w:u w:val="single"/>
        </w:rPr>
        <w:t>therapie)</w:t>
      </w:r>
      <w:r>
        <w:rPr>
          <w:rFonts w:ascii="Arial" w:hAnsi="Arial" w:cs="Arial"/>
          <w:b/>
          <w:sz w:val="20"/>
          <w:szCs w:val="20"/>
          <w:u w:val="single"/>
        </w:rPr>
        <w:t xml:space="preserve">: </w:t>
      </w:r>
      <w:r>
        <w:rPr>
          <w:rFonts w:ascii="Arial" w:hAnsi="Arial" w:cs="Arial"/>
          <w:bCs/>
          <w:sz w:val="20"/>
          <w:szCs w:val="20"/>
        </w:rPr>
        <w:t xml:space="preserve">de leerlingen krijgen van Jeugdhulp een indicatie. Hieruit kan de bekostiging van de ondersteuning (bij dagelijkse activiteiten) van de leerling worden betaald. </w:t>
      </w:r>
    </w:p>
    <w:p w14:paraId="586D4B15" w14:textId="77777777" w:rsidR="00763B2A" w:rsidRDefault="00763B2A" w:rsidP="00763B2A">
      <w:pPr>
        <w:spacing w:after="0" w:line="240" w:lineRule="auto"/>
        <w:rPr>
          <w:rFonts w:ascii="Arial" w:hAnsi="Arial" w:cs="Arial"/>
          <w:bCs/>
          <w:sz w:val="20"/>
          <w:szCs w:val="20"/>
        </w:rPr>
      </w:pPr>
      <w:r>
        <w:rPr>
          <w:rFonts w:ascii="Arial" w:hAnsi="Arial" w:cs="Arial"/>
          <w:bCs/>
          <w:sz w:val="20"/>
          <w:szCs w:val="20"/>
        </w:rPr>
        <w:t xml:space="preserve">Er worden in een later stadium (maar voor de start) afspraken met zorgverleners (fysiotherapeuten, logopedisten, etc) gemaakt. De kosten hiervoor worden door de ouders bij de zorgverzekering gedeclareerd. </w:t>
      </w:r>
    </w:p>
    <w:p w14:paraId="73E64FEC" w14:textId="77777777" w:rsidR="00763B2A" w:rsidRDefault="00763B2A" w:rsidP="00763B2A"/>
    <w:p w14:paraId="070F6FE9" w14:textId="77777777" w:rsidR="00CB0324" w:rsidRPr="00103F1F" w:rsidRDefault="00CB0324" w:rsidP="00CB0324">
      <w:pPr>
        <w:spacing w:after="0" w:line="240" w:lineRule="auto"/>
        <w:rPr>
          <w:rFonts w:ascii="Arial" w:hAnsi="Arial" w:cs="Arial"/>
          <w:sz w:val="20"/>
          <w:szCs w:val="20"/>
        </w:rPr>
      </w:pPr>
    </w:p>
    <w:p w14:paraId="1B3FDF7E" w14:textId="77777777" w:rsidR="00CB0324" w:rsidRPr="00103F1F" w:rsidRDefault="00CB0324" w:rsidP="00F5068F">
      <w:pPr>
        <w:spacing w:after="0"/>
        <w:rPr>
          <w:rFonts w:ascii="Arial" w:hAnsi="Arial" w:cs="Arial"/>
          <w:b/>
          <w:sz w:val="20"/>
          <w:szCs w:val="20"/>
        </w:rPr>
      </w:pPr>
      <w:r w:rsidRPr="00103F1F">
        <w:rPr>
          <w:rFonts w:ascii="Arial" w:hAnsi="Arial" w:cs="Arial"/>
          <w:b/>
          <w:sz w:val="20"/>
          <w:szCs w:val="20"/>
        </w:rPr>
        <w:t>Samenvattende praktische uitwerking van de inzet</w:t>
      </w:r>
    </w:p>
    <w:p w14:paraId="17F18D53" w14:textId="77777777" w:rsidR="00CB0324" w:rsidRPr="00103F1F" w:rsidRDefault="00CB0324" w:rsidP="00CB0324">
      <w:pPr>
        <w:spacing w:after="0"/>
        <w:rPr>
          <w:rFonts w:ascii="Arial" w:hAnsi="Arial" w:cs="Arial"/>
          <w:sz w:val="20"/>
          <w:szCs w:val="20"/>
        </w:rPr>
      </w:pPr>
      <w:r w:rsidRPr="00103F1F">
        <w:rPr>
          <w:rFonts w:ascii="Arial" w:hAnsi="Arial" w:cs="Arial"/>
          <w:sz w:val="20"/>
          <w:szCs w:val="20"/>
        </w:rPr>
        <w:t xml:space="preserve">Ad. </w:t>
      </w:r>
      <w:r w:rsidR="00F5068F" w:rsidRPr="00103F1F">
        <w:rPr>
          <w:rFonts w:ascii="Arial" w:hAnsi="Arial" w:cs="Arial"/>
          <w:sz w:val="20"/>
          <w:szCs w:val="20"/>
        </w:rPr>
        <w:t>1</w:t>
      </w:r>
      <w:r w:rsidRPr="00103F1F">
        <w:rPr>
          <w:rFonts w:ascii="Arial" w:hAnsi="Arial" w:cs="Arial"/>
          <w:sz w:val="20"/>
          <w:szCs w:val="20"/>
        </w:rPr>
        <w:tab/>
        <w:t>De leerkracht</w:t>
      </w:r>
    </w:p>
    <w:p w14:paraId="28C76193" w14:textId="4711391B" w:rsidR="00CB0324" w:rsidRPr="00103F1F" w:rsidRDefault="00CB0324" w:rsidP="00CB0324">
      <w:pPr>
        <w:pStyle w:val="Lijstalinea"/>
        <w:numPr>
          <w:ilvl w:val="0"/>
          <w:numId w:val="16"/>
        </w:numPr>
        <w:spacing w:after="0"/>
        <w:rPr>
          <w:rFonts w:ascii="Arial" w:hAnsi="Arial" w:cs="Arial"/>
          <w:sz w:val="20"/>
          <w:szCs w:val="20"/>
        </w:rPr>
      </w:pPr>
      <w:r w:rsidRPr="00103F1F">
        <w:rPr>
          <w:rFonts w:ascii="Arial" w:hAnsi="Arial" w:cs="Arial"/>
          <w:sz w:val="20"/>
          <w:szCs w:val="20"/>
        </w:rPr>
        <w:t xml:space="preserve">maakt in aanvang in samenwerking met het SWV/de school van herkomst een aanvulling op het </w:t>
      </w:r>
      <w:r w:rsidR="003734C0">
        <w:rPr>
          <w:rFonts w:ascii="Arial" w:hAnsi="Arial" w:cs="Arial"/>
          <w:sz w:val="20"/>
          <w:szCs w:val="20"/>
        </w:rPr>
        <w:t>TOP-</w:t>
      </w:r>
      <w:r w:rsidR="0086476A">
        <w:rPr>
          <w:rFonts w:ascii="Arial" w:hAnsi="Arial" w:cs="Arial"/>
          <w:sz w:val="20"/>
          <w:szCs w:val="20"/>
        </w:rPr>
        <w:t>dossier.</w:t>
      </w:r>
      <w:r w:rsidRPr="00103F1F">
        <w:rPr>
          <w:rFonts w:ascii="Arial" w:hAnsi="Arial" w:cs="Arial"/>
          <w:sz w:val="20"/>
          <w:szCs w:val="20"/>
        </w:rPr>
        <w:t>.</w:t>
      </w:r>
    </w:p>
    <w:p w14:paraId="03F715A1" w14:textId="77777777" w:rsidR="00CB0324" w:rsidRPr="00103F1F" w:rsidRDefault="00CB0324" w:rsidP="00CB0324">
      <w:pPr>
        <w:pStyle w:val="Lijstalinea"/>
        <w:numPr>
          <w:ilvl w:val="0"/>
          <w:numId w:val="16"/>
        </w:numPr>
        <w:spacing w:after="0"/>
        <w:rPr>
          <w:rFonts w:ascii="Arial" w:hAnsi="Arial" w:cs="Arial"/>
          <w:sz w:val="20"/>
          <w:szCs w:val="20"/>
        </w:rPr>
      </w:pPr>
      <w:r w:rsidRPr="00103F1F">
        <w:rPr>
          <w:rFonts w:ascii="Arial" w:hAnsi="Arial" w:cs="Arial"/>
          <w:sz w:val="20"/>
          <w:szCs w:val="20"/>
        </w:rPr>
        <w:t>kijkt welke individueel leermethode ingezet zal worden en stemt dit met betrokkenen af.</w:t>
      </w:r>
    </w:p>
    <w:p w14:paraId="39057112" w14:textId="6671C3A3" w:rsidR="00CB0324" w:rsidRPr="00103F1F" w:rsidRDefault="00CB0324" w:rsidP="00CB0324">
      <w:pPr>
        <w:pStyle w:val="Lijstalinea"/>
        <w:numPr>
          <w:ilvl w:val="0"/>
          <w:numId w:val="16"/>
        </w:numPr>
        <w:spacing w:after="0"/>
        <w:rPr>
          <w:rFonts w:ascii="Arial" w:hAnsi="Arial" w:cs="Arial"/>
          <w:sz w:val="20"/>
          <w:szCs w:val="20"/>
        </w:rPr>
      </w:pPr>
      <w:r w:rsidRPr="00103F1F">
        <w:rPr>
          <w:rFonts w:ascii="Arial" w:hAnsi="Arial" w:cs="Arial"/>
          <w:sz w:val="20"/>
          <w:szCs w:val="20"/>
        </w:rPr>
        <w:t xml:space="preserve">voert het </w:t>
      </w:r>
      <w:r w:rsidR="003734C0">
        <w:rPr>
          <w:rFonts w:ascii="Arial" w:hAnsi="Arial" w:cs="Arial"/>
          <w:sz w:val="20"/>
          <w:szCs w:val="20"/>
        </w:rPr>
        <w:t>TOP-</w:t>
      </w:r>
      <w:r w:rsidR="0086476A">
        <w:rPr>
          <w:rFonts w:ascii="Arial" w:hAnsi="Arial" w:cs="Arial"/>
          <w:sz w:val="20"/>
          <w:szCs w:val="20"/>
        </w:rPr>
        <w:t>dossier</w:t>
      </w:r>
      <w:r w:rsidRPr="00103F1F">
        <w:rPr>
          <w:rFonts w:ascii="Arial" w:hAnsi="Arial" w:cs="Arial"/>
          <w:sz w:val="20"/>
          <w:szCs w:val="20"/>
        </w:rPr>
        <w:t xml:space="preserve"> uit en begeleidt de leerling bij</w:t>
      </w:r>
      <w:r w:rsidR="00620C7E">
        <w:rPr>
          <w:rFonts w:ascii="Arial" w:hAnsi="Arial" w:cs="Arial"/>
          <w:sz w:val="20"/>
          <w:szCs w:val="20"/>
        </w:rPr>
        <w:t xml:space="preserve"> alle activiteiten.</w:t>
      </w:r>
    </w:p>
    <w:p w14:paraId="20CF8021" w14:textId="77777777" w:rsidR="00CB0324" w:rsidRPr="00103F1F" w:rsidRDefault="00CB0324" w:rsidP="00CB0324">
      <w:pPr>
        <w:pStyle w:val="Lijstalinea"/>
        <w:numPr>
          <w:ilvl w:val="0"/>
          <w:numId w:val="16"/>
        </w:numPr>
        <w:spacing w:after="0"/>
        <w:rPr>
          <w:rFonts w:ascii="Arial" w:hAnsi="Arial" w:cs="Arial"/>
          <w:sz w:val="20"/>
          <w:szCs w:val="20"/>
        </w:rPr>
      </w:pPr>
      <w:r w:rsidRPr="00103F1F">
        <w:rPr>
          <w:rFonts w:ascii="Arial" w:hAnsi="Arial" w:cs="Arial"/>
          <w:sz w:val="20"/>
          <w:szCs w:val="20"/>
        </w:rPr>
        <w:t>houdt de leervorderingen bij</w:t>
      </w:r>
    </w:p>
    <w:p w14:paraId="53733B7E" w14:textId="06B1873C" w:rsidR="00CB0324" w:rsidRPr="00103F1F" w:rsidRDefault="00CB0324" w:rsidP="00CB0324">
      <w:pPr>
        <w:pStyle w:val="Lijstalinea"/>
        <w:numPr>
          <w:ilvl w:val="0"/>
          <w:numId w:val="16"/>
        </w:numPr>
        <w:spacing w:after="0"/>
        <w:rPr>
          <w:rFonts w:ascii="Arial" w:hAnsi="Arial" w:cs="Arial"/>
          <w:sz w:val="20"/>
          <w:szCs w:val="20"/>
        </w:rPr>
      </w:pPr>
      <w:r w:rsidRPr="00103F1F">
        <w:rPr>
          <w:rFonts w:ascii="Arial" w:hAnsi="Arial" w:cs="Arial"/>
          <w:sz w:val="20"/>
          <w:szCs w:val="20"/>
        </w:rPr>
        <w:t xml:space="preserve">werkt samen </w:t>
      </w:r>
      <w:r w:rsidR="00620C7E">
        <w:rPr>
          <w:rFonts w:ascii="Arial" w:hAnsi="Arial" w:cs="Arial"/>
          <w:sz w:val="20"/>
          <w:szCs w:val="20"/>
        </w:rPr>
        <w:t xml:space="preserve">met de verschillende therapeuten en zorgmedewerkers </w:t>
      </w:r>
      <w:r w:rsidRPr="00103F1F">
        <w:rPr>
          <w:rFonts w:ascii="Arial" w:hAnsi="Arial" w:cs="Arial"/>
          <w:sz w:val="20"/>
          <w:szCs w:val="20"/>
        </w:rPr>
        <w:t>om invulling te geven aan de zorg en het praktisch leren.</w:t>
      </w:r>
    </w:p>
    <w:p w14:paraId="06BE31E2" w14:textId="77777777" w:rsidR="00CB0324" w:rsidRPr="00103F1F" w:rsidRDefault="00CB0324" w:rsidP="00CB0324">
      <w:pPr>
        <w:pStyle w:val="Lijstalinea"/>
        <w:numPr>
          <w:ilvl w:val="0"/>
          <w:numId w:val="16"/>
        </w:numPr>
        <w:spacing w:after="0"/>
        <w:ind w:right="-142"/>
        <w:rPr>
          <w:rFonts w:ascii="Arial" w:hAnsi="Arial" w:cs="Arial"/>
          <w:sz w:val="20"/>
          <w:szCs w:val="20"/>
        </w:rPr>
      </w:pPr>
      <w:r w:rsidRPr="00103F1F">
        <w:rPr>
          <w:rFonts w:ascii="Arial" w:hAnsi="Arial" w:cs="Arial"/>
          <w:sz w:val="20"/>
          <w:szCs w:val="20"/>
        </w:rPr>
        <w:t>borgt de veiligheid.</w:t>
      </w:r>
    </w:p>
    <w:p w14:paraId="498C6E2A" w14:textId="3197BD0E" w:rsidR="00CB0324" w:rsidRDefault="00CB0324" w:rsidP="00CB0324">
      <w:pPr>
        <w:pStyle w:val="Lijstalinea"/>
        <w:numPr>
          <w:ilvl w:val="0"/>
          <w:numId w:val="16"/>
        </w:numPr>
        <w:spacing w:after="0"/>
        <w:rPr>
          <w:rFonts w:ascii="Arial" w:hAnsi="Arial" w:cs="Arial"/>
          <w:sz w:val="20"/>
          <w:szCs w:val="20"/>
        </w:rPr>
      </w:pPr>
      <w:r w:rsidRPr="00103F1F">
        <w:rPr>
          <w:rFonts w:ascii="Arial" w:hAnsi="Arial" w:cs="Arial"/>
          <w:sz w:val="20"/>
          <w:szCs w:val="20"/>
        </w:rPr>
        <w:t xml:space="preserve">stemt tijdens het jaar de pedagogische behoefte en de zorgondersteuning van de leerling af met </w:t>
      </w:r>
      <w:r w:rsidR="00620C7E">
        <w:rPr>
          <w:rFonts w:ascii="Arial" w:hAnsi="Arial" w:cs="Arial"/>
          <w:sz w:val="20"/>
          <w:szCs w:val="20"/>
        </w:rPr>
        <w:t xml:space="preserve">ouders, intern begeleider, </w:t>
      </w:r>
      <w:r w:rsidR="003734C0">
        <w:rPr>
          <w:rFonts w:ascii="Arial" w:hAnsi="Arial" w:cs="Arial"/>
          <w:sz w:val="20"/>
          <w:szCs w:val="20"/>
        </w:rPr>
        <w:t>consulent</w:t>
      </w:r>
      <w:r w:rsidR="00620C7E">
        <w:rPr>
          <w:rFonts w:ascii="Arial" w:hAnsi="Arial" w:cs="Arial"/>
          <w:sz w:val="20"/>
          <w:szCs w:val="20"/>
        </w:rPr>
        <w:t xml:space="preserve">, therapeuten. </w:t>
      </w:r>
    </w:p>
    <w:p w14:paraId="5E4CA1EF" w14:textId="3CED35E6" w:rsidR="00620C7E" w:rsidRDefault="00620C7E" w:rsidP="00620C7E">
      <w:pPr>
        <w:pStyle w:val="Lijstalinea"/>
        <w:spacing w:after="0"/>
        <w:rPr>
          <w:rFonts w:ascii="Arial" w:hAnsi="Arial" w:cs="Arial"/>
          <w:sz w:val="20"/>
          <w:szCs w:val="20"/>
        </w:rPr>
      </w:pPr>
    </w:p>
    <w:p w14:paraId="73399DDB" w14:textId="77777777" w:rsidR="00620C7E" w:rsidRPr="00103F1F" w:rsidRDefault="00620C7E" w:rsidP="00620C7E">
      <w:pPr>
        <w:pStyle w:val="Lijstalinea"/>
        <w:spacing w:after="0"/>
        <w:rPr>
          <w:rFonts w:ascii="Arial" w:hAnsi="Arial" w:cs="Arial"/>
          <w:sz w:val="20"/>
          <w:szCs w:val="20"/>
        </w:rPr>
      </w:pPr>
    </w:p>
    <w:p w14:paraId="052A0E48" w14:textId="77777777" w:rsidR="00F5068F" w:rsidRPr="00103F1F" w:rsidRDefault="00CB0324" w:rsidP="00F5068F">
      <w:pPr>
        <w:spacing w:after="0" w:line="240" w:lineRule="auto"/>
        <w:rPr>
          <w:rFonts w:ascii="Arial" w:hAnsi="Arial" w:cs="Arial"/>
          <w:b/>
          <w:sz w:val="20"/>
          <w:szCs w:val="20"/>
        </w:rPr>
      </w:pPr>
      <w:r w:rsidRPr="00103F1F">
        <w:rPr>
          <w:rFonts w:ascii="Arial" w:hAnsi="Arial" w:cs="Arial"/>
          <w:sz w:val="20"/>
          <w:szCs w:val="20"/>
        </w:rPr>
        <w:t xml:space="preserve">Ad. </w:t>
      </w:r>
      <w:r w:rsidR="00F5068F" w:rsidRPr="00103F1F">
        <w:rPr>
          <w:rFonts w:ascii="Arial" w:hAnsi="Arial" w:cs="Arial"/>
          <w:sz w:val="20"/>
          <w:szCs w:val="20"/>
        </w:rPr>
        <w:t>2</w:t>
      </w:r>
      <w:r w:rsidRPr="00103F1F">
        <w:rPr>
          <w:rFonts w:ascii="Arial" w:hAnsi="Arial" w:cs="Arial"/>
          <w:sz w:val="20"/>
          <w:szCs w:val="20"/>
        </w:rPr>
        <w:t xml:space="preserve"> </w:t>
      </w:r>
      <w:r w:rsidRPr="00103F1F">
        <w:rPr>
          <w:rFonts w:ascii="Arial" w:hAnsi="Arial" w:cs="Arial"/>
          <w:sz w:val="20"/>
          <w:szCs w:val="20"/>
        </w:rPr>
        <w:tab/>
      </w:r>
      <w:r w:rsidR="00F5068F" w:rsidRPr="00103F1F">
        <w:rPr>
          <w:rFonts w:ascii="Arial" w:hAnsi="Arial" w:cs="Arial"/>
          <w:b/>
          <w:sz w:val="20"/>
          <w:szCs w:val="20"/>
        </w:rPr>
        <w:t>Rol van het SWV</w:t>
      </w:r>
    </w:p>
    <w:p w14:paraId="39729090" w14:textId="1059583F" w:rsidR="00F5068F" w:rsidRPr="00103F1F" w:rsidRDefault="00F5068F" w:rsidP="00F5068F">
      <w:pPr>
        <w:pStyle w:val="Lijstalinea"/>
        <w:numPr>
          <w:ilvl w:val="0"/>
          <w:numId w:val="16"/>
        </w:numPr>
        <w:spacing w:after="0" w:line="240" w:lineRule="auto"/>
        <w:rPr>
          <w:rFonts w:ascii="Arial" w:hAnsi="Arial" w:cs="Arial"/>
          <w:b/>
          <w:sz w:val="20"/>
          <w:szCs w:val="20"/>
        </w:rPr>
      </w:pPr>
      <w:r w:rsidRPr="00103F1F">
        <w:rPr>
          <w:rFonts w:ascii="Arial" w:hAnsi="Arial" w:cs="Arial"/>
          <w:sz w:val="20"/>
          <w:szCs w:val="20"/>
        </w:rPr>
        <w:t xml:space="preserve">Het SWV </w:t>
      </w:r>
      <w:r w:rsidR="00565D46">
        <w:rPr>
          <w:rFonts w:ascii="Arial" w:hAnsi="Arial" w:cs="Arial"/>
          <w:sz w:val="20"/>
          <w:szCs w:val="20"/>
        </w:rPr>
        <w:t xml:space="preserve">overlegt met de intern begeleider over </w:t>
      </w:r>
      <w:r w:rsidRPr="00103F1F">
        <w:rPr>
          <w:rFonts w:ascii="Arial" w:hAnsi="Arial" w:cs="Arial"/>
          <w:sz w:val="20"/>
          <w:szCs w:val="20"/>
        </w:rPr>
        <w:t xml:space="preserve"> aanname van leerlingen. Bij </w:t>
      </w:r>
      <w:r w:rsidR="00565D46">
        <w:rPr>
          <w:rFonts w:ascii="Arial" w:hAnsi="Arial" w:cs="Arial"/>
          <w:sz w:val="20"/>
          <w:szCs w:val="20"/>
        </w:rPr>
        <w:t xml:space="preserve">de school </w:t>
      </w:r>
      <w:r w:rsidRPr="00103F1F">
        <w:rPr>
          <w:rFonts w:ascii="Arial" w:hAnsi="Arial" w:cs="Arial"/>
          <w:sz w:val="20"/>
          <w:szCs w:val="20"/>
        </w:rPr>
        <w:t xml:space="preserve">ligt ook de verantwoordelijkheid voor het </w:t>
      </w:r>
      <w:r w:rsidR="003734C0">
        <w:rPr>
          <w:rFonts w:ascii="Arial" w:hAnsi="Arial" w:cs="Arial"/>
          <w:sz w:val="20"/>
          <w:szCs w:val="20"/>
        </w:rPr>
        <w:t>TOP-</w:t>
      </w:r>
      <w:r w:rsidR="0086476A">
        <w:rPr>
          <w:rFonts w:ascii="Arial" w:hAnsi="Arial" w:cs="Arial"/>
          <w:sz w:val="20"/>
          <w:szCs w:val="20"/>
        </w:rPr>
        <w:t>dossier</w:t>
      </w:r>
      <w:r w:rsidRPr="00103F1F">
        <w:rPr>
          <w:rFonts w:ascii="Arial" w:hAnsi="Arial" w:cs="Arial"/>
          <w:sz w:val="20"/>
          <w:szCs w:val="20"/>
        </w:rPr>
        <w:t>. Het SWV bepaalt de lengte van elk arrangement en de manier waarop vorderingen gevolgd worden en vervolgstappen worden gezet.</w:t>
      </w:r>
    </w:p>
    <w:p w14:paraId="2FD01B98" w14:textId="77777777" w:rsidR="00BE5B69" w:rsidRPr="00BE5B69" w:rsidRDefault="00F5068F" w:rsidP="00CB0324">
      <w:pPr>
        <w:pStyle w:val="Lijstalinea"/>
        <w:numPr>
          <w:ilvl w:val="0"/>
          <w:numId w:val="16"/>
        </w:numPr>
        <w:spacing w:after="0" w:line="240" w:lineRule="auto"/>
        <w:rPr>
          <w:rFonts w:ascii="Arial" w:hAnsi="Arial" w:cs="Arial"/>
          <w:b/>
          <w:sz w:val="20"/>
          <w:szCs w:val="20"/>
        </w:rPr>
      </w:pPr>
      <w:r w:rsidRPr="00103F1F">
        <w:rPr>
          <w:rFonts w:ascii="Arial" w:hAnsi="Arial" w:cs="Arial"/>
          <w:sz w:val="20"/>
          <w:szCs w:val="20"/>
        </w:rPr>
        <w:t>De SWV (natuurlijk in samenwerking met betrokkenen) stemmen af met Inspectie en Ministerie.</w:t>
      </w:r>
    </w:p>
    <w:p w14:paraId="495515F0" w14:textId="77777777" w:rsidR="00620C7E" w:rsidRPr="00620C7E" w:rsidRDefault="00620C7E" w:rsidP="00620C7E">
      <w:pPr>
        <w:pStyle w:val="Lijstalinea"/>
        <w:spacing w:after="0" w:line="240" w:lineRule="auto"/>
        <w:rPr>
          <w:rFonts w:ascii="Arial" w:hAnsi="Arial" w:cs="Arial"/>
          <w:b/>
          <w:sz w:val="20"/>
          <w:szCs w:val="20"/>
        </w:rPr>
      </w:pPr>
    </w:p>
    <w:p w14:paraId="68B4F0C5" w14:textId="0FA508F3" w:rsidR="00CB0324" w:rsidRPr="00620C7E" w:rsidRDefault="00F5068F" w:rsidP="00620C7E">
      <w:pPr>
        <w:spacing w:after="0" w:line="240" w:lineRule="auto"/>
        <w:rPr>
          <w:rFonts w:ascii="Arial" w:hAnsi="Arial" w:cs="Arial"/>
          <w:b/>
          <w:sz w:val="20"/>
          <w:szCs w:val="20"/>
        </w:rPr>
      </w:pPr>
      <w:r w:rsidRPr="00620C7E">
        <w:rPr>
          <w:rFonts w:ascii="Arial" w:hAnsi="Arial" w:cs="Arial"/>
          <w:sz w:val="20"/>
          <w:szCs w:val="20"/>
        </w:rPr>
        <w:t xml:space="preserve">Ad. 3     </w:t>
      </w:r>
      <w:r w:rsidRPr="00960D2C">
        <w:rPr>
          <w:rFonts w:ascii="Arial" w:hAnsi="Arial" w:cs="Arial"/>
          <w:b/>
          <w:bCs/>
          <w:sz w:val="20"/>
          <w:szCs w:val="20"/>
        </w:rPr>
        <w:t>Stichting Ithaka</w:t>
      </w:r>
    </w:p>
    <w:p w14:paraId="0085A237" w14:textId="62BF1528" w:rsidR="00CB0324" w:rsidRPr="00103F1F" w:rsidRDefault="00CB0324" w:rsidP="00CB0324">
      <w:pPr>
        <w:pStyle w:val="Lijstalinea"/>
        <w:numPr>
          <w:ilvl w:val="0"/>
          <w:numId w:val="16"/>
        </w:numPr>
        <w:spacing w:line="240" w:lineRule="auto"/>
        <w:rPr>
          <w:rFonts w:ascii="Arial" w:hAnsi="Arial" w:cs="Arial"/>
          <w:sz w:val="20"/>
          <w:szCs w:val="20"/>
        </w:rPr>
      </w:pPr>
      <w:r w:rsidRPr="00103F1F">
        <w:rPr>
          <w:rFonts w:ascii="Arial" w:hAnsi="Arial" w:cs="Arial"/>
          <w:sz w:val="20"/>
          <w:szCs w:val="20"/>
        </w:rPr>
        <w:t>neemt de verantwoordelijkheid voor de onderwijskundige borging en stemt dit af met de SWV/de scho</w:t>
      </w:r>
      <w:r w:rsidR="00F5068F" w:rsidRPr="00103F1F">
        <w:rPr>
          <w:rFonts w:ascii="Arial" w:hAnsi="Arial" w:cs="Arial"/>
          <w:sz w:val="20"/>
          <w:szCs w:val="20"/>
        </w:rPr>
        <w:t>ol</w:t>
      </w:r>
      <w:r w:rsidRPr="00103F1F">
        <w:rPr>
          <w:rFonts w:ascii="Arial" w:hAnsi="Arial" w:cs="Arial"/>
          <w:sz w:val="20"/>
          <w:szCs w:val="20"/>
        </w:rPr>
        <w:t xml:space="preserve"> om tot een gezamenlijke werkwijze en samenhangend onderwijs-</w:t>
      </w:r>
      <w:r w:rsidR="003734C0">
        <w:rPr>
          <w:rFonts w:ascii="Arial" w:hAnsi="Arial" w:cs="Arial"/>
          <w:sz w:val="20"/>
          <w:szCs w:val="20"/>
        </w:rPr>
        <w:t>TOP-dossier</w:t>
      </w:r>
      <w:r w:rsidRPr="00103F1F">
        <w:rPr>
          <w:rFonts w:ascii="Arial" w:hAnsi="Arial" w:cs="Arial"/>
          <w:sz w:val="20"/>
          <w:szCs w:val="20"/>
        </w:rPr>
        <w:t xml:space="preserve"> te komen.</w:t>
      </w:r>
    </w:p>
    <w:p w14:paraId="21ACD9FF" w14:textId="77777777" w:rsidR="00CB0324" w:rsidRPr="00103F1F" w:rsidRDefault="00CB0324" w:rsidP="00CB0324">
      <w:pPr>
        <w:pStyle w:val="Lijstalinea"/>
        <w:numPr>
          <w:ilvl w:val="0"/>
          <w:numId w:val="16"/>
        </w:numPr>
        <w:spacing w:after="0"/>
        <w:rPr>
          <w:rFonts w:ascii="Arial" w:hAnsi="Arial" w:cs="Arial"/>
          <w:sz w:val="20"/>
          <w:szCs w:val="20"/>
        </w:rPr>
      </w:pPr>
      <w:r w:rsidRPr="00103F1F">
        <w:rPr>
          <w:rFonts w:ascii="Arial" w:hAnsi="Arial" w:cs="Arial"/>
          <w:sz w:val="20"/>
          <w:szCs w:val="20"/>
        </w:rPr>
        <w:t>stelt het Brinnummer beschikbaar.</w:t>
      </w:r>
    </w:p>
    <w:p w14:paraId="7F33C016" w14:textId="5C1E55DD" w:rsidR="00CB0324" w:rsidRPr="00620C7E" w:rsidRDefault="00CB0324" w:rsidP="00620C7E">
      <w:pPr>
        <w:spacing w:after="0"/>
        <w:ind w:left="360"/>
        <w:rPr>
          <w:rFonts w:ascii="Arial" w:hAnsi="Arial" w:cs="Arial"/>
          <w:sz w:val="20"/>
          <w:szCs w:val="20"/>
        </w:rPr>
      </w:pPr>
    </w:p>
    <w:p w14:paraId="7F5CF706" w14:textId="2A3A5D3A" w:rsidR="00CB0324" w:rsidRPr="00103F1F" w:rsidRDefault="003E03AA" w:rsidP="00CB0324">
      <w:pPr>
        <w:spacing w:after="0"/>
        <w:rPr>
          <w:rFonts w:ascii="Arial" w:hAnsi="Arial" w:cs="Arial"/>
          <w:sz w:val="20"/>
          <w:szCs w:val="20"/>
        </w:rPr>
      </w:pPr>
      <w:r w:rsidRPr="00103F1F">
        <w:rPr>
          <w:rFonts w:ascii="Arial" w:hAnsi="Arial" w:cs="Arial"/>
          <w:sz w:val="20"/>
          <w:szCs w:val="20"/>
        </w:rPr>
        <w:t xml:space="preserve">Ad. 4: </w:t>
      </w:r>
      <w:r w:rsidRPr="00103F1F">
        <w:rPr>
          <w:rFonts w:ascii="Arial" w:hAnsi="Arial" w:cs="Arial"/>
          <w:sz w:val="20"/>
          <w:szCs w:val="20"/>
        </w:rPr>
        <w:tab/>
      </w:r>
      <w:r w:rsidRPr="00960D2C">
        <w:rPr>
          <w:rFonts w:ascii="Arial" w:hAnsi="Arial" w:cs="Arial"/>
          <w:b/>
          <w:bCs/>
          <w:sz w:val="20"/>
          <w:szCs w:val="20"/>
        </w:rPr>
        <w:t>Jeugd</w:t>
      </w:r>
      <w:r w:rsidR="00960D2C">
        <w:rPr>
          <w:rFonts w:ascii="Arial" w:hAnsi="Arial" w:cs="Arial"/>
          <w:b/>
          <w:bCs/>
          <w:sz w:val="20"/>
          <w:szCs w:val="20"/>
        </w:rPr>
        <w:t>hulp</w:t>
      </w:r>
      <w:r w:rsidRPr="00960D2C">
        <w:rPr>
          <w:rFonts w:ascii="Arial" w:hAnsi="Arial" w:cs="Arial"/>
          <w:b/>
          <w:bCs/>
          <w:sz w:val="20"/>
          <w:szCs w:val="20"/>
        </w:rPr>
        <w:t xml:space="preserve"> gemeente Bergen</w:t>
      </w:r>
    </w:p>
    <w:p w14:paraId="095437D1" w14:textId="4C1C71FC" w:rsidR="003E03AA" w:rsidRPr="00C240F5" w:rsidRDefault="00C240F5" w:rsidP="00C240F5">
      <w:pPr>
        <w:pStyle w:val="Lijstalinea"/>
        <w:spacing w:after="0"/>
        <w:rPr>
          <w:rFonts w:ascii="Arial" w:hAnsi="Arial" w:cs="Arial"/>
          <w:sz w:val="20"/>
          <w:szCs w:val="20"/>
        </w:rPr>
      </w:pPr>
      <w:r>
        <w:rPr>
          <w:rFonts w:ascii="Arial" w:hAnsi="Arial" w:cs="Arial"/>
          <w:sz w:val="20"/>
          <w:szCs w:val="20"/>
        </w:rPr>
        <w:t xml:space="preserve">Ouders vragen bij Jeugdhulp een indicatie aan voor hun kind. </w:t>
      </w:r>
      <w:r w:rsidR="00620C7E">
        <w:rPr>
          <w:rFonts w:ascii="Arial" w:hAnsi="Arial" w:cs="Arial"/>
          <w:sz w:val="20"/>
          <w:szCs w:val="20"/>
        </w:rPr>
        <w:t>Het geld wordt in</w:t>
      </w:r>
      <w:r w:rsidR="00960D2C">
        <w:rPr>
          <w:rFonts w:ascii="Arial" w:hAnsi="Arial" w:cs="Arial"/>
          <w:sz w:val="20"/>
          <w:szCs w:val="20"/>
        </w:rPr>
        <w:t xml:space="preserve"> overleg (deels) besteed aan het inzetten van zorgmedewerkers en therapeuten. </w:t>
      </w:r>
    </w:p>
    <w:p w14:paraId="6A827FE6" w14:textId="77777777" w:rsidR="00CB0324" w:rsidRPr="00103F1F" w:rsidRDefault="00CB0324" w:rsidP="00CB0324">
      <w:pPr>
        <w:spacing w:after="0" w:line="240" w:lineRule="auto"/>
        <w:rPr>
          <w:rFonts w:ascii="Arial" w:hAnsi="Arial" w:cs="Arial"/>
          <w:sz w:val="20"/>
          <w:szCs w:val="20"/>
        </w:rPr>
      </w:pPr>
    </w:p>
    <w:p w14:paraId="3E5B44F8" w14:textId="77777777" w:rsidR="00C240F5" w:rsidRDefault="00C240F5" w:rsidP="003E03AA">
      <w:pPr>
        <w:rPr>
          <w:rFonts w:ascii="Arial" w:hAnsi="Arial" w:cs="Arial"/>
          <w:b/>
          <w:color w:val="2E74B5" w:themeColor="accent1" w:themeShade="BF"/>
          <w:sz w:val="20"/>
          <w:szCs w:val="20"/>
          <w:u w:val="single"/>
        </w:rPr>
      </w:pPr>
    </w:p>
    <w:p w14:paraId="7A768B55" w14:textId="77777777" w:rsidR="00C240F5" w:rsidRDefault="00C240F5" w:rsidP="003E03AA">
      <w:pPr>
        <w:rPr>
          <w:rFonts w:ascii="Arial" w:hAnsi="Arial" w:cs="Arial"/>
          <w:b/>
          <w:color w:val="2E74B5" w:themeColor="accent1" w:themeShade="BF"/>
          <w:sz w:val="20"/>
          <w:szCs w:val="20"/>
          <w:u w:val="single"/>
        </w:rPr>
      </w:pPr>
    </w:p>
    <w:p w14:paraId="233005B9" w14:textId="77777777" w:rsidR="00C240F5" w:rsidRDefault="00C240F5" w:rsidP="003E03AA">
      <w:pPr>
        <w:rPr>
          <w:rFonts w:ascii="Arial" w:hAnsi="Arial" w:cs="Arial"/>
          <w:b/>
          <w:color w:val="2E74B5" w:themeColor="accent1" w:themeShade="BF"/>
          <w:sz w:val="20"/>
          <w:szCs w:val="20"/>
          <w:u w:val="single"/>
        </w:rPr>
      </w:pPr>
    </w:p>
    <w:p w14:paraId="7038A576" w14:textId="77777777" w:rsidR="00763B2A" w:rsidRDefault="00763B2A" w:rsidP="003E03AA">
      <w:pPr>
        <w:rPr>
          <w:rFonts w:ascii="Arial" w:hAnsi="Arial" w:cs="Arial"/>
          <w:b/>
          <w:color w:val="2E74B5" w:themeColor="accent1" w:themeShade="BF"/>
          <w:sz w:val="20"/>
          <w:szCs w:val="20"/>
          <w:u w:val="single"/>
        </w:rPr>
      </w:pPr>
    </w:p>
    <w:p w14:paraId="09494905" w14:textId="77777777" w:rsidR="00763B2A" w:rsidRDefault="00763B2A" w:rsidP="003E03AA">
      <w:pPr>
        <w:rPr>
          <w:rFonts w:ascii="Arial" w:hAnsi="Arial" w:cs="Arial"/>
          <w:b/>
          <w:color w:val="2E74B5" w:themeColor="accent1" w:themeShade="BF"/>
          <w:sz w:val="20"/>
          <w:szCs w:val="20"/>
          <w:u w:val="single"/>
        </w:rPr>
      </w:pPr>
    </w:p>
    <w:p w14:paraId="48A1DC42" w14:textId="77777777" w:rsidR="00763B2A" w:rsidRDefault="00763B2A" w:rsidP="003E03AA">
      <w:pPr>
        <w:rPr>
          <w:rFonts w:ascii="Arial" w:hAnsi="Arial" w:cs="Arial"/>
          <w:b/>
          <w:color w:val="2E74B5" w:themeColor="accent1" w:themeShade="BF"/>
          <w:sz w:val="20"/>
          <w:szCs w:val="20"/>
          <w:u w:val="single"/>
        </w:rPr>
      </w:pPr>
    </w:p>
    <w:p w14:paraId="7B57FB9B" w14:textId="77777777" w:rsidR="00763B2A" w:rsidRDefault="00763B2A" w:rsidP="003E03AA">
      <w:pPr>
        <w:rPr>
          <w:rFonts w:ascii="Arial" w:hAnsi="Arial" w:cs="Arial"/>
          <w:b/>
          <w:color w:val="2E74B5" w:themeColor="accent1" w:themeShade="BF"/>
          <w:sz w:val="20"/>
          <w:szCs w:val="20"/>
          <w:u w:val="single"/>
        </w:rPr>
      </w:pPr>
    </w:p>
    <w:p w14:paraId="6803C706" w14:textId="77777777" w:rsidR="00763B2A" w:rsidRDefault="00763B2A" w:rsidP="003E03AA">
      <w:pPr>
        <w:rPr>
          <w:rFonts w:ascii="Arial" w:hAnsi="Arial" w:cs="Arial"/>
          <w:b/>
          <w:color w:val="2E74B5" w:themeColor="accent1" w:themeShade="BF"/>
          <w:sz w:val="20"/>
          <w:szCs w:val="20"/>
          <w:u w:val="single"/>
        </w:rPr>
      </w:pPr>
    </w:p>
    <w:p w14:paraId="6A42EFE5" w14:textId="77777777" w:rsidR="00763B2A" w:rsidRDefault="00763B2A" w:rsidP="003E03AA">
      <w:pPr>
        <w:rPr>
          <w:rFonts w:ascii="Arial" w:hAnsi="Arial" w:cs="Arial"/>
          <w:b/>
          <w:color w:val="2E74B5" w:themeColor="accent1" w:themeShade="BF"/>
          <w:sz w:val="20"/>
          <w:szCs w:val="20"/>
          <w:u w:val="single"/>
        </w:rPr>
      </w:pPr>
    </w:p>
    <w:p w14:paraId="2AE00D8A" w14:textId="77777777" w:rsidR="00763B2A" w:rsidRDefault="00763B2A" w:rsidP="003E03AA">
      <w:pPr>
        <w:rPr>
          <w:rFonts w:ascii="Arial" w:hAnsi="Arial" w:cs="Arial"/>
          <w:b/>
          <w:color w:val="2E74B5" w:themeColor="accent1" w:themeShade="BF"/>
          <w:sz w:val="20"/>
          <w:szCs w:val="20"/>
          <w:u w:val="single"/>
        </w:rPr>
      </w:pPr>
    </w:p>
    <w:p w14:paraId="32D15177" w14:textId="77777777" w:rsidR="00763B2A" w:rsidRDefault="00763B2A" w:rsidP="003E03AA">
      <w:pPr>
        <w:rPr>
          <w:rFonts w:ascii="Arial" w:hAnsi="Arial" w:cs="Arial"/>
          <w:b/>
          <w:color w:val="2E74B5" w:themeColor="accent1" w:themeShade="BF"/>
          <w:sz w:val="20"/>
          <w:szCs w:val="20"/>
          <w:u w:val="single"/>
        </w:rPr>
      </w:pPr>
    </w:p>
    <w:p w14:paraId="5D555E40" w14:textId="77777777" w:rsidR="00763B2A" w:rsidRDefault="00763B2A" w:rsidP="003E03AA">
      <w:pPr>
        <w:rPr>
          <w:rFonts w:ascii="Arial" w:hAnsi="Arial" w:cs="Arial"/>
          <w:b/>
          <w:color w:val="2E74B5" w:themeColor="accent1" w:themeShade="BF"/>
          <w:sz w:val="20"/>
          <w:szCs w:val="20"/>
          <w:u w:val="single"/>
        </w:rPr>
      </w:pPr>
    </w:p>
    <w:p w14:paraId="38BD4FC5" w14:textId="77777777" w:rsidR="00763B2A" w:rsidRDefault="00763B2A" w:rsidP="003E03AA">
      <w:pPr>
        <w:rPr>
          <w:rFonts w:ascii="Arial" w:hAnsi="Arial" w:cs="Arial"/>
          <w:b/>
          <w:color w:val="2E74B5" w:themeColor="accent1" w:themeShade="BF"/>
          <w:sz w:val="20"/>
          <w:szCs w:val="20"/>
          <w:u w:val="single"/>
        </w:rPr>
      </w:pPr>
    </w:p>
    <w:p w14:paraId="009D1EFB" w14:textId="77777777" w:rsidR="00763B2A" w:rsidRDefault="00763B2A" w:rsidP="003E03AA">
      <w:pPr>
        <w:rPr>
          <w:rFonts w:ascii="Arial" w:hAnsi="Arial" w:cs="Arial"/>
          <w:b/>
          <w:color w:val="2E74B5" w:themeColor="accent1" w:themeShade="BF"/>
          <w:sz w:val="20"/>
          <w:szCs w:val="20"/>
          <w:u w:val="single"/>
        </w:rPr>
      </w:pPr>
    </w:p>
    <w:p w14:paraId="4FAA9042" w14:textId="77777777" w:rsidR="00763B2A" w:rsidRDefault="00763B2A" w:rsidP="003E03AA">
      <w:pPr>
        <w:rPr>
          <w:rFonts w:ascii="Arial" w:hAnsi="Arial" w:cs="Arial"/>
          <w:b/>
          <w:color w:val="2E74B5" w:themeColor="accent1" w:themeShade="BF"/>
          <w:sz w:val="20"/>
          <w:szCs w:val="20"/>
          <w:u w:val="single"/>
        </w:rPr>
      </w:pPr>
    </w:p>
    <w:p w14:paraId="3F3580B7" w14:textId="2A76C341" w:rsidR="00444F8E" w:rsidRPr="00BE5B69" w:rsidRDefault="00444F8E" w:rsidP="003E03AA">
      <w:pPr>
        <w:rPr>
          <w:rFonts w:ascii="Arial" w:hAnsi="Arial" w:cs="Arial"/>
          <w:b/>
          <w:color w:val="2E74B5" w:themeColor="accent1" w:themeShade="BF"/>
          <w:sz w:val="20"/>
          <w:szCs w:val="20"/>
          <w:u w:val="single"/>
        </w:rPr>
      </w:pPr>
      <w:r w:rsidRPr="00BE5B69">
        <w:rPr>
          <w:rFonts w:ascii="Arial" w:hAnsi="Arial" w:cs="Arial"/>
          <w:b/>
          <w:color w:val="2E74B5" w:themeColor="accent1" w:themeShade="BF"/>
          <w:sz w:val="20"/>
          <w:szCs w:val="20"/>
          <w:u w:val="single"/>
        </w:rPr>
        <w:t>Hoofdstuk 10.</w:t>
      </w:r>
    </w:p>
    <w:p w14:paraId="00492A7F" w14:textId="45B78334" w:rsidR="003E03AA" w:rsidRPr="00527A6F" w:rsidRDefault="00527A6F" w:rsidP="003E03AA">
      <w:pPr>
        <w:rPr>
          <w:rFonts w:ascii="Arial" w:hAnsi="Arial" w:cs="Arial"/>
          <w:sz w:val="20"/>
          <w:szCs w:val="20"/>
        </w:rPr>
      </w:pPr>
      <w:r>
        <w:rPr>
          <w:rFonts w:ascii="Arial" w:hAnsi="Arial" w:cs="Arial"/>
          <w:bCs/>
          <w:color w:val="8EAADB" w:themeColor="accent5" w:themeTint="99"/>
          <w:sz w:val="40"/>
          <w:szCs w:val="40"/>
        </w:rPr>
        <w:t>Tijdpad</w:t>
      </w:r>
      <w:r w:rsidR="00BE5B69">
        <w:rPr>
          <w:rFonts w:ascii="Arial" w:hAnsi="Arial" w:cs="Arial"/>
          <w:bCs/>
          <w:color w:val="8EAADB" w:themeColor="accent5" w:themeTint="99"/>
          <w:sz w:val="40"/>
          <w:szCs w:val="40"/>
        </w:rPr>
        <w:t xml:space="preserve">. </w:t>
      </w:r>
      <w:r w:rsidR="00BE5B69" w:rsidRPr="00103F1F">
        <w:rPr>
          <w:rFonts w:ascii="Arial" w:hAnsi="Arial" w:cs="Arial"/>
          <w:b/>
          <w:sz w:val="20"/>
          <w:szCs w:val="20"/>
        </w:rPr>
        <w:t xml:space="preserve"> </w:t>
      </w:r>
    </w:p>
    <w:p w14:paraId="11EFF90C" w14:textId="66DC0D00" w:rsidR="003E03AA" w:rsidRPr="00103F1F" w:rsidRDefault="003E03AA" w:rsidP="003E03AA">
      <w:pPr>
        <w:rPr>
          <w:rFonts w:ascii="Arial" w:hAnsi="Arial" w:cs="Arial"/>
          <w:sz w:val="20"/>
          <w:szCs w:val="20"/>
        </w:rPr>
      </w:pPr>
      <w:r w:rsidRPr="00103F1F">
        <w:rPr>
          <w:rFonts w:ascii="Arial" w:hAnsi="Arial" w:cs="Arial"/>
          <w:sz w:val="20"/>
          <w:szCs w:val="20"/>
        </w:rPr>
        <w:t xml:space="preserve">Wij streven ernaar om per 1 januari 2020 te kunnen starten met een ontwikkelingsgerichte klas voor 6  kinderen met een (meervoudige) beperking in een eigen lokaal in de Adriaan Roland Holstschool te Bergen. We hebben momenteel contact met meerdere geïnteresseerde ouders uit de regio Alkmaar. We gaan ervan uit dat we zullen starten met een groep 4 tot 8/9 jarigen. In het schooljaar 2020-2021 kan de </w:t>
      </w:r>
      <w:r w:rsidR="004C0D38">
        <w:rPr>
          <w:rFonts w:ascii="Arial" w:hAnsi="Arial" w:cs="Arial"/>
          <w:sz w:val="20"/>
          <w:szCs w:val="20"/>
        </w:rPr>
        <w:t>Samen naar School klas</w:t>
      </w:r>
      <w:r w:rsidRPr="00103F1F">
        <w:rPr>
          <w:rFonts w:ascii="Arial" w:hAnsi="Arial" w:cs="Arial"/>
          <w:sz w:val="20"/>
          <w:szCs w:val="20"/>
        </w:rPr>
        <w:t xml:space="preserve"> doorgroeien naar een groep van 10 leerlingen. De volgende activiteiten worden (zijn) ondernomen om tot de start van de </w:t>
      </w:r>
      <w:r w:rsidR="004C0D38">
        <w:rPr>
          <w:rFonts w:ascii="Arial" w:hAnsi="Arial" w:cs="Arial"/>
          <w:sz w:val="20"/>
          <w:szCs w:val="20"/>
        </w:rPr>
        <w:t>Samen naar School klas</w:t>
      </w:r>
      <w:r w:rsidRPr="00103F1F">
        <w:rPr>
          <w:rFonts w:ascii="Arial" w:hAnsi="Arial" w:cs="Arial"/>
          <w:sz w:val="20"/>
          <w:szCs w:val="20"/>
        </w:rPr>
        <w:t xml:space="preserve"> te komen:</w:t>
      </w:r>
    </w:p>
    <w:tbl>
      <w:tblPr>
        <w:tblStyle w:val="Tabelraster"/>
        <w:tblW w:w="8784" w:type="dxa"/>
        <w:tblLook w:val="04A0" w:firstRow="1" w:lastRow="0" w:firstColumn="1" w:lastColumn="0" w:noHBand="0" w:noVBand="1"/>
      </w:tblPr>
      <w:tblGrid>
        <w:gridCol w:w="3138"/>
        <w:gridCol w:w="2796"/>
        <w:gridCol w:w="1596"/>
        <w:gridCol w:w="750"/>
        <w:gridCol w:w="236"/>
        <w:gridCol w:w="268"/>
      </w:tblGrid>
      <w:tr w:rsidR="00E24D9C" w:rsidRPr="00103F1F" w14:paraId="2EE80D21" w14:textId="77777777" w:rsidTr="00E24D9C">
        <w:tc>
          <w:tcPr>
            <w:tcW w:w="3138" w:type="dxa"/>
          </w:tcPr>
          <w:p w14:paraId="3E31E999" w14:textId="77777777" w:rsidR="003E03AA" w:rsidRPr="00103F1F" w:rsidRDefault="003E03AA" w:rsidP="00067ADD">
            <w:pPr>
              <w:rPr>
                <w:rFonts w:ascii="Arial" w:hAnsi="Arial" w:cs="Arial"/>
                <w:sz w:val="20"/>
                <w:szCs w:val="20"/>
              </w:rPr>
            </w:pPr>
            <w:r w:rsidRPr="00103F1F">
              <w:rPr>
                <w:rFonts w:ascii="Arial" w:hAnsi="Arial" w:cs="Arial"/>
                <w:sz w:val="20"/>
                <w:szCs w:val="20"/>
              </w:rPr>
              <w:t>Activiteit</w:t>
            </w:r>
          </w:p>
        </w:tc>
        <w:tc>
          <w:tcPr>
            <w:tcW w:w="2796" w:type="dxa"/>
          </w:tcPr>
          <w:p w14:paraId="1BDB692F" w14:textId="77777777" w:rsidR="003E03AA" w:rsidRPr="00103F1F" w:rsidRDefault="003E03AA" w:rsidP="00067ADD">
            <w:pPr>
              <w:rPr>
                <w:rFonts w:ascii="Arial" w:hAnsi="Arial" w:cs="Arial"/>
                <w:sz w:val="20"/>
                <w:szCs w:val="20"/>
              </w:rPr>
            </w:pPr>
            <w:r w:rsidRPr="00103F1F">
              <w:rPr>
                <w:rFonts w:ascii="Arial" w:hAnsi="Arial" w:cs="Arial"/>
                <w:sz w:val="20"/>
                <w:szCs w:val="20"/>
              </w:rPr>
              <w:t>Resultaat</w:t>
            </w:r>
          </w:p>
        </w:tc>
        <w:tc>
          <w:tcPr>
            <w:tcW w:w="1596" w:type="dxa"/>
          </w:tcPr>
          <w:p w14:paraId="4B5EEA85" w14:textId="77777777" w:rsidR="003E03AA" w:rsidRPr="00103F1F" w:rsidRDefault="003E03AA" w:rsidP="00067ADD">
            <w:pPr>
              <w:rPr>
                <w:rFonts w:ascii="Arial" w:hAnsi="Arial" w:cs="Arial"/>
                <w:sz w:val="20"/>
                <w:szCs w:val="20"/>
              </w:rPr>
            </w:pPr>
            <w:r w:rsidRPr="00103F1F">
              <w:rPr>
                <w:rFonts w:ascii="Arial" w:hAnsi="Arial" w:cs="Arial"/>
                <w:sz w:val="20"/>
                <w:szCs w:val="20"/>
              </w:rPr>
              <w:t>Deelnemers</w:t>
            </w:r>
          </w:p>
        </w:tc>
        <w:tc>
          <w:tcPr>
            <w:tcW w:w="750" w:type="dxa"/>
          </w:tcPr>
          <w:p w14:paraId="1357BDDF" w14:textId="794CD102" w:rsidR="003E03AA" w:rsidRPr="00E24D9C" w:rsidRDefault="00E24D9C" w:rsidP="00067ADD">
            <w:pPr>
              <w:rPr>
                <w:rFonts w:ascii="Arial" w:hAnsi="Arial" w:cs="Arial"/>
                <w:sz w:val="16"/>
                <w:szCs w:val="16"/>
              </w:rPr>
            </w:pPr>
            <w:r w:rsidRPr="00E24D9C">
              <w:rPr>
                <w:rFonts w:ascii="Arial" w:hAnsi="Arial" w:cs="Arial"/>
                <w:sz w:val="16"/>
                <w:szCs w:val="16"/>
              </w:rPr>
              <w:t>Gereed</w:t>
            </w:r>
          </w:p>
        </w:tc>
        <w:tc>
          <w:tcPr>
            <w:tcW w:w="236" w:type="dxa"/>
          </w:tcPr>
          <w:p w14:paraId="281BC76A" w14:textId="77777777" w:rsidR="003E03AA" w:rsidRPr="00103F1F" w:rsidRDefault="003E03AA" w:rsidP="00067ADD">
            <w:pPr>
              <w:rPr>
                <w:rFonts w:ascii="Arial" w:hAnsi="Arial" w:cs="Arial"/>
                <w:sz w:val="20"/>
                <w:szCs w:val="20"/>
              </w:rPr>
            </w:pPr>
          </w:p>
        </w:tc>
        <w:tc>
          <w:tcPr>
            <w:tcW w:w="268" w:type="dxa"/>
          </w:tcPr>
          <w:p w14:paraId="4CBDF836" w14:textId="77777777" w:rsidR="003E03AA" w:rsidRPr="00103F1F" w:rsidRDefault="003E03AA" w:rsidP="00067ADD">
            <w:pPr>
              <w:rPr>
                <w:rFonts w:ascii="Arial" w:hAnsi="Arial" w:cs="Arial"/>
                <w:sz w:val="20"/>
                <w:szCs w:val="20"/>
              </w:rPr>
            </w:pPr>
          </w:p>
        </w:tc>
      </w:tr>
      <w:tr w:rsidR="003E03AA" w:rsidRPr="00103F1F" w14:paraId="6BC49F61" w14:textId="77777777" w:rsidTr="00E24D9C">
        <w:tc>
          <w:tcPr>
            <w:tcW w:w="8784" w:type="dxa"/>
            <w:gridSpan w:val="6"/>
            <w:shd w:val="clear" w:color="auto" w:fill="FFFF00"/>
          </w:tcPr>
          <w:p w14:paraId="174C78D7" w14:textId="77777777" w:rsidR="003E03AA" w:rsidRPr="00103F1F" w:rsidRDefault="003E03AA" w:rsidP="00067ADD">
            <w:pPr>
              <w:rPr>
                <w:rFonts w:ascii="Arial" w:hAnsi="Arial" w:cs="Arial"/>
                <w:sz w:val="20"/>
                <w:szCs w:val="20"/>
              </w:rPr>
            </w:pPr>
            <w:r w:rsidRPr="00103F1F">
              <w:rPr>
                <w:rFonts w:ascii="Arial" w:hAnsi="Arial" w:cs="Arial"/>
                <w:sz w:val="20"/>
                <w:szCs w:val="20"/>
              </w:rPr>
              <w:t>Oriëntatiefase juni-dec 2018</w:t>
            </w:r>
          </w:p>
        </w:tc>
      </w:tr>
      <w:tr w:rsidR="00E24D9C" w:rsidRPr="00103F1F" w14:paraId="1734F895" w14:textId="77777777" w:rsidTr="00E24D9C">
        <w:tc>
          <w:tcPr>
            <w:tcW w:w="3138" w:type="dxa"/>
          </w:tcPr>
          <w:p w14:paraId="71232CD1" w14:textId="77777777" w:rsidR="003E03AA" w:rsidRPr="00103F1F" w:rsidRDefault="003E03AA" w:rsidP="00067ADD">
            <w:pPr>
              <w:rPr>
                <w:rFonts w:ascii="Arial" w:hAnsi="Arial" w:cs="Arial"/>
                <w:sz w:val="20"/>
                <w:szCs w:val="20"/>
              </w:rPr>
            </w:pPr>
            <w:r w:rsidRPr="00103F1F">
              <w:rPr>
                <w:rFonts w:ascii="Arial" w:hAnsi="Arial" w:cs="Arial"/>
                <w:sz w:val="20"/>
                <w:szCs w:val="20"/>
              </w:rPr>
              <w:t>gesprekken met belangstellende ouders en de directie van de Adriaan Roland Holstschool</w:t>
            </w:r>
          </w:p>
        </w:tc>
        <w:tc>
          <w:tcPr>
            <w:tcW w:w="2796" w:type="dxa"/>
          </w:tcPr>
          <w:p w14:paraId="6D7B535F" w14:textId="77777777" w:rsidR="003E03AA" w:rsidRPr="00103F1F" w:rsidRDefault="003E03AA" w:rsidP="00067ADD">
            <w:pPr>
              <w:rPr>
                <w:rFonts w:ascii="Arial" w:hAnsi="Arial" w:cs="Arial"/>
                <w:sz w:val="20"/>
                <w:szCs w:val="20"/>
              </w:rPr>
            </w:pPr>
            <w:r w:rsidRPr="00103F1F">
              <w:rPr>
                <w:rFonts w:ascii="Arial" w:hAnsi="Arial" w:cs="Arial"/>
                <w:sz w:val="20"/>
                <w:szCs w:val="20"/>
              </w:rPr>
              <w:t>Bereidheid school mee te denken over het initiatief</w:t>
            </w:r>
          </w:p>
        </w:tc>
        <w:tc>
          <w:tcPr>
            <w:tcW w:w="1596" w:type="dxa"/>
          </w:tcPr>
          <w:p w14:paraId="2F3A50AF" w14:textId="77777777" w:rsidR="003E03AA" w:rsidRPr="00103F1F" w:rsidRDefault="003E03AA" w:rsidP="00067ADD">
            <w:pPr>
              <w:rPr>
                <w:rFonts w:ascii="Arial" w:hAnsi="Arial" w:cs="Arial"/>
                <w:sz w:val="20"/>
                <w:szCs w:val="20"/>
              </w:rPr>
            </w:pPr>
            <w:r w:rsidRPr="00103F1F">
              <w:rPr>
                <w:rFonts w:ascii="Arial" w:hAnsi="Arial" w:cs="Arial"/>
                <w:sz w:val="20"/>
                <w:szCs w:val="20"/>
              </w:rPr>
              <w:t>Ouders initiatiefgroep (OIG), directie ARH</w:t>
            </w:r>
          </w:p>
        </w:tc>
        <w:tc>
          <w:tcPr>
            <w:tcW w:w="750" w:type="dxa"/>
            <w:shd w:val="clear" w:color="auto" w:fill="D9D9D9" w:themeFill="background1" w:themeFillShade="D9"/>
          </w:tcPr>
          <w:p w14:paraId="6B361613" w14:textId="77777777" w:rsidR="003E03AA" w:rsidRPr="00103F1F" w:rsidRDefault="003E03AA" w:rsidP="00067ADD">
            <w:pPr>
              <w:rPr>
                <w:rFonts w:ascii="Arial" w:hAnsi="Arial" w:cs="Arial"/>
                <w:sz w:val="20"/>
                <w:szCs w:val="20"/>
              </w:rPr>
            </w:pPr>
          </w:p>
        </w:tc>
        <w:tc>
          <w:tcPr>
            <w:tcW w:w="236" w:type="dxa"/>
          </w:tcPr>
          <w:p w14:paraId="14F9C234" w14:textId="77777777" w:rsidR="003E03AA" w:rsidRPr="00103F1F" w:rsidRDefault="003E03AA" w:rsidP="00067ADD">
            <w:pPr>
              <w:rPr>
                <w:rFonts w:ascii="Arial" w:hAnsi="Arial" w:cs="Arial"/>
                <w:sz w:val="20"/>
                <w:szCs w:val="20"/>
              </w:rPr>
            </w:pPr>
          </w:p>
        </w:tc>
        <w:tc>
          <w:tcPr>
            <w:tcW w:w="268" w:type="dxa"/>
          </w:tcPr>
          <w:p w14:paraId="4C9BFC90" w14:textId="77777777" w:rsidR="003E03AA" w:rsidRPr="00103F1F" w:rsidRDefault="003E03AA" w:rsidP="00067ADD">
            <w:pPr>
              <w:rPr>
                <w:rFonts w:ascii="Arial" w:hAnsi="Arial" w:cs="Arial"/>
                <w:sz w:val="20"/>
                <w:szCs w:val="20"/>
              </w:rPr>
            </w:pPr>
          </w:p>
        </w:tc>
      </w:tr>
      <w:tr w:rsidR="00E24D9C" w:rsidRPr="00103F1F" w14:paraId="44B18C38" w14:textId="77777777" w:rsidTr="00E24D9C">
        <w:tc>
          <w:tcPr>
            <w:tcW w:w="3138" w:type="dxa"/>
          </w:tcPr>
          <w:p w14:paraId="66311E8E" w14:textId="77777777" w:rsidR="003E03AA" w:rsidRPr="00103F1F" w:rsidRDefault="003E03AA" w:rsidP="00067ADD">
            <w:pPr>
              <w:rPr>
                <w:rFonts w:ascii="Arial" w:hAnsi="Arial" w:cs="Arial"/>
                <w:sz w:val="20"/>
                <w:szCs w:val="20"/>
              </w:rPr>
            </w:pPr>
            <w:r w:rsidRPr="00103F1F">
              <w:rPr>
                <w:rFonts w:ascii="Arial" w:hAnsi="Arial" w:cs="Arial"/>
                <w:sz w:val="20"/>
                <w:szCs w:val="20"/>
              </w:rPr>
              <w:t xml:space="preserve">Eerste gesprek met consulent van het samenwerkingsverband </w:t>
            </w:r>
          </w:p>
        </w:tc>
        <w:tc>
          <w:tcPr>
            <w:tcW w:w="2796" w:type="dxa"/>
          </w:tcPr>
          <w:p w14:paraId="056E10CB" w14:textId="77777777" w:rsidR="003E03AA" w:rsidRPr="00103F1F" w:rsidRDefault="003E03AA" w:rsidP="00067ADD">
            <w:pPr>
              <w:rPr>
                <w:rFonts w:ascii="Arial" w:hAnsi="Arial" w:cs="Arial"/>
                <w:sz w:val="20"/>
                <w:szCs w:val="20"/>
              </w:rPr>
            </w:pPr>
            <w:r w:rsidRPr="00103F1F">
              <w:rPr>
                <w:rFonts w:ascii="Arial" w:hAnsi="Arial" w:cs="Arial"/>
                <w:sz w:val="20"/>
                <w:szCs w:val="20"/>
              </w:rPr>
              <w:t>Duidelijkheid samenwerkingsverband (SWV) over voorwaarde om mee te werken</w:t>
            </w:r>
          </w:p>
        </w:tc>
        <w:tc>
          <w:tcPr>
            <w:tcW w:w="1596" w:type="dxa"/>
          </w:tcPr>
          <w:p w14:paraId="6A87021A" w14:textId="77777777" w:rsidR="003E03AA" w:rsidRPr="00103F1F" w:rsidRDefault="003E03AA" w:rsidP="00067ADD">
            <w:pPr>
              <w:rPr>
                <w:rFonts w:ascii="Arial" w:hAnsi="Arial" w:cs="Arial"/>
                <w:sz w:val="20"/>
                <w:szCs w:val="20"/>
              </w:rPr>
            </w:pPr>
            <w:r w:rsidRPr="00103F1F">
              <w:rPr>
                <w:rFonts w:ascii="Arial" w:hAnsi="Arial" w:cs="Arial"/>
                <w:sz w:val="20"/>
                <w:szCs w:val="20"/>
              </w:rPr>
              <w:t>OIG, mevrouw S. Wakker</w:t>
            </w:r>
          </w:p>
        </w:tc>
        <w:tc>
          <w:tcPr>
            <w:tcW w:w="750" w:type="dxa"/>
            <w:shd w:val="clear" w:color="auto" w:fill="D9D9D9" w:themeFill="background1" w:themeFillShade="D9"/>
          </w:tcPr>
          <w:p w14:paraId="58688ECA" w14:textId="77777777" w:rsidR="003E03AA" w:rsidRPr="00103F1F" w:rsidRDefault="003E03AA" w:rsidP="00067ADD">
            <w:pPr>
              <w:rPr>
                <w:rFonts w:ascii="Arial" w:hAnsi="Arial" w:cs="Arial"/>
                <w:sz w:val="20"/>
                <w:szCs w:val="20"/>
              </w:rPr>
            </w:pPr>
          </w:p>
        </w:tc>
        <w:tc>
          <w:tcPr>
            <w:tcW w:w="236" w:type="dxa"/>
          </w:tcPr>
          <w:p w14:paraId="3E3AB213" w14:textId="77777777" w:rsidR="003E03AA" w:rsidRPr="00103F1F" w:rsidRDefault="003E03AA" w:rsidP="00067ADD">
            <w:pPr>
              <w:rPr>
                <w:rFonts w:ascii="Arial" w:hAnsi="Arial" w:cs="Arial"/>
                <w:sz w:val="20"/>
                <w:szCs w:val="20"/>
              </w:rPr>
            </w:pPr>
          </w:p>
        </w:tc>
        <w:tc>
          <w:tcPr>
            <w:tcW w:w="268" w:type="dxa"/>
          </w:tcPr>
          <w:p w14:paraId="6CCE62CF" w14:textId="77777777" w:rsidR="003E03AA" w:rsidRPr="00103F1F" w:rsidRDefault="003E03AA" w:rsidP="00067ADD">
            <w:pPr>
              <w:rPr>
                <w:rFonts w:ascii="Arial" w:hAnsi="Arial" w:cs="Arial"/>
                <w:sz w:val="20"/>
                <w:szCs w:val="20"/>
              </w:rPr>
            </w:pPr>
          </w:p>
        </w:tc>
      </w:tr>
      <w:tr w:rsidR="003E03AA" w:rsidRPr="00103F1F" w14:paraId="126BBB9C" w14:textId="77777777" w:rsidTr="00E24D9C">
        <w:tc>
          <w:tcPr>
            <w:tcW w:w="8784" w:type="dxa"/>
            <w:gridSpan w:val="6"/>
            <w:shd w:val="clear" w:color="auto" w:fill="FFC000"/>
          </w:tcPr>
          <w:p w14:paraId="6A5D2545" w14:textId="77777777" w:rsidR="003E03AA" w:rsidRPr="00103F1F" w:rsidRDefault="003E03AA" w:rsidP="00067ADD">
            <w:pPr>
              <w:rPr>
                <w:rFonts w:ascii="Arial" w:hAnsi="Arial" w:cs="Arial"/>
                <w:sz w:val="20"/>
                <w:szCs w:val="20"/>
              </w:rPr>
            </w:pPr>
            <w:r w:rsidRPr="00103F1F">
              <w:rPr>
                <w:rFonts w:ascii="Arial" w:hAnsi="Arial" w:cs="Arial"/>
                <w:sz w:val="20"/>
                <w:szCs w:val="20"/>
              </w:rPr>
              <w:t>Ontwikkelfase jan – mei 2019</w:t>
            </w:r>
          </w:p>
        </w:tc>
      </w:tr>
      <w:tr w:rsidR="00E24D9C" w:rsidRPr="00103F1F" w14:paraId="41BBBE10" w14:textId="77777777" w:rsidTr="00E24D9C">
        <w:tc>
          <w:tcPr>
            <w:tcW w:w="3138" w:type="dxa"/>
          </w:tcPr>
          <w:p w14:paraId="4A090698" w14:textId="4843D087" w:rsidR="003E03AA" w:rsidRPr="00103F1F" w:rsidRDefault="003E03AA" w:rsidP="00067ADD">
            <w:pPr>
              <w:rPr>
                <w:rFonts w:ascii="Arial" w:hAnsi="Arial" w:cs="Arial"/>
                <w:sz w:val="20"/>
                <w:szCs w:val="20"/>
              </w:rPr>
            </w:pPr>
            <w:r w:rsidRPr="00103F1F">
              <w:rPr>
                <w:rFonts w:ascii="Arial" w:hAnsi="Arial" w:cs="Arial"/>
                <w:sz w:val="20"/>
                <w:szCs w:val="20"/>
              </w:rPr>
              <w:t xml:space="preserve">concept Plan </w:t>
            </w:r>
            <w:r w:rsidR="004C0D38">
              <w:rPr>
                <w:rFonts w:ascii="Arial" w:hAnsi="Arial" w:cs="Arial"/>
                <w:sz w:val="20"/>
                <w:szCs w:val="20"/>
              </w:rPr>
              <w:t>Samen naar School klas</w:t>
            </w:r>
          </w:p>
        </w:tc>
        <w:tc>
          <w:tcPr>
            <w:tcW w:w="2796" w:type="dxa"/>
          </w:tcPr>
          <w:p w14:paraId="574ED487" w14:textId="77777777" w:rsidR="003E03AA" w:rsidRPr="00103F1F" w:rsidRDefault="003E03AA" w:rsidP="00067ADD">
            <w:pPr>
              <w:rPr>
                <w:rFonts w:ascii="Arial" w:hAnsi="Arial" w:cs="Arial"/>
                <w:sz w:val="20"/>
                <w:szCs w:val="20"/>
              </w:rPr>
            </w:pPr>
            <w:r w:rsidRPr="00103F1F">
              <w:rPr>
                <w:rFonts w:ascii="Arial" w:hAnsi="Arial" w:cs="Arial"/>
                <w:sz w:val="20"/>
                <w:szCs w:val="20"/>
              </w:rPr>
              <w:t>Plan goedgekeurd door OIG, SWV</w:t>
            </w:r>
          </w:p>
        </w:tc>
        <w:tc>
          <w:tcPr>
            <w:tcW w:w="1596" w:type="dxa"/>
          </w:tcPr>
          <w:p w14:paraId="063C1AAF" w14:textId="77777777" w:rsidR="003E03AA" w:rsidRPr="00103F1F" w:rsidRDefault="003E03AA" w:rsidP="00067ADD">
            <w:pPr>
              <w:rPr>
                <w:rFonts w:ascii="Arial" w:hAnsi="Arial" w:cs="Arial"/>
                <w:sz w:val="20"/>
                <w:szCs w:val="20"/>
              </w:rPr>
            </w:pPr>
            <w:r w:rsidRPr="00103F1F">
              <w:rPr>
                <w:rFonts w:ascii="Arial" w:hAnsi="Arial" w:cs="Arial"/>
                <w:sz w:val="20"/>
                <w:szCs w:val="20"/>
              </w:rPr>
              <w:t>OIG, SWV</w:t>
            </w:r>
          </w:p>
        </w:tc>
        <w:tc>
          <w:tcPr>
            <w:tcW w:w="750" w:type="dxa"/>
            <w:shd w:val="clear" w:color="auto" w:fill="D9D9D9" w:themeFill="background1" w:themeFillShade="D9"/>
          </w:tcPr>
          <w:p w14:paraId="4AD864AB" w14:textId="77777777" w:rsidR="003E03AA" w:rsidRPr="00103F1F" w:rsidRDefault="003E03AA" w:rsidP="00067ADD">
            <w:pPr>
              <w:rPr>
                <w:rFonts w:ascii="Arial" w:hAnsi="Arial" w:cs="Arial"/>
                <w:sz w:val="20"/>
                <w:szCs w:val="20"/>
              </w:rPr>
            </w:pPr>
          </w:p>
        </w:tc>
        <w:tc>
          <w:tcPr>
            <w:tcW w:w="236" w:type="dxa"/>
          </w:tcPr>
          <w:p w14:paraId="6A9ADDB1" w14:textId="77777777" w:rsidR="003E03AA" w:rsidRPr="00103F1F" w:rsidRDefault="003E03AA" w:rsidP="00067ADD">
            <w:pPr>
              <w:rPr>
                <w:rFonts w:ascii="Arial" w:hAnsi="Arial" w:cs="Arial"/>
                <w:sz w:val="20"/>
                <w:szCs w:val="20"/>
              </w:rPr>
            </w:pPr>
          </w:p>
        </w:tc>
        <w:tc>
          <w:tcPr>
            <w:tcW w:w="268" w:type="dxa"/>
          </w:tcPr>
          <w:p w14:paraId="5237CCE1" w14:textId="77777777" w:rsidR="003E03AA" w:rsidRPr="00103F1F" w:rsidRDefault="003E03AA" w:rsidP="00067ADD">
            <w:pPr>
              <w:rPr>
                <w:rFonts w:ascii="Arial" w:hAnsi="Arial" w:cs="Arial"/>
                <w:sz w:val="20"/>
                <w:szCs w:val="20"/>
              </w:rPr>
            </w:pPr>
          </w:p>
        </w:tc>
      </w:tr>
      <w:tr w:rsidR="00E24D9C" w:rsidRPr="00103F1F" w14:paraId="285EB1A2" w14:textId="77777777" w:rsidTr="00E24D9C">
        <w:tc>
          <w:tcPr>
            <w:tcW w:w="3138" w:type="dxa"/>
          </w:tcPr>
          <w:p w14:paraId="5A773BFC" w14:textId="5DB6FB3D" w:rsidR="003E03AA" w:rsidRPr="00103F1F" w:rsidRDefault="003E03AA" w:rsidP="00067ADD">
            <w:pPr>
              <w:rPr>
                <w:rFonts w:ascii="Arial" w:hAnsi="Arial" w:cs="Arial"/>
                <w:sz w:val="20"/>
                <w:szCs w:val="20"/>
              </w:rPr>
            </w:pPr>
            <w:r w:rsidRPr="00103F1F">
              <w:rPr>
                <w:rFonts w:ascii="Arial" w:hAnsi="Arial" w:cs="Arial"/>
                <w:sz w:val="20"/>
                <w:szCs w:val="20"/>
              </w:rPr>
              <w:t xml:space="preserve">contact met de </w:t>
            </w:r>
            <w:r w:rsidR="004C0D38">
              <w:rPr>
                <w:rFonts w:ascii="Arial" w:hAnsi="Arial" w:cs="Arial"/>
                <w:sz w:val="20"/>
                <w:szCs w:val="20"/>
              </w:rPr>
              <w:t>Samen naar School klas</w:t>
            </w:r>
            <w:r w:rsidRPr="00103F1F">
              <w:rPr>
                <w:rFonts w:ascii="Arial" w:hAnsi="Arial" w:cs="Arial"/>
                <w:sz w:val="20"/>
                <w:szCs w:val="20"/>
              </w:rPr>
              <w:t xml:space="preserve"> in Amstelveen, de Kanzklas, het NSGK, </w:t>
            </w:r>
          </w:p>
        </w:tc>
        <w:tc>
          <w:tcPr>
            <w:tcW w:w="2796" w:type="dxa"/>
          </w:tcPr>
          <w:p w14:paraId="2B451A06" w14:textId="77777777" w:rsidR="003E03AA" w:rsidRPr="00103F1F" w:rsidRDefault="003E03AA" w:rsidP="00067ADD">
            <w:pPr>
              <w:rPr>
                <w:rFonts w:ascii="Arial" w:hAnsi="Arial" w:cs="Arial"/>
                <w:sz w:val="20"/>
                <w:szCs w:val="20"/>
              </w:rPr>
            </w:pPr>
            <w:r w:rsidRPr="00103F1F">
              <w:rPr>
                <w:rFonts w:ascii="Arial" w:hAnsi="Arial" w:cs="Arial"/>
                <w:sz w:val="20"/>
                <w:szCs w:val="20"/>
              </w:rPr>
              <w:t>Informatie/kennis van A’veen, Kanzklas, NSGK</w:t>
            </w:r>
          </w:p>
        </w:tc>
        <w:tc>
          <w:tcPr>
            <w:tcW w:w="1596" w:type="dxa"/>
          </w:tcPr>
          <w:p w14:paraId="15042C1A" w14:textId="64E4EF04" w:rsidR="003E03AA" w:rsidRPr="00103F1F" w:rsidRDefault="006801CC" w:rsidP="00067ADD">
            <w:pPr>
              <w:rPr>
                <w:rFonts w:ascii="Arial" w:hAnsi="Arial" w:cs="Arial"/>
                <w:sz w:val="20"/>
                <w:szCs w:val="20"/>
              </w:rPr>
            </w:pPr>
            <w:r>
              <w:rPr>
                <w:rFonts w:ascii="Arial" w:hAnsi="Arial" w:cs="Arial"/>
                <w:sz w:val="20"/>
                <w:szCs w:val="20"/>
              </w:rPr>
              <w:t>OIG</w:t>
            </w:r>
          </w:p>
        </w:tc>
        <w:tc>
          <w:tcPr>
            <w:tcW w:w="750" w:type="dxa"/>
            <w:shd w:val="clear" w:color="auto" w:fill="D9D9D9" w:themeFill="background1" w:themeFillShade="D9"/>
          </w:tcPr>
          <w:p w14:paraId="5C1CA5B4" w14:textId="77777777" w:rsidR="003E03AA" w:rsidRPr="00103F1F" w:rsidRDefault="003E03AA" w:rsidP="00067ADD">
            <w:pPr>
              <w:rPr>
                <w:rFonts w:ascii="Arial" w:hAnsi="Arial" w:cs="Arial"/>
                <w:sz w:val="20"/>
                <w:szCs w:val="20"/>
              </w:rPr>
            </w:pPr>
          </w:p>
        </w:tc>
        <w:tc>
          <w:tcPr>
            <w:tcW w:w="236" w:type="dxa"/>
          </w:tcPr>
          <w:p w14:paraId="520DD670" w14:textId="77777777" w:rsidR="003E03AA" w:rsidRPr="00103F1F" w:rsidRDefault="003E03AA" w:rsidP="00067ADD">
            <w:pPr>
              <w:rPr>
                <w:rFonts w:ascii="Arial" w:hAnsi="Arial" w:cs="Arial"/>
                <w:sz w:val="20"/>
                <w:szCs w:val="20"/>
              </w:rPr>
            </w:pPr>
          </w:p>
        </w:tc>
        <w:tc>
          <w:tcPr>
            <w:tcW w:w="268" w:type="dxa"/>
          </w:tcPr>
          <w:p w14:paraId="77E85DAD" w14:textId="77777777" w:rsidR="003E03AA" w:rsidRPr="00103F1F" w:rsidRDefault="003E03AA" w:rsidP="00067ADD">
            <w:pPr>
              <w:rPr>
                <w:rFonts w:ascii="Arial" w:hAnsi="Arial" w:cs="Arial"/>
                <w:sz w:val="20"/>
                <w:szCs w:val="20"/>
              </w:rPr>
            </w:pPr>
          </w:p>
        </w:tc>
      </w:tr>
      <w:tr w:rsidR="00E24D9C" w:rsidRPr="00103F1F" w14:paraId="32C64503" w14:textId="77777777" w:rsidTr="00E24D9C">
        <w:tc>
          <w:tcPr>
            <w:tcW w:w="3138" w:type="dxa"/>
          </w:tcPr>
          <w:p w14:paraId="53D14A06" w14:textId="77777777" w:rsidR="003E03AA" w:rsidRPr="00103F1F" w:rsidRDefault="003E03AA" w:rsidP="00067ADD">
            <w:pPr>
              <w:rPr>
                <w:rFonts w:ascii="Arial" w:hAnsi="Arial" w:cs="Arial"/>
                <w:sz w:val="20"/>
                <w:szCs w:val="20"/>
              </w:rPr>
            </w:pPr>
            <w:r w:rsidRPr="00103F1F">
              <w:rPr>
                <w:rFonts w:ascii="Arial" w:hAnsi="Arial" w:cs="Arial"/>
                <w:sz w:val="20"/>
                <w:szCs w:val="20"/>
              </w:rPr>
              <w:t>Contact met afdeling Jeugdzorg gemeente Bergen.</w:t>
            </w:r>
          </w:p>
        </w:tc>
        <w:tc>
          <w:tcPr>
            <w:tcW w:w="2796" w:type="dxa"/>
          </w:tcPr>
          <w:p w14:paraId="1F11AE89" w14:textId="5A01B44D" w:rsidR="003E03AA" w:rsidRPr="00103F1F" w:rsidRDefault="003E03AA" w:rsidP="00067ADD">
            <w:pPr>
              <w:rPr>
                <w:rFonts w:ascii="Arial" w:hAnsi="Arial" w:cs="Arial"/>
                <w:sz w:val="20"/>
                <w:szCs w:val="20"/>
              </w:rPr>
            </w:pPr>
            <w:r w:rsidRPr="00103F1F">
              <w:rPr>
                <w:rFonts w:ascii="Arial" w:hAnsi="Arial" w:cs="Arial"/>
                <w:sz w:val="20"/>
                <w:szCs w:val="20"/>
              </w:rPr>
              <w:t>Afspraak met consulent over ondersteuning, huisvesting.</w:t>
            </w:r>
            <w:r w:rsidR="003C22AE">
              <w:rPr>
                <w:rFonts w:ascii="Arial" w:hAnsi="Arial" w:cs="Arial"/>
                <w:sz w:val="20"/>
                <w:szCs w:val="20"/>
              </w:rPr>
              <w:t xml:space="preserve"> Gemeente laat weten dat er ivm leerlingaantal geen recht op uitbreiding schoolgebouw is. Bestuur Ithaka zal aanvraag voor in- of externe uitbreiding (noodlokaal ) doen. </w:t>
            </w:r>
          </w:p>
        </w:tc>
        <w:tc>
          <w:tcPr>
            <w:tcW w:w="1596" w:type="dxa"/>
          </w:tcPr>
          <w:p w14:paraId="046175E5" w14:textId="48D7F3B0" w:rsidR="003E03AA" w:rsidRPr="00103F1F" w:rsidRDefault="003C22AE" w:rsidP="00067ADD">
            <w:pPr>
              <w:rPr>
                <w:rFonts w:ascii="Arial" w:hAnsi="Arial" w:cs="Arial"/>
                <w:sz w:val="20"/>
                <w:szCs w:val="20"/>
              </w:rPr>
            </w:pPr>
            <w:r>
              <w:rPr>
                <w:rFonts w:ascii="Arial" w:hAnsi="Arial" w:cs="Arial"/>
                <w:sz w:val="20"/>
                <w:szCs w:val="20"/>
              </w:rPr>
              <w:t>Hans Hinke (afd onderwijs), Saapke Wakker (SWV) , Koos Blasé, Sophie Zoon (ARH)</w:t>
            </w:r>
          </w:p>
        </w:tc>
        <w:tc>
          <w:tcPr>
            <w:tcW w:w="750" w:type="dxa"/>
            <w:shd w:val="clear" w:color="auto" w:fill="D9D9D9" w:themeFill="background1" w:themeFillShade="D9"/>
          </w:tcPr>
          <w:p w14:paraId="29F4878B" w14:textId="77777777" w:rsidR="003E03AA" w:rsidRPr="00103F1F" w:rsidRDefault="003E03AA" w:rsidP="00067ADD">
            <w:pPr>
              <w:rPr>
                <w:rFonts w:ascii="Arial" w:hAnsi="Arial" w:cs="Arial"/>
                <w:sz w:val="20"/>
                <w:szCs w:val="20"/>
              </w:rPr>
            </w:pPr>
          </w:p>
        </w:tc>
        <w:tc>
          <w:tcPr>
            <w:tcW w:w="236" w:type="dxa"/>
          </w:tcPr>
          <w:p w14:paraId="25009F90" w14:textId="77777777" w:rsidR="003E03AA" w:rsidRPr="00103F1F" w:rsidRDefault="003E03AA" w:rsidP="00067ADD">
            <w:pPr>
              <w:rPr>
                <w:rFonts w:ascii="Arial" w:hAnsi="Arial" w:cs="Arial"/>
                <w:sz w:val="20"/>
                <w:szCs w:val="20"/>
              </w:rPr>
            </w:pPr>
          </w:p>
        </w:tc>
        <w:tc>
          <w:tcPr>
            <w:tcW w:w="268" w:type="dxa"/>
          </w:tcPr>
          <w:p w14:paraId="23F61667" w14:textId="77777777" w:rsidR="003E03AA" w:rsidRPr="00103F1F" w:rsidRDefault="003E03AA" w:rsidP="00067ADD">
            <w:pPr>
              <w:rPr>
                <w:rFonts w:ascii="Arial" w:hAnsi="Arial" w:cs="Arial"/>
                <w:sz w:val="20"/>
                <w:szCs w:val="20"/>
              </w:rPr>
            </w:pPr>
          </w:p>
        </w:tc>
      </w:tr>
      <w:tr w:rsidR="00E24D9C" w:rsidRPr="00103F1F" w14:paraId="21FBF77F" w14:textId="77777777" w:rsidTr="008107DB">
        <w:tc>
          <w:tcPr>
            <w:tcW w:w="3138" w:type="dxa"/>
          </w:tcPr>
          <w:p w14:paraId="7B524486" w14:textId="2622B166" w:rsidR="003E03AA" w:rsidRPr="00103F1F" w:rsidRDefault="003E03AA" w:rsidP="00067ADD">
            <w:pPr>
              <w:rPr>
                <w:rFonts w:ascii="Arial" w:hAnsi="Arial" w:cs="Arial"/>
                <w:sz w:val="20"/>
                <w:szCs w:val="20"/>
              </w:rPr>
            </w:pPr>
            <w:r w:rsidRPr="00103F1F">
              <w:rPr>
                <w:rFonts w:ascii="Arial" w:hAnsi="Arial" w:cs="Arial"/>
                <w:sz w:val="20"/>
                <w:szCs w:val="20"/>
              </w:rPr>
              <w:t xml:space="preserve">Plan </w:t>
            </w:r>
            <w:r w:rsidR="004C0D38">
              <w:rPr>
                <w:rFonts w:ascii="Arial" w:hAnsi="Arial" w:cs="Arial"/>
                <w:sz w:val="20"/>
                <w:szCs w:val="20"/>
              </w:rPr>
              <w:t>Samen naar School klas</w:t>
            </w:r>
            <w:r w:rsidRPr="00103F1F">
              <w:rPr>
                <w:rFonts w:ascii="Arial" w:hAnsi="Arial" w:cs="Arial"/>
                <w:sz w:val="20"/>
                <w:szCs w:val="20"/>
              </w:rPr>
              <w:t xml:space="preserve"> in samenwerkingsverband besproken.</w:t>
            </w:r>
          </w:p>
        </w:tc>
        <w:tc>
          <w:tcPr>
            <w:tcW w:w="2796" w:type="dxa"/>
          </w:tcPr>
          <w:p w14:paraId="1E1BD0FA" w14:textId="2AA5B3F0" w:rsidR="003E03AA" w:rsidRPr="00103F1F" w:rsidRDefault="003C22AE" w:rsidP="00067ADD">
            <w:pPr>
              <w:rPr>
                <w:rFonts w:ascii="Arial" w:hAnsi="Arial" w:cs="Arial"/>
                <w:sz w:val="20"/>
                <w:szCs w:val="20"/>
              </w:rPr>
            </w:pPr>
            <w:r>
              <w:rPr>
                <w:rFonts w:ascii="Arial" w:hAnsi="Arial" w:cs="Arial"/>
                <w:sz w:val="20"/>
                <w:szCs w:val="20"/>
              </w:rPr>
              <w:t xml:space="preserve">Mevr Wakker heeft plan besproken, </w:t>
            </w:r>
            <w:r w:rsidR="006801CC">
              <w:rPr>
                <w:rFonts w:ascii="Arial" w:hAnsi="Arial" w:cs="Arial"/>
                <w:sz w:val="20"/>
                <w:szCs w:val="20"/>
              </w:rPr>
              <w:t>3 september 2019 gesprek bestuur Ithaka, bestuur SWV over definitieve goedkeuring.</w:t>
            </w:r>
          </w:p>
        </w:tc>
        <w:tc>
          <w:tcPr>
            <w:tcW w:w="1596" w:type="dxa"/>
          </w:tcPr>
          <w:p w14:paraId="2C2CC9E2" w14:textId="5FAF2228" w:rsidR="003E03AA" w:rsidRPr="00103F1F" w:rsidRDefault="006801CC" w:rsidP="00067ADD">
            <w:pPr>
              <w:rPr>
                <w:rFonts w:ascii="Arial" w:hAnsi="Arial" w:cs="Arial"/>
                <w:sz w:val="20"/>
                <w:szCs w:val="20"/>
              </w:rPr>
            </w:pPr>
            <w:r>
              <w:rPr>
                <w:rFonts w:ascii="Arial" w:hAnsi="Arial" w:cs="Arial"/>
                <w:sz w:val="20"/>
                <w:szCs w:val="20"/>
              </w:rPr>
              <w:t>Bestuur SWV, bestuur Ithaka</w:t>
            </w:r>
          </w:p>
        </w:tc>
        <w:tc>
          <w:tcPr>
            <w:tcW w:w="750" w:type="dxa"/>
            <w:shd w:val="clear" w:color="auto" w:fill="D9D9D9" w:themeFill="background1" w:themeFillShade="D9"/>
          </w:tcPr>
          <w:p w14:paraId="4D49AC62" w14:textId="77777777" w:rsidR="003E03AA" w:rsidRPr="00103F1F" w:rsidRDefault="003E03AA" w:rsidP="00067ADD">
            <w:pPr>
              <w:rPr>
                <w:rFonts w:ascii="Arial" w:hAnsi="Arial" w:cs="Arial"/>
                <w:sz w:val="20"/>
                <w:szCs w:val="20"/>
              </w:rPr>
            </w:pPr>
          </w:p>
        </w:tc>
        <w:tc>
          <w:tcPr>
            <w:tcW w:w="236" w:type="dxa"/>
          </w:tcPr>
          <w:p w14:paraId="1E66F7CE" w14:textId="77777777" w:rsidR="003E03AA" w:rsidRPr="00103F1F" w:rsidRDefault="003E03AA" w:rsidP="00067ADD">
            <w:pPr>
              <w:rPr>
                <w:rFonts w:ascii="Arial" w:hAnsi="Arial" w:cs="Arial"/>
                <w:sz w:val="20"/>
                <w:szCs w:val="20"/>
              </w:rPr>
            </w:pPr>
          </w:p>
        </w:tc>
        <w:tc>
          <w:tcPr>
            <w:tcW w:w="268" w:type="dxa"/>
          </w:tcPr>
          <w:p w14:paraId="6F3D6942" w14:textId="77777777" w:rsidR="003E03AA" w:rsidRPr="00103F1F" w:rsidRDefault="003E03AA" w:rsidP="00067ADD">
            <w:pPr>
              <w:rPr>
                <w:rFonts w:ascii="Arial" w:hAnsi="Arial" w:cs="Arial"/>
                <w:sz w:val="20"/>
                <w:szCs w:val="20"/>
              </w:rPr>
            </w:pPr>
          </w:p>
        </w:tc>
      </w:tr>
      <w:tr w:rsidR="00E24D9C" w:rsidRPr="00103F1F" w14:paraId="2813767C" w14:textId="77777777" w:rsidTr="008107DB">
        <w:tc>
          <w:tcPr>
            <w:tcW w:w="3138" w:type="dxa"/>
          </w:tcPr>
          <w:p w14:paraId="5A5299FA" w14:textId="77777777" w:rsidR="003E03AA" w:rsidRPr="00103F1F" w:rsidRDefault="003E03AA" w:rsidP="00067ADD">
            <w:pPr>
              <w:rPr>
                <w:rFonts w:ascii="Arial" w:hAnsi="Arial" w:cs="Arial"/>
                <w:sz w:val="20"/>
                <w:szCs w:val="20"/>
              </w:rPr>
            </w:pPr>
            <w:r w:rsidRPr="00103F1F">
              <w:rPr>
                <w:rFonts w:ascii="Arial" w:hAnsi="Arial" w:cs="Arial"/>
                <w:sz w:val="20"/>
                <w:szCs w:val="20"/>
              </w:rPr>
              <w:t xml:space="preserve">Samenwerkingsverband spreekt bereidheid uit het plan te steunen. </w:t>
            </w:r>
          </w:p>
        </w:tc>
        <w:tc>
          <w:tcPr>
            <w:tcW w:w="2796" w:type="dxa"/>
          </w:tcPr>
          <w:p w14:paraId="2DE9F9AB" w14:textId="3EDF4AA8" w:rsidR="003E03AA" w:rsidRPr="00103F1F" w:rsidRDefault="003E03AA" w:rsidP="00067ADD">
            <w:pPr>
              <w:rPr>
                <w:rFonts w:ascii="Arial" w:hAnsi="Arial" w:cs="Arial"/>
                <w:sz w:val="20"/>
                <w:szCs w:val="20"/>
              </w:rPr>
            </w:pPr>
            <w:r w:rsidRPr="00103F1F">
              <w:rPr>
                <w:rFonts w:ascii="Arial" w:hAnsi="Arial" w:cs="Arial"/>
                <w:sz w:val="20"/>
                <w:szCs w:val="20"/>
              </w:rPr>
              <w:t>Voorwaarde: ondernemingsplan maken.</w:t>
            </w:r>
            <w:r w:rsidR="006801CC">
              <w:rPr>
                <w:rFonts w:ascii="Arial" w:hAnsi="Arial" w:cs="Arial"/>
                <w:sz w:val="20"/>
                <w:szCs w:val="20"/>
              </w:rPr>
              <w:t xml:space="preserve"> Plan juni 2019 naar SWV gestuurd.</w:t>
            </w:r>
          </w:p>
        </w:tc>
        <w:tc>
          <w:tcPr>
            <w:tcW w:w="1596" w:type="dxa"/>
          </w:tcPr>
          <w:p w14:paraId="041BD38A" w14:textId="3BEAD20F" w:rsidR="003E03AA" w:rsidRPr="00103F1F" w:rsidRDefault="006801CC" w:rsidP="00067ADD">
            <w:pPr>
              <w:rPr>
                <w:rFonts w:ascii="Arial" w:hAnsi="Arial" w:cs="Arial"/>
                <w:sz w:val="20"/>
                <w:szCs w:val="20"/>
              </w:rPr>
            </w:pPr>
            <w:r>
              <w:rPr>
                <w:rFonts w:ascii="Arial" w:hAnsi="Arial" w:cs="Arial"/>
                <w:sz w:val="20"/>
                <w:szCs w:val="20"/>
              </w:rPr>
              <w:t xml:space="preserve">Initiatiefgroep </w:t>
            </w:r>
            <w:r w:rsidR="004C0D38">
              <w:rPr>
                <w:rFonts w:ascii="Arial" w:hAnsi="Arial" w:cs="Arial"/>
                <w:sz w:val="20"/>
                <w:szCs w:val="20"/>
              </w:rPr>
              <w:t>Samen naar School klas</w:t>
            </w:r>
            <w:r>
              <w:rPr>
                <w:rFonts w:ascii="Arial" w:hAnsi="Arial" w:cs="Arial"/>
                <w:sz w:val="20"/>
                <w:szCs w:val="20"/>
              </w:rPr>
              <w:t>.</w:t>
            </w:r>
          </w:p>
        </w:tc>
        <w:tc>
          <w:tcPr>
            <w:tcW w:w="750" w:type="dxa"/>
            <w:shd w:val="clear" w:color="auto" w:fill="D9D9D9" w:themeFill="background1" w:themeFillShade="D9"/>
          </w:tcPr>
          <w:p w14:paraId="3A8F145F" w14:textId="77777777" w:rsidR="003E03AA" w:rsidRPr="00103F1F" w:rsidRDefault="003E03AA" w:rsidP="00067ADD">
            <w:pPr>
              <w:rPr>
                <w:rFonts w:ascii="Arial" w:hAnsi="Arial" w:cs="Arial"/>
                <w:sz w:val="20"/>
                <w:szCs w:val="20"/>
              </w:rPr>
            </w:pPr>
          </w:p>
        </w:tc>
        <w:tc>
          <w:tcPr>
            <w:tcW w:w="236" w:type="dxa"/>
          </w:tcPr>
          <w:p w14:paraId="1E0D660B" w14:textId="77777777" w:rsidR="003E03AA" w:rsidRPr="00103F1F" w:rsidRDefault="003E03AA" w:rsidP="00067ADD">
            <w:pPr>
              <w:rPr>
                <w:rFonts w:ascii="Arial" w:hAnsi="Arial" w:cs="Arial"/>
                <w:sz w:val="20"/>
                <w:szCs w:val="20"/>
              </w:rPr>
            </w:pPr>
          </w:p>
        </w:tc>
        <w:tc>
          <w:tcPr>
            <w:tcW w:w="268" w:type="dxa"/>
          </w:tcPr>
          <w:p w14:paraId="03106C32" w14:textId="77777777" w:rsidR="003E03AA" w:rsidRPr="00103F1F" w:rsidRDefault="003E03AA" w:rsidP="00067ADD">
            <w:pPr>
              <w:rPr>
                <w:rFonts w:ascii="Arial" w:hAnsi="Arial" w:cs="Arial"/>
                <w:sz w:val="20"/>
                <w:szCs w:val="20"/>
              </w:rPr>
            </w:pPr>
          </w:p>
        </w:tc>
      </w:tr>
      <w:tr w:rsidR="00E24D9C" w:rsidRPr="00103F1F" w14:paraId="6C40347A" w14:textId="77777777" w:rsidTr="008107DB">
        <w:tc>
          <w:tcPr>
            <w:tcW w:w="3138" w:type="dxa"/>
          </w:tcPr>
          <w:p w14:paraId="5C1E4B7F" w14:textId="77777777" w:rsidR="003E03AA" w:rsidRPr="00103F1F" w:rsidRDefault="003E03AA" w:rsidP="00067ADD">
            <w:pPr>
              <w:rPr>
                <w:rFonts w:ascii="Arial" w:hAnsi="Arial" w:cs="Arial"/>
                <w:sz w:val="20"/>
                <w:szCs w:val="20"/>
              </w:rPr>
            </w:pPr>
            <w:r w:rsidRPr="00103F1F">
              <w:rPr>
                <w:rFonts w:ascii="Arial" w:hAnsi="Arial" w:cs="Arial"/>
                <w:sz w:val="20"/>
                <w:szCs w:val="20"/>
              </w:rPr>
              <w:t>PR activiteiten</w:t>
            </w:r>
          </w:p>
        </w:tc>
        <w:tc>
          <w:tcPr>
            <w:tcW w:w="2796" w:type="dxa"/>
          </w:tcPr>
          <w:p w14:paraId="11432028" w14:textId="09499BA6" w:rsidR="003E03AA" w:rsidRPr="00103F1F" w:rsidRDefault="006801CC" w:rsidP="00067ADD">
            <w:pPr>
              <w:rPr>
                <w:rFonts w:ascii="Arial" w:hAnsi="Arial" w:cs="Arial"/>
                <w:sz w:val="20"/>
                <w:szCs w:val="20"/>
              </w:rPr>
            </w:pPr>
            <w:r>
              <w:rPr>
                <w:rFonts w:ascii="Arial" w:hAnsi="Arial" w:cs="Arial"/>
                <w:sz w:val="20"/>
                <w:szCs w:val="20"/>
              </w:rPr>
              <w:t>A</w:t>
            </w:r>
            <w:r w:rsidR="003E03AA" w:rsidRPr="00103F1F">
              <w:rPr>
                <w:rFonts w:ascii="Arial" w:hAnsi="Arial" w:cs="Arial"/>
                <w:sz w:val="20"/>
                <w:szCs w:val="20"/>
              </w:rPr>
              <w:t>rtikel in de nieuwsbrieven van de vrije scholen in de regio, contacten met belangstellende ouders (o.a. groep ouders in Heiloo), interview in het NHD.</w:t>
            </w:r>
            <w:r>
              <w:rPr>
                <w:rFonts w:ascii="Arial" w:hAnsi="Arial" w:cs="Arial"/>
                <w:sz w:val="20"/>
                <w:szCs w:val="20"/>
              </w:rPr>
              <w:t xml:space="preserve"> Ouderavond/informatieavond 26 juni. Aantal ouders hebben zich aangemeld voor intakegesprek in augustus/september (6).</w:t>
            </w:r>
          </w:p>
        </w:tc>
        <w:tc>
          <w:tcPr>
            <w:tcW w:w="1596" w:type="dxa"/>
          </w:tcPr>
          <w:p w14:paraId="573549EA" w14:textId="60D0CBCC" w:rsidR="003E03AA" w:rsidRPr="00103F1F" w:rsidRDefault="006801CC" w:rsidP="00067ADD">
            <w:pPr>
              <w:rPr>
                <w:rFonts w:ascii="Arial" w:hAnsi="Arial" w:cs="Arial"/>
                <w:sz w:val="20"/>
                <w:szCs w:val="20"/>
              </w:rPr>
            </w:pPr>
            <w:r>
              <w:rPr>
                <w:rFonts w:ascii="Arial" w:hAnsi="Arial" w:cs="Arial"/>
                <w:sz w:val="20"/>
                <w:szCs w:val="20"/>
              </w:rPr>
              <w:t>Ouders, OIG, directie ARH, SWV.</w:t>
            </w:r>
          </w:p>
        </w:tc>
        <w:tc>
          <w:tcPr>
            <w:tcW w:w="750" w:type="dxa"/>
            <w:shd w:val="clear" w:color="auto" w:fill="D9D9D9" w:themeFill="background1" w:themeFillShade="D9"/>
          </w:tcPr>
          <w:p w14:paraId="3261765E" w14:textId="77777777" w:rsidR="003E03AA" w:rsidRPr="00103F1F" w:rsidRDefault="003E03AA" w:rsidP="00067ADD">
            <w:pPr>
              <w:rPr>
                <w:rFonts w:ascii="Arial" w:hAnsi="Arial" w:cs="Arial"/>
                <w:sz w:val="20"/>
                <w:szCs w:val="20"/>
              </w:rPr>
            </w:pPr>
          </w:p>
        </w:tc>
        <w:tc>
          <w:tcPr>
            <w:tcW w:w="236" w:type="dxa"/>
          </w:tcPr>
          <w:p w14:paraId="6006BE40" w14:textId="77777777" w:rsidR="003E03AA" w:rsidRPr="00103F1F" w:rsidRDefault="003E03AA" w:rsidP="00067ADD">
            <w:pPr>
              <w:rPr>
                <w:rFonts w:ascii="Arial" w:hAnsi="Arial" w:cs="Arial"/>
                <w:sz w:val="20"/>
                <w:szCs w:val="20"/>
              </w:rPr>
            </w:pPr>
          </w:p>
        </w:tc>
        <w:tc>
          <w:tcPr>
            <w:tcW w:w="268" w:type="dxa"/>
          </w:tcPr>
          <w:p w14:paraId="7DBD8FBD" w14:textId="77777777" w:rsidR="003E03AA" w:rsidRPr="00103F1F" w:rsidRDefault="003E03AA" w:rsidP="00067ADD">
            <w:pPr>
              <w:rPr>
                <w:rFonts w:ascii="Arial" w:hAnsi="Arial" w:cs="Arial"/>
                <w:sz w:val="20"/>
                <w:szCs w:val="20"/>
              </w:rPr>
            </w:pPr>
          </w:p>
        </w:tc>
      </w:tr>
      <w:tr w:rsidR="00E24D9C" w:rsidRPr="00103F1F" w14:paraId="282C3FCE" w14:textId="77777777" w:rsidTr="008107DB">
        <w:tc>
          <w:tcPr>
            <w:tcW w:w="3138" w:type="dxa"/>
          </w:tcPr>
          <w:p w14:paraId="762A1F08" w14:textId="77777777" w:rsidR="003E03AA" w:rsidRPr="00103F1F" w:rsidRDefault="003E03AA" w:rsidP="00067ADD">
            <w:pPr>
              <w:rPr>
                <w:rFonts w:ascii="Arial" w:hAnsi="Arial" w:cs="Arial"/>
                <w:sz w:val="20"/>
                <w:szCs w:val="20"/>
              </w:rPr>
            </w:pPr>
            <w:r w:rsidRPr="00103F1F">
              <w:rPr>
                <w:rFonts w:ascii="Arial" w:hAnsi="Arial" w:cs="Arial"/>
                <w:sz w:val="20"/>
                <w:szCs w:val="20"/>
              </w:rPr>
              <w:t>contact NSGK</w:t>
            </w:r>
          </w:p>
        </w:tc>
        <w:tc>
          <w:tcPr>
            <w:tcW w:w="2796" w:type="dxa"/>
          </w:tcPr>
          <w:p w14:paraId="2E2E3027" w14:textId="77777777" w:rsidR="006801CC" w:rsidRDefault="006801CC" w:rsidP="00067ADD">
            <w:pPr>
              <w:rPr>
                <w:rFonts w:ascii="Arial" w:hAnsi="Arial" w:cs="Arial"/>
                <w:sz w:val="20"/>
                <w:szCs w:val="20"/>
              </w:rPr>
            </w:pPr>
            <w:r w:rsidRPr="00103F1F">
              <w:rPr>
                <w:rFonts w:ascii="Arial" w:hAnsi="Arial" w:cs="Arial"/>
                <w:sz w:val="20"/>
                <w:szCs w:val="20"/>
              </w:rPr>
              <w:t>Gesprek juni 2019</w:t>
            </w:r>
          </w:p>
          <w:p w14:paraId="48F579B4" w14:textId="404906DF" w:rsidR="003E03AA" w:rsidRPr="00103F1F" w:rsidRDefault="003E03AA" w:rsidP="00067ADD">
            <w:pPr>
              <w:rPr>
                <w:rFonts w:ascii="Arial" w:hAnsi="Arial" w:cs="Arial"/>
                <w:sz w:val="20"/>
                <w:szCs w:val="20"/>
              </w:rPr>
            </w:pPr>
            <w:r w:rsidRPr="00103F1F">
              <w:rPr>
                <w:rFonts w:ascii="Arial" w:hAnsi="Arial" w:cs="Arial"/>
                <w:sz w:val="20"/>
                <w:szCs w:val="20"/>
              </w:rPr>
              <w:t>Toezegging subsidie 17.500,00 euro voor inrichting en materiaal.</w:t>
            </w:r>
            <w:r w:rsidR="006801CC">
              <w:rPr>
                <w:rFonts w:ascii="Arial" w:hAnsi="Arial" w:cs="Arial"/>
                <w:sz w:val="20"/>
                <w:szCs w:val="20"/>
              </w:rPr>
              <w:t xml:space="preserve"> Maximaal 5000 euro voor huisvesting.</w:t>
            </w:r>
            <w:r w:rsidR="008107DB">
              <w:rPr>
                <w:rFonts w:ascii="Arial" w:hAnsi="Arial" w:cs="Arial"/>
                <w:sz w:val="20"/>
                <w:szCs w:val="20"/>
              </w:rPr>
              <w:t xml:space="preserve"> Voorwaarde: in correspondentie, PR activiteiten vermelden dat </w:t>
            </w:r>
            <w:r w:rsidR="004C0D38">
              <w:rPr>
                <w:rFonts w:ascii="Arial" w:hAnsi="Arial" w:cs="Arial"/>
                <w:sz w:val="20"/>
                <w:szCs w:val="20"/>
              </w:rPr>
              <w:t>Samen naar School klas</w:t>
            </w:r>
            <w:r w:rsidR="008107DB">
              <w:rPr>
                <w:rFonts w:ascii="Arial" w:hAnsi="Arial" w:cs="Arial"/>
                <w:sz w:val="20"/>
                <w:szCs w:val="20"/>
              </w:rPr>
              <w:t xml:space="preserve"> behoort tot NSGK netwerk. </w:t>
            </w:r>
          </w:p>
        </w:tc>
        <w:tc>
          <w:tcPr>
            <w:tcW w:w="1596" w:type="dxa"/>
          </w:tcPr>
          <w:p w14:paraId="0C4ADBB7" w14:textId="4A597E5B" w:rsidR="003E03AA" w:rsidRPr="00103F1F" w:rsidRDefault="006801CC" w:rsidP="00067ADD">
            <w:pPr>
              <w:rPr>
                <w:rFonts w:ascii="Arial" w:hAnsi="Arial" w:cs="Arial"/>
                <w:sz w:val="20"/>
                <w:szCs w:val="20"/>
              </w:rPr>
            </w:pPr>
            <w:r>
              <w:rPr>
                <w:rFonts w:ascii="Arial" w:hAnsi="Arial" w:cs="Arial"/>
                <w:sz w:val="20"/>
                <w:szCs w:val="20"/>
              </w:rPr>
              <w:t xml:space="preserve">OIG, contactpersoon NSGK (mevr. </w:t>
            </w:r>
            <w:r w:rsidR="00001FEF">
              <w:rPr>
                <w:rFonts w:ascii="Arial" w:hAnsi="Arial" w:cs="Arial"/>
                <w:sz w:val="20"/>
                <w:szCs w:val="20"/>
              </w:rPr>
              <w:t>Joke Visser)</w:t>
            </w:r>
          </w:p>
        </w:tc>
        <w:tc>
          <w:tcPr>
            <w:tcW w:w="750" w:type="dxa"/>
            <w:shd w:val="clear" w:color="auto" w:fill="D9D9D9" w:themeFill="background1" w:themeFillShade="D9"/>
          </w:tcPr>
          <w:p w14:paraId="2EDBAF7B" w14:textId="77777777" w:rsidR="003E03AA" w:rsidRPr="00103F1F" w:rsidRDefault="003E03AA" w:rsidP="00067ADD">
            <w:pPr>
              <w:rPr>
                <w:rFonts w:ascii="Arial" w:hAnsi="Arial" w:cs="Arial"/>
                <w:sz w:val="20"/>
                <w:szCs w:val="20"/>
              </w:rPr>
            </w:pPr>
          </w:p>
        </w:tc>
        <w:tc>
          <w:tcPr>
            <w:tcW w:w="236" w:type="dxa"/>
          </w:tcPr>
          <w:p w14:paraId="3CE7DDC5" w14:textId="77777777" w:rsidR="003E03AA" w:rsidRPr="00103F1F" w:rsidRDefault="003E03AA" w:rsidP="00067ADD">
            <w:pPr>
              <w:rPr>
                <w:rFonts w:ascii="Arial" w:hAnsi="Arial" w:cs="Arial"/>
                <w:sz w:val="20"/>
                <w:szCs w:val="20"/>
              </w:rPr>
            </w:pPr>
          </w:p>
        </w:tc>
        <w:tc>
          <w:tcPr>
            <w:tcW w:w="268" w:type="dxa"/>
          </w:tcPr>
          <w:p w14:paraId="2633B179" w14:textId="77777777" w:rsidR="003E03AA" w:rsidRPr="00103F1F" w:rsidRDefault="003E03AA" w:rsidP="00067ADD">
            <w:pPr>
              <w:rPr>
                <w:rFonts w:ascii="Arial" w:hAnsi="Arial" w:cs="Arial"/>
                <w:sz w:val="20"/>
                <w:szCs w:val="20"/>
              </w:rPr>
            </w:pPr>
          </w:p>
        </w:tc>
      </w:tr>
      <w:tr w:rsidR="00E24D9C" w:rsidRPr="00103F1F" w14:paraId="26B0F4FC" w14:textId="77777777" w:rsidTr="008107DB">
        <w:tc>
          <w:tcPr>
            <w:tcW w:w="3138" w:type="dxa"/>
          </w:tcPr>
          <w:p w14:paraId="44989B4D" w14:textId="59C79D76" w:rsidR="003E03AA" w:rsidRPr="00103F1F" w:rsidRDefault="003E03AA" w:rsidP="00067ADD">
            <w:pPr>
              <w:rPr>
                <w:rFonts w:ascii="Arial" w:hAnsi="Arial" w:cs="Arial"/>
                <w:sz w:val="20"/>
                <w:szCs w:val="20"/>
              </w:rPr>
            </w:pPr>
            <w:r w:rsidRPr="00103F1F">
              <w:rPr>
                <w:rFonts w:ascii="Arial" w:hAnsi="Arial" w:cs="Arial"/>
                <w:sz w:val="20"/>
                <w:szCs w:val="20"/>
              </w:rPr>
              <w:t>Juni  2019: Overleg met consulent samenwerkings</w:t>
            </w:r>
            <w:r w:rsidR="00001FEF">
              <w:rPr>
                <w:rFonts w:ascii="Arial" w:hAnsi="Arial" w:cs="Arial"/>
                <w:sz w:val="20"/>
                <w:szCs w:val="20"/>
              </w:rPr>
              <w:t>-</w:t>
            </w:r>
            <w:r w:rsidRPr="00103F1F">
              <w:rPr>
                <w:rFonts w:ascii="Arial" w:hAnsi="Arial" w:cs="Arial"/>
                <w:sz w:val="20"/>
                <w:szCs w:val="20"/>
              </w:rPr>
              <w:t xml:space="preserve">verband, voorzitter Stichting Ithaka, directeur en intern begeleider ARH, en initiatiefgroep. </w:t>
            </w:r>
          </w:p>
          <w:p w14:paraId="2D8AAE2B" w14:textId="77777777" w:rsidR="003E03AA" w:rsidRPr="00103F1F" w:rsidRDefault="003E03AA" w:rsidP="00067ADD">
            <w:pPr>
              <w:rPr>
                <w:rFonts w:ascii="Arial" w:hAnsi="Arial" w:cs="Arial"/>
                <w:sz w:val="20"/>
                <w:szCs w:val="20"/>
              </w:rPr>
            </w:pPr>
          </w:p>
        </w:tc>
        <w:tc>
          <w:tcPr>
            <w:tcW w:w="2796" w:type="dxa"/>
          </w:tcPr>
          <w:p w14:paraId="3C486F41" w14:textId="4053C4F4" w:rsidR="003E03AA" w:rsidRPr="00103F1F" w:rsidRDefault="003E03AA" w:rsidP="00067ADD">
            <w:pPr>
              <w:rPr>
                <w:rFonts w:ascii="Arial" w:hAnsi="Arial" w:cs="Arial"/>
                <w:sz w:val="20"/>
                <w:szCs w:val="20"/>
              </w:rPr>
            </w:pPr>
            <w:r w:rsidRPr="00103F1F">
              <w:rPr>
                <w:rFonts w:ascii="Arial" w:hAnsi="Arial" w:cs="Arial"/>
                <w:sz w:val="20"/>
                <w:szCs w:val="20"/>
              </w:rPr>
              <w:t xml:space="preserve">Belangrijkste bespreekpunten: bereidheid om mee te werken aan de totstandkoming van de </w:t>
            </w:r>
            <w:r w:rsidR="004C0D38">
              <w:rPr>
                <w:rFonts w:ascii="Arial" w:hAnsi="Arial" w:cs="Arial"/>
                <w:sz w:val="20"/>
                <w:szCs w:val="20"/>
              </w:rPr>
              <w:t>Samen naar School klas</w:t>
            </w:r>
            <w:r w:rsidRPr="00103F1F">
              <w:rPr>
                <w:rFonts w:ascii="Arial" w:hAnsi="Arial" w:cs="Arial"/>
                <w:sz w:val="20"/>
                <w:szCs w:val="20"/>
              </w:rPr>
              <w:t xml:space="preserve"> en de financiële ondersteuning.</w:t>
            </w:r>
            <w:r w:rsidR="00001FEF">
              <w:rPr>
                <w:rFonts w:ascii="Arial" w:hAnsi="Arial" w:cs="Arial"/>
                <w:sz w:val="20"/>
                <w:szCs w:val="20"/>
              </w:rPr>
              <w:t xml:space="preserve"> Bestuur spreekt uit mee te willen werken aan start </w:t>
            </w:r>
            <w:r w:rsidR="004C0D38">
              <w:rPr>
                <w:rFonts w:ascii="Arial" w:hAnsi="Arial" w:cs="Arial"/>
                <w:sz w:val="20"/>
                <w:szCs w:val="20"/>
              </w:rPr>
              <w:t>Samen naar School klas</w:t>
            </w:r>
            <w:r w:rsidR="00001FEF">
              <w:rPr>
                <w:rFonts w:ascii="Arial" w:hAnsi="Arial" w:cs="Arial"/>
                <w:sz w:val="20"/>
                <w:szCs w:val="20"/>
              </w:rPr>
              <w:t>. Wijst wel op personele vraag (tijdig sollicitatie starten) en huisvestingsaanvraag</w:t>
            </w:r>
          </w:p>
        </w:tc>
        <w:tc>
          <w:tcPr>
            <w:tcW w:w="1596" w:type="dxa"/>
          </w:tcPr>
          <w:p w14:paraId="307A8398" w14:textId="77777777" w:rsidR="003E03AA" w:rsidRDefault="00001FEF" w:rsidP="00067ADD">
            <w:pPr>
              <w:rPr>
                <w:rFonts w:ascii="Arial" w:hAnsi="Arial" w:cs="Arial"/>
                <w:sz w:val="20"/>
                <w:szCs w:val="20"/>
              </w:rPr>
            </w:pPr>
            <w:r>
              <w:rPr>
                <w:rFonts w:ascii="Arial" w:hAnsi="Arial" w:cs="Arial"/>
                <w:sz w:val="20"/>
                <w:szCs w:val="20"/>
              </w:rPr>
              <w:t>S. Wakker,</w:t>
            </w:r>
          </w:p>
          <w:p w14:paraId="41E0DCF7" w14:textId="13AED97F" w:rsidR="00001FEF" w:rsidRPr="00103F1F" w:rsidRDefault="00001FEF" w:rsidP="00067ADD">
            <w:pPr>
              <w:rPr>
                <w:rFonts w:ascii="Arial" w:hAnsi="Arial" w:cs="Arial"/>
                <w:sz w:val="20"/>
                <w:szCs w:val="20"/>
              </w:rPr>
            </w:pPr>
            <w:r>
              <w:rPr>
                <w:rFonts w:ascii="Arial" w:hAnsi="Arial" w:cs="Arial"/>
                <w:sz w:val="20"/>
                <w:szCs w:val="20"/>
              </w:rPr>
              <w:t>R. van der Meijden, D. Bruin, S. Zoon, OIG.</w:t>
            </w:r>
          </w:p>
        </w:tc>
        <w:tc>
          <w:tcPr>
            <w:tcW w:w="750" w:type="dxa"/>
            <w:shd w:val="clear" w:color="auto" w:fill="D9D9D9" w:themeFill="background1" w:themeFillShade="D9"/>
          </w:tcPr>
          <w:p w14:paraId="6A89CD17" w14:textId="77777777" w:rsidR="003E03AA" w:rsidRPr="00103F1F" w:rsidRDefault="003E03AA" w:rsidP="00067ADD">
            <w:pPr>
              <w:rPr>
                <w:rFonts w:ascii="Arial" w:hAnsi="Arial" w:cs="Arial"/>
                <w:sz w:val="20"/>
                <w:szCs w:val="20"/>
              </w:rPr>
            </w:pPr>
          </w:p>
        </w:tc>
        <w:tc>
          <w:tcPr>
            <w:tcW w:w="236" w:type="dxa"/>
          </w:tcPr>
          <w:p w14:paraId="438DD1A2" w14:textId="77777777" w:rsidR="003E03AA" w:rsidRPr="00103F1F" w:rsidRDefault="003E03AA" w:rsidP="00067ADD">
            <w:pPr>
              <w:rPr>
                <w:rFonts w:ascii="Arial" w:hAnsi="Arial" w:cs="Arial"/>
                <w:sz w:val="20"/>
                <w:szCs w:val="20"/>
              </w:rPr>
            </w:pPr>
          </w:p>
        </w:tc>
        <w:tc>
          <w:tcPr>
            <w:tcW w:w="268" w:type="dxa"/>
          </w:tcPr>
          <w:p w14:paraId="32B00B5E" w14:textId="77777777" w:rsidR="003E03AA" w:rsidRPr="00103F1F" w:rsidRDefault="003E03AA" w:rsidP="00067ADD">
            <w:pPr>
              <w:rPr>
                <w:rFonts w:ascii="Arial" w:hAnsi="Arial" w:cs="Arial"/>
                <w:sz w:val="20"/>
                <w:szCs w:val="20"/>
              </w:rPr>
            </w:pPr>
          </w:p>
        </w:tc>
      </w:tr>
      <w:tr w:rsidR="00E24D9C" w:rsidRPr="00103F1F" w14:paraId="78F5BA95" w14:textId="77777777" w:rsidTr="00D030BC">
        <w:tc>
          <w:tcPr>
            <w:tcW w:w="3138" w:type="dxa"/>
          </w:tcPr>
          <w:p w14:paraId="2B599C59" w14:textId="77777777" w:rsidR="003E03AA" w:rsidRPr="00103F1F" w:rsidRDefault="003E03AA" w:rsidP="00067ADD">
            <w:pPr>
              <w:rPr>
                <w:rFonts w:ascii="Arial" w:hAnsi="Arial" w:cs="Arial"/>
                <w:sz w:val="20"/>
                <w:szCs w:val="20"/>
              </w:rPr>
            </w:pPr>
            <w:r w:rsidRPr="00103F1F">
              <w:rPr>
                <w:rFonts w:ascii="Arial" w:hAnsi="Arial" w:cs="Arial"/>
                <w:sz w:val="20"/>
                <w:szCs w:val="20"/>
              </w:rPr>
              <w:t>Gesprek met team ARH</w:t>
            </w:r>
          </w:p>
        </w:tc>
        <w:tc>
          <w:tcPr>
            <w:tcW w:w="2796" w:type="dxa"/>
          </w:tcPr>
          <w:p w14:paraId="27CFC445" w14:textId="47533871" w:rsidR="003E03AA" w:rsidRPr="00103F1F" w:rsidRDefault="008107DB" w:rsidP="00067ADD">
            <w:pPr>
              <w:rPr>
                <w:rFonts w:ascii="Arial" w:hAnsi="Arial" w:cs="Arial"/>
                <w:sz w:val="20"/>
                <w:szCs w:val="20"/>
              </w:rPr>
            </w:pPr>
            <w:r>
              <w:rPr>
                <w:rFonts w:ascii="Arial" w:hAnsi="Arial" w:cs="Arial"/>
                <w:sz w:val="20"/>
                <w:szCs w:val="20"/>
              </w:rPr>
              <w:t>Team geïnformeerd over stand van zaken tav Ondernemingsplan en samenwerking met SWV. Huisvestingsmogelijkheden besproken</w:t>
            </w:r>
            <w:r w:rsidR="00D030BC">
              <w:rPr>
                <w:rFonts w:ascii="Arial" w:hAnsi="Arial" w:cs="Arial"/>
                <w:sz w:val="20"/>
                <w:szCs w:val="20"/>
              </w:rPr>
              <w:t>.</w:t>
            </w:r>
          </w:p>
        </w:tc>
        <w:tc>
          <w:tcPr>
            <w:tcW w:w="1596" w:type="dxa"/>
          </w:tcPr>
          <w:p w14:paraId="68A95EE9" w14:textId="5A44CE3C" w:rsidR="003E03AA" w:rsidRPr="00103F1F" w:rsidRDefault="00D030BC" w:rsidP="00067ADD">
            <w:pPr>
              <w:rPr>
                <w:rFonts w:ascii="Arial" w:hAnsi="Arial" w:cs="Arial"/>
                <w:sz w:val="20"/>
                <w:szCs w:val="20"/>
              </w:rPr>
            </w:pPr>
            <w:r>
              <w:rPr>
                <w:rFonts w:ascii="Arial" w:hAnsi="Arial" w:cs="Arial"/>
                <w:sz w:val="20"/>
                <w:szCs w:val="20"/>
              </w:rPr>
              <w:t>Team, directie, OIG</w:t>
            </w:r>
          </w:p>
        </w:tc>
        <w:tc>
          <w:tcPr>
            <w:tcW w:w="750" w:type="dxa"/>
            <w:shd w:val="clear" w:color="auto" w:fill="D9D9D9" w:themeFill="background1" w:themeFillShade="D9"/>
          </w:tcPr>
          <w:p w14:paraId="44AAF44D" w14:textId="77777777" w:rsidR="003E03AA" w:rsidRPr="00103F1F" w:rsidRDefault="003E03AA" w:rsidP="00067ADD">
            <w:pPr>
              <w:rPr>
                <w:rFonts w:ascii="Arial" w:hAnsi="Arial" w:cs="Arial"/>
                <w:sz w:val="20"/>
                <w:szCs w:val="20"/>
              </w:rPr>
            </w:pPr>
          </w:p>
        </w:tc>
        <w:tc>
          <w:tcPr>
            <w:tcW w:w="236" w:type="dxa"/>
          </w:tcPr>
          <w:p w14:paraId="6D6AF7C6" w14:textId="77777777" w:rsidR="003E03AA" w:rsidRPr="00103F1F" w:rsidRDefault="003E03AA" w:rsidP="00067ADD">
            <w:pPr>
              <w:rPr>
                <w:rFonts w:ascii="Arial" w:hAnsi="Arial" w:cs="Arial"/>
                <w:sz w:val="20"/>
                <w:szCs w:val="20"/>
              </w:rPr>
            </w:pPr>
          </w:p>
        </w:tc>
        <w:tc>
          <w:tcPr>
            <w:tcW w:w="268" w:type="dxa"/>
          </w:tcPr>
          <w:p w14:paraId="3BB063E9" w14:textId="77777777" w:rsidR="003E03AA" w:rsidRPr="00103F1F" w:rsidRDefault="003E03AA" w:rsidP="00067ADD">
            <w:pPr>
              <w:rPr>
                <w:rFonts w:ascii="Arial" w:hAnsi="Arial" w:cs="Arial"/>
                <w:sz w:val="20"/>
                <w:szCs w:val="20"/>
              </w:rPr>
            </w:pPr>
          </w:p>
        </w:tc>
      </w:tr>
      <w:tr w:rsidR="00D030BC" w:rsidRPr="00103F1F" w14:paraId="1CA9C1E6" w14:textId="77777777" w:rsidTr="00E24D9C">
        <w:tc>
          <w:tcPr>
            <w:tcW w:w="3138" w:type="dxa"/>
          </w:tcPr>
          <w:p w14:paraId="5492445D" w14:textId="2A8E3999" w:rsidR="00D030BC" w:rsidRPr="00103F1F" w:rsidRDefault="00D030BC" w:rsidP="00D030BC">
            <w:pPr>
              <w:rPr>
                <w:rFonts w:ascii="Arial" w:hAnsi="Arial" w:cs="Arial"/>
                <w:sz w:val="20"/>
                <w:szCs w:val="20"/>
              </w:rPr>
            </w:pPr>
            <w:r>
              <w:rPr>
                <w:rFonts w:ascii="Arial" w:hAnsi="Arial" w:cs="Arial"/>
                <w:sz w:val="20"/>
                <w:szCs w:val="20"/>
              </w:rPr>
              <w:t xml:space="preserve">Contact/aanvraag gemeente plaatsing noodlokaal . </w:t>
            </w:r>
          </w:p>
        </w:tc>
        <w:tc>
          <w:tcPr>
            <w:tcW w:w="2796" w:type="dxa"/>
          </w:tcPr>
          <w:p w14:paraId="0146F211" w14:textId="77777777" w:rsidR="00D030BC" w:rsidRDefault="00D030BC" w:rsidP="00D030BC">
            <w:pPr>
              <w:rPr>
                <w:rFonts w:ascii="Arial" w:hAnsi="Arial" w:cs="Arial"/>
                <w:sz w:val="20"/>
                <w:szCs w:val="20"/>
              </w:rPr>
            </w:pPr>
            <w:r>
              <w:rPr>
                <w:rFonts w:ascii="Arial" w:hAnsi="Arial" w:cs="Arial"/>
                <w:sz w:val="20"/>
                <w:szCs w:val="20"/>
              </w:rPr>
              <w:t>Concept aanvraag omgevingsvergunning ingediend.</w:t>
            </w:r>
          </w:p>
          <w:p w14:paraId="0A558439" w14:textId="0A9381D4" w:rsidR="00987DB3" w:rsidRPr="00103F1F" w:rsidRDefault="00987DB3" w:rsidP="00D030BC">
            <w:pPr>
              <w:rPr>
                <w:rFonts w:ascii="Arial" w:hAnsi="Arial" w:cs="Arial"/>
                <w:sz w:val="20"/>
                <w:szCs w:val="20"/>
              </w:rPr>
            </w:pPr>
            <w:r>
              <w:rPr>
                <w:rFonts w:ascii="Arial" w:hAnsi="Arial" w:cs="Arial"/>
                <w:sz w:val="20"/>
                <w:szCs w:val="20"/>
              </w:rPr>
              <w:t>Vergunning verleend 25 november.</w:t>
            </w:r>
          </w:p>
        </w:tc>
        <w:tc>
          <w:tcPr>
            <w:tcW w:w="1596" w:type="dxa"/>
          </w:tcPr>
          <w:p w14:paraId="0DBE296B" w14:textId="6DD799E7" w:rsidR="00D030BC" w:rsidRPr="00103F1F" w:rsidRDefault="00D030BC" w:rsidP="00D030BC">
            <w:pPr>
              <w:rPr>
                <w:rFonts w:ascii="Arial" w:hAnsi="Arial" w:cs="Arial"/>
                <w:sz w:val="20"/>
                <w:szCs w:val="20"/>
              </w:rPr>
            </w:pPr>
            <w:r>
              <w:rPr>
                <w:rFonts w:ascii="Arial" w:hAnsi="Arial" w:cs="Arial"/>
                <w:sz w:val="20"/>
                <w:szCs w:val="20"/>
              </w:rPr>
              <w:t>K. Blasé</w:t>
            </w:r>
          </w:p>
        </w:tc>
        <w:tc>
          <w:tcPr>
            <w:tcW w:w="750" w:type="dxa"/>
          </w:tcPr>
          <w:p w14:paraId="5347B5E0" w14:textId="77777777" w:rsidR="00D030BC" w:rsidRPr="00103F1F" w:rsidRDefault="00D030BC" w:rsidP="00D030BC">
            <w:pPr>
              <w:rPr>
                <w:rFonts w:ascii="Arial" w:hAnsi="Arial" w:cs="Arial"/>
                <w:sz w:val="20"/>
                <w:szCs w:val="20"/>
              </w:rPr>
            </w:pPr>
          </w:p>
        </w:tc>
        <w:tc>
          <w:tcPr>
            <w:tcW w:w="236" w:type="dxa"/>
          </w:tcPr>
          <w:p w14:paraId="01194193" w14:textId="77777777" w:rsidR="00D030BC" w:rsidRPr="00103F1F" w:rsidRDefault="00D030BC" w:rsidP="00D030BC">
            <w:pPr>
              <w:rPr>
                <w:rFonts w:ascii="Arial" w:hAnsi="Arial" w:cs="Arial"/>
                <w:sz w:val="20"/>
                <w:szCs w:val="20"/>
              </w:rPr>
            </w:pPr>
          </w:p>
        </w:tc>
        <w:tc>
          <w:tcPr>
            <w:tcW w:w="268" w:type="dxa"/>
          </w:tcPr>
          <w:p w14:paraId="40F546CB" w14:textId="77777777" w:rsidR="00D030BC" w:rsidRPr="00103F1F" w:rsidRDefault="00D030BC" w:rsidP="00D030BC">
            <w:pPr>
              <w:rPr>
                <w:rFonts w:ascii="Arial" w:hAnsi="Arial" w:cs="Arial"/>
                <w:sz w:val="20"/>
                <w:szCs w:val="20"/>
              </w:rPr>
            </w:pPr>
          </w:p>
        </w:tc>
      </w:tr>
      <w:tr w:rsidR="00D030BC" w:rsidRPr="00103F1F" w14:paraId="3C74D224" w14:textId="77777777" w:rsidTr="00E24D9C">
        <w:tc>
          <w:tcPr>
            <w:tcW w:w="8784" w:type="dxa"/>
            <w:gridSpan w:val="6"/>
            <w:shd w:val="clear" w:color="auto" w:fill="F4B083" w:themeFill="accent2" w:themeFillTint="99"/>
          </w:tcPr>
          <w:p w14:paraId="0E10FADE" w14:textId="77777777" w:rsidR="00D030BC" w:rsidRPr="00103F1F" w:rsidRDefault="00D030BC" w:rsidP="00D030BC">
            <w:pPr>
              <w:rPr>
                <w:rFonts w:ascii="Arial" w:hAnsi="Arial" w:cs="Arial"/>
                <w:sz w:val="20"/>
                <w:szCs w:val="20"/>
              </w:rPr>
            </w:pPr>
            <w:r w:rsidRPr="00103F1F">
              <w:rPr>
                <w:rFonts w:ascii="Arial" w:hAnsi="Arial" w:cs="Arial"/>
                <w:sz w:val="20"/>
                <w:szCs w:val="20"/>
              </w:rPr>
              <w:t>Implementatiefase</w:t>
            </w:r>
          </w:p>
        </w:tc>
      </w:tr>
      <w:tr w:rsidR="00D030BC" w:rsidRPr="00103F1F" w14:paraId="0020D4E5" w14:textId="77777777" w:rsidTr="00E24D9C">
        <w:tc>
          <w:tcPr>
            <w:tcW w:w="3138" w:type="dxa"/>
          </w:tcPr>
          <w:p w14:paraId="68AE9175" w14:textId="06BF55AD" w:rsidR="00D030BC" w:rsidRPr="00103F1F" w:rsidRDefault="00D030BC" w:rsidP="00D030BC">
            <w:pPr>
              <w:ind w:left="360"/>
              <w:rPr>
                <w:rFonts w:ascii="Arial" w:hAnsi="Arial" w:cs="Arial"/>
                <w:sz w:val="20"/>
                <w:szCs w:val="20"/>
              </w:rPr>
            </w:pPr>
            <w:r w:rsidRPr="00103F1F">
              <w:rPr>
                <w:rFonts w:ascii="Arial" w:hAnsi="Arial" w:cs="Arial"/>
                <w:sz w:val="20"/>
                <w:szCs w:val="20"/>
              </w:rPr>
              <w:t xml:space="preserve">Periode september </w:t>
            </w:r>
            <w:r w:rsidR="00987DB3">
              <w:rPr>
                <w:rFonts w:ascii="Arial" w:hAnsi="Arial" w:cs="Arial"/>
                <w:sz w:val="20"/>
                <w:szCs w:val="20"/>
              </w:rPr>
              <w:t>2019 – januari 2020</w:t>
            </w:r>
            <w:r w:rsidRPr="00103F1F">
              <w:rPr>
                <w:rFonts w:ascii="Arial" w:hAnsi="Arial" w:cs="Arial"/>
                <w:sz w:val="20"/>
                <w:szCs w:val="20"/>
              </w:rPr>
              <w:t xml:space="preserve"> </w:t>
            </w:r>
          </w:p>
          <w:p w14:paraId="0C0F224E" w14:textId="77777777" w:rsidR="00D030BC" w:rsidRPr="00103F1F" w:rsidRDefault="00D030BC" w:rsidP="00D030BC">
            <w:pPr>
              <w:rPr>
                <w:rFonts w:ascii="Arial" w:hAnsi="Arial" w:cs="Arial"/>
                <w:sz w:val="20"/>
                <w:szCs w:val="20"/>
              </w:rPr>
            </w:pPr>
          </w:p>
        </w:tc>
        <w:tc>
          <w:tcPr>
            <w:tcW w:w="2796" w:type="dxa"/>
          </w:tcPr>
          <w:p w14:paraId="3BA3B3EC" w14:textId="693BCFDA" w:rsidR="00D030BC" w:rsidRPr="00103F1F" w:rsidRDefault="00D030BC" w:rsidP="00D030BC">
            <w:pPr>
              <w:pStyle w:val="Lijstalinea"/>
              <w:numPr>
                <w:ilvl w:val="0"/>
                <w:numId w:val="27"/>
              </w:numPr>
              <w:rPr>
                <w:rFonts w:ascii="Arial" w:hAnsi="Arial" w:cs="Arial"/>
                <w:sz w:val="20"/>
                <w:szCs w:val="20"/>
              </w:rPr>
            </w:pPr>
            <w:r w:rsidRPr="00103F1F">
              <w:rPr>
                <w:rFonts w:ascii="Arial" w:hAnsi="Arial" w:cs="Arial"/>
                <w:sz w:val="20"/>
                <w:szCs w:val="20"/>
              </w:rPr>
              <w:t xml:space="preserve">Plaatsen </w:t>
            </w:r>
            <w:r>
              <w:rPr>
                <w:rFonts w:ascii="Arial" w:hAnsi="Arial" w:cs="Arial"/>
                <w:sz w:val="20"/>
                <w:szCs w:val="20"/>
              </w:rPr>
              <w:t>noodlkokaal</w:t>
            </w:r>
            <w:r w:rsidRPr="00103F1F">
              <w:rPr>
                <w:rFonts w:ascii="Arial" w:hAnsi="Arial" w:cs="Arial"/>
                <w:sz w:val="20"/>
                <w:szCs w:val="20"/>
              </w:rPr>
              <w:t xml:space="preserve">, aanpassen en inrichten lokaal </w:t>
            </w:r>
            <w:r w:rsidR="004C0D38">
              <w:rPr>
                <w:rFonts w:ascii="Arial" w:hAnsi="Arial" w:cs="Arial"/>
                <w:sz w:val="20"/>
                <w:szCs w:val="20"/>
              </w:rPr>
              <w:t>Samen naar School klas</w:t>
            </w:r>
            <w:r w:rsidRPr="00103F1F">
              <w:rPr>
                <w:rFonts w:ascii="Arial" w:hAnsi="Arial" w:cs="Arial"/>
                <w:sz w:val="20"/>
                <w:szCs w:val="20"/>
              </w:rPr>
              <w:t>.</w:t>
            </w:r>
          </w:p>
          <w:p w14:paraId="123A374F" w14:textId="5C900DB2" w:rsidR="00D030BC" w:rsidRDefault="00D030BC" w:rsidP="00D030BC">
            <w:pPr>
              <w:pStyle w:val="Lijstalinea"/>
              <w:numPr>
                <w:ilvl w:val="0"/>
                <w:numId w:val="27"/>
              </w:numPr>
              <w:rPr>
                <w:rFonts w:ascii="Arial" w:hAnsi="Arial" w:cs="Arial"/>
                <w:sz w:val="20"/>
                <w:szCs w:val="20"/>
              </w:rPr>
            </w:pPr>
            <w:r w:rsidRPr="00103F1F">
              <w:rPr>
                <w:rFonts w:ascii="Arial" w:hAnsi="Arial" w:cs="Arial"/>
                <w:sz w:val="20"/>
                <w:szCs w:val="20"/>
              </w:rPr>
              <w:t>Werven personeel</w:t>
            </w:r>
          </w:p>
          <w:p w14:paraId="1D6A4E31" w14:textId="77777777" w:rsidR="00987DB3" w:rsidRPr="00987DB3" w:rsidRDefault="00987DB3" w:rsidP="00987DB3">
            <w:pPr>
              <w:rPr>
                <w:rFonts w:ascii="Arial" w:hAnsi="Arial" w:cs="Arial"/>
                <w:sz w:val="20"/>
                <w:szCs w:val="20"/>
              </w:rPr>
            </w:pPr>
          </w:p>
          <w:p w14:paraId="5E688B9E" w14:textId="77777777" w:rsidR="00D030BC" w:rsidRPr="00103F1F" w:rsidRDefault="00D030BC" w:rsidP="00D030BC">
            <w:pPr>
              <w:pStyle w:val="Lijstalinea"/>
              <w:numPr>
                <w:ilvl w:val="0"/>
                <w:numId w:val="27"/>
              </w:numPr>
              <w:rPr>
                <w:rFonts w:ascii="Arial" w:hAnsi="Arial" w:cs="Arial"/>
                <w:sz w:val="20"/>
                <w:szCs w:val="20"/>
              </w:rPr>
            </w:pPr>
            <w:r w:rsidRPr="00103F1F">
              <w:rPr>
                <w:rFonts w:ascii="Arial" w:hAnsi="Arial" w:cs="Arial"/>
                <w:sz w:val="20"/>
                <w:szCs w:val="20"/>
              </w:rPr>
              <w:t>Aannemen leerlingen</w:t>
            </w:r>
          </w:p>
          <w:p w14:paraId="6BC115E5" w14:textId="77777777" w:rsidR="00D030BC" w:rsidRPr="00103F1F" w:rsidRDefault="00D030BC" w:rsidP="00D030BC">
            <w:pPr>
              <w:pStyle w:val="Lijstalinea"/>
              <w:numPr>
                <w:ilvl w:val="0"/>
                <w:numId w:val="27"/>
              </w:numPr>
              <w:rPr>
                <w:rFonts w:ascii="Arial" w:hAnsi="Arial" w:cs="Arial"/>
                <w:sz w:val="20"/>
                <w:szCs w:val="20"/>
              </w:rPr>
            </w:pPr>
            <w:r w:rsidRPr="00103F1F">
              <w:rPr>
                <w:rFonts w:ascii="Arial" w:hAnsi="Arial" w:cs="Arial"/>
                <w:sz w:val="20"/>
                <w:szCs w:val="20"/>
              </w:rPr>
              <w:t>Aanschaffen leermiddelen e.d. meubilair.</w:t>
            </w:r>
          </w:p>
          <w:p w14:paraId="6971E8CD" w14:textId="77777777" w:rsidR="00D030BC" w:rsidRPr="00103F1F" w:rsidRDefault="00D030BC" w:rsidP="00D030BC">
            <w:pPr>
              <w:pStyle w:val="Lijstalinea"/>
              <w:numPr>
                <w:ilvl w:val="0"/>
                <w:numId w:val="27"/>
              </w:numPr>
              <w:rPr>
                <w:rFonts w:ascii="Arial" w:hAnsi="Arial" w:cs="Arial"/>
                <w:sz w:val="20"/>
                <w:szCs w:val="20"/>
              </w:rPr>
            </w:pPr>
            <w:r w:rsidRPr="00103F1F">
              <w:rPr>
                <w:rFonts w:ascii="Arial" w:hAnsi="Arial" w:cs="Arial"/>
                <w:sz w:val="20"/>
                <w:szCs w:val="20"/>
              </w:rPr>
              <w:t>Plannen en houden ouderbijeenkomsten</w:t>
            </w:r>
          </w:p>
          <w:p w14:paraId="51FCEEFE" w14:textId="3CF26A7A" w:rsidR="00D030BC" w:rsidRPr="00103F1F" w:rsidRDefault="00D030BC" w:rsidP="00D030BC">
            <w:pPr>
              <w:pStyle w:val="Lijstalinea"/>
              <w:numPr>
                <w:ilvl w:val="0"/>
                <w:numId w:val="27"/>
              </w:numPr>
              <w:rPr>
                <w:rFonts w:ascii="Arial" w:hAnsi="Arial" w:cs="Arial"/>
                <w:sz w:val="20"/>
                <w:szCs w:val="20"/>
              </w:rPr>
            </w:pPr>
            <w:r w:rsidRPr="00103F1F">
              <w:rPr>
                <w:rFonts w:ascii="Arial" w:hAnsi="Arial" w:cs="Arial"/>
                <w:sz w:val="20"/>
                <w:szCs w:val="20"/>
              </w:rPr>
              <w:t xml:space="preserve">Start </w:t>
            </w:r>
            <w:r w:rsidR="004C0D38">
              <w:rPr>
                <w:rFonts w:ascii="Arial" w:hAnsi="Arial" w:cs="Arial"/>
                <w:sz w:val="20"/>
                <w:szCs w:val="20"/>
              </w:rPr>
              <w:t>Samen naar School klas</w:t>
            </w:r>
            <w:r w:rsidRPr="00103F1F">
              <w:rPr>
                <w:rFonts w:ascii="Arial" w:hAnsi="Arial" w:cs="Arial"/>
                <w:sz w:val="20"/>
                <w:szCs w:val="20"/>
              </w:rPr>
              <w:t xml:space="preserve"> 1 </w:t>
            </w:r>
            <w:r w:rsidR="00987DB3">
              <w:rPr>
                <w:rFonts w:ascii="Arial" w:hAnsi="Arial" w:cs="Arial"/>
                <w:sz w:val="20"/>
                <w:szCs w:val="20"/>
              </w:rPr>
              <w:t xml:space="preserve">februari </w:t>
            </w:r>
            <w:r w:rsidRPr="00103F1F">
              <w:rPr>
                <w:rFonts w:ascii="Arial" w:hAnsi="Arial" w:cs="Arial"/>
                <w:sz w:val="20"/>
                <w:szCs w:val="20"/>
              </w:rPr>
              <w:t>2020</w:t>
            </w:r>
          </w:p>
          <w:p w14:paraId="6F695D0A" w14:textId="77777777" w:rsidR="00D030BC" w:rsidRPr="00103F1F" w:rsidRDefault="00D030BC" w:rsidP="00D030BC">
            <w:pPr>
              <w:rPr>
                <w:rFonts w:ascii="Arial" w:hAnsi="Arial" w:cs="Arial"/>
                <w:sz w:val="20"/>
                <w:szCs w:val="20"/>
              </w:rPr>
            </w:pPr>
          </w:p>
        </w:tc>
        <w:tc>
          <w:tcPr>
            <w:tcW w:w="1596" w:type="dxa"/>
          </w:tcPr>
          <w:p w14:paraId="6902511D" w14:textId="77777777" w:rsidR="00D030BC" w:rsidRDefault="00987DB3" w:rsidP="00D030BC">
            <w:pPr>
              <w:rPr>
                <w:rFonts w:ascii="Arial" w:hAnsi="Arial" w:cs="Arial"/>
                <w:sz w:val="20"/>
                <w:szCs w:val="20"/>
              </w:rPr>
            </w:pPr>
            <w:r>
              <w:rPr>
                <w:rFonts w:ascii="Arial" w:hAnsi="Arial" w:cs="Arial"/>
                <w:sz w:val="20"/>
                <w:szCs w:val="20"/>
              </w:rPr>
              <w:t>K. Blasé</w:t>
            </w:r>
          </w:p>
          <w:p w14:paraId="19F9C2C9" w14:textId="77777777" w:rsidR="00987DB3" w:rsidRPr="00987DB3" w:rsidRDefault="00987DB3" w:rsidP="00987DB3">
            <w:pPr>
              <w:rPr>
                <w:rFonts w:ascii="Arial" w:hAnsi="Arial" w:cs="Arial"/>
                <w:sz w:val="20"/>
                <w:szCs w:val="20"/>
              </w:rPr>
            </w:pPr>
          </w:p>
          <w:p w14:paraId="5D192B34" w14:textId="77777777" w:rsidR="00987DB3" w:rsidRPr="00987DB3" w:rsidRDefault="00987DB3" w:rsidP="00987DB3">
            <w:pPr>
              <w:rPr>
                <w:rFonts w:ascii="Arial" w:hAnsi="Arial" w:cs="Arial"/>
                <w:sz w:val="20"/>
                <w:szCs w:val="20"/>
              </w:rPr>
            </w:pPr>
          </w:p>
          <w:p w14:paraId="458AA2B5" w14:textId="77777777" w:rsidR="00987DB3" w:rsidRDefault="00987DB3" w:rsidP="00987DB3">
            <w:pPr>
              <w:rPr>
                <w:rFonts w:ascii="Arial" w:hAnsi="Arial" w:cs="Arial"/>
                <w:sz w:val="20"/>
                <w:szCs w:val="20"/>
              </w:rPr>
            </w:pPr>
          </w:p>
          <w:p w14:paraId="39AD78E8" w14:textId="77777777" w:rsidR="00987DB3" w:rsidRDefault="00987DB3" w:rsidP="00987DB3">
            <w:pPr>
              <w:rPr>
                <w:rFonts w:ascii="Arial" w:hAnsi="Arial" w:cs="Arial"/>
                <w:sz w:val="20"/>
                <w:szCs w:val="20"/>
              </w:rPr>
            </w:pPr>
          </w:p>
          <w:p w14:paraId="70B10884" w14:textId="77777777" w:rsidR="00987DB3" w:rsidRDefault="00987DB3" w:rsidP="00987DB3">
            <w:pPr>
              <w:rPr>
                <w:rFonts w:ascii="Arial" w:hAnsi="Arial" w:cs="Arial"/>
                <w:sz w:val="20"/>
                <w:szCs w:val="20"/>
              </w:rPr>
            </w:pPr>
          </w:p>
          <w:p w14:paraId="5EBA6716" w14:textId="6FC7BC4F" w:rsidR="00987DB3" w:rsidRDefault="00987DB3" w:rsidP="00987DB3">
            <w:pPr>
              <w:rPr>
                <w:rFonts w:ascii="Arial" w:hAnsi="Arial" w:cs="Arial"/>
                <w:sz w:val="20"/>
                <w:szCs w:val="20"/>
              </w:rPr>
            </w:pPr>
            <w:r>
              <w:rPr>
                <w:rFonts w:ascii="Arial" w:hAnsi="Arial" w:cs="Arial"/>
                <w:sz w:val="20"/>
                <w:szCs w:val="20"/>
              </w:rPr>
              <w:t>C. Kappelmann (Directie)</w:t>
            </w:r>
          </w:p>
          <w:p w14:paraId="20281F38" w14:textId="77777777" w:rsidR="00987DB3" w:rsidRDefault="00987DB3" w:rsidP="00987DB3">
            <w:pPr>
              <w:rPr>
                <w:rFonts w:ascii="Arial" w:hAnsi="Arial" w:cs="Arial"/>
                <w:sz w:val="20"/>
                <w:szCs w:val="20"/>
              </w:rPr>
            </w:pPr>
            <w:r>
              <w:rPr>
                <w:rFonts w:ascii="Arial" w:hAnsi="Arial" w:cs="Arial"/>
                <w:sz w:val="20"/>
                <w:szCs w:val="20"/>
              </w:rPr>
              <w:t>Sophie Zoon (IB)</w:t>
            </w:r>
          </w:p>
          <w:p w14:paraId="402FA060" w14:textId="77777777" w:rsidR="00987DB3" w:rsidRDefault="00987DB3" w:rsidP="00987DB3">
            <w:pPr>
              <w:rPr>
                <w:rFonts w:ascii="Arial" w:hAnsi="Arial" w:cs="Arial"/>
                <w:sz w:val="20"/>
                <w:szCs w:val="20"/>
              </w:rPr>
            </w:pPr>
            <w:r>
              <w:rPr>
                <w:rFonts w:ascii="Arial" w:hAnsi="Arial" w:cs="Arial"/>
                <w:sz w:val="20"/>
                <w:szCs w:val="20"/>
              </w:rPr>
              <w:t>C. Kappelmann</w:t>
            </w:r>
          </w:p>
          <w:p w14:paraId="6F06584E" w14:textId="77777777" w:rsidR="00987DB3" w:rsidRDefault="00987DB3" w:rsidP="00987DB3">
            <w:pPr>
              <w:rPr>
                <w:rFonts w:ascii="Arial" w:hAnsi="Arial" w:cs="Arial"/>
                <w:sz w:val="20"/>
                <w:szCs w:val="20"/>
              </w:rPr>
            </w:pPr>
          </w:p>
          <w:p w14:paraId="1B5E3F3C" w14:textId="77777777" w:rsidR="00987DB3" w:rsidRDefault="00987DB3" w:rsidP="00987DB3">
            <w:pPr>
              <w:rPr>
                <w:rFonts w:ascii="Arial" w:hAnsi="Arial" w:cs="Arial"/>
                <w:sz w:val="20"/>
                <w:szCs w:val="20"/>
              </w:rPr>
            </w:pPr>
          </w:p>
          <w:p w14:paraId="1CBEA644" w14:textId="77777777" w:rsidR="00987DB3" w:rsidRDefault="00987DB3" w:rsidP="00987DB3">
            <w:pPr>
              <w:rPr>
                <w:rFonts w:ascii="Arial" w:hAnsi="Arial" w:cs="Arial"/>
                <w:sz w:val="20"/>
                <w:szCs w:val="20"/>
              </w:rPr>
            </w:pPr>
            <w:r>
              <w:rPr>
                <w:rFonts w:ascii="Arial" w:hAnsi="Arial" w:cs="Arial"/>
                <w:sz w:val="20"/>
                <w:szCs w:val="20"/>
              </w:rPr>
              <w:t>Sophie Zoon (IB)</w:t>
            </w:r>
          </w:p>
          <w:p w14:paraId="38232F83" w14:textId="61768878" w:rsidR="00987DB3" w:rsidRPr="00987DB3" w:rsidRDefault="00987DB3" w:rsidP="00987DB3">
            <w:pPr>
              <w:rPr>
                <w:rFonts w:ascii="Arial" w:hAnsi="Arial" w:cs="Arial"/>
                <w:sz w:val="20"/>
                <w:szCs w:val="20"/>
              </w:rPr>
            </w:pPr>
          </w:p>
        </w:tc>
        <w:tc>
          <w:tcPr>
            <w:tcW w:w="750" w:type="dxa"/>
          </w:tcPr>
          <w:p w14:paraId="38E27734" w14:textId="77777777" w:rsidR="00D030BC" w:rsidRPr="00103F1F" w:rsidRDefault="00D030BC" w:rsidP="00D030BC">
            <w:pPr>
              <w:rPr>
                <w:rFonts w:ascii="Arial" w:hAnsi="Arial" w:cs="Arial"/>
                <w:sz w:val="20"/>
                <w:szCs w:val="20"/>
              </w:rPr>
            </w:pPr>
          </w:p>
        </w:tc>
        <w:tc>
          <w:tcPr>
            <w:tcW w:w="236" w:type="dxa"/>
          </w:tcPr>
          <w:p w14:paraId="6303CBB9" w14:textId="77777777" w:rsidR="00D030BC" w:rsidRPr="00103F1F" w:rsidRDefault="00D030BC" w:rsidP="00D030BC">
            <w:pPr>
              <w:rPr>
                <w:rFonts w:ascii="Arial" w:hAnsi="Arial" w:cs="Arial"/>
                <w:sz w:val="20"/>
                <w:szCs w:val="20"/>
              </w:rPr>
            </w:pPr>
          </w:p>
        </w:tc>
        <w:tc>
          <w:tcPr>
            <w:tcW w:w="268" w:type="dxa"/>
          </w:tcPr>
          <w:p w14:paraId="23AB5D23" w14:textId="77777777" w:rsidR="00D030BC" w:rsidRPr="00103F1F" w:rsidRDefault="00D030BC" w:rsidP="00D030BC">
            <w:pPr>
              <w:rPr>
                <w:rFonts w:ascii="Arial" w:hAnsi="Arial" w:cs="Arial"/>
                <w:sz w:val="20"/>
                <w:szCs w:val="20"/>
              </w:rPr>
            </w:pPr>
          </w:p>
        </w:tc>
      </w:tr>
    </w:tbl>
    <w:p w14:paraId="06940C1E" w14:textId="747959B4" w:rsidR="003E03AA" w:rsidRDefault="003E03AA" w:rsidP="003E03AA">
      <w:pPr>
        <w:pBdr>
          <w:bottom w:val="double" w:sz="6" w:space="1" w:color="auto"/>
        </w:pBdr>
        <w:rPr>
          <w:rFonts w:ascii="Arial" w:hAnsi="Arial" w:cs="Arial"/>
          <w:b/>
          <w:sz w:val="20"/>
          <w:szCs w:val="20"/>
          <w:u w:val="single"/>
        </w:rPr>
      </w:pPr>
    </w:p>
    <w:p w14:paraId="6E733CAF" w14:textId="55EBEDCC" w:rsidR="009D49EA" w:rsidRDefault="009D49EA" w:rsidP="003E03AA">
      <w:pPr>
        <w:pBdr>
          <w:bottom w:val="double" w:sz="6" w:space="1" w:color="auto"/>
        </w:pBdr>
        <w:rPr>
          <w:rFonts w:ascii="Arial" w:hAnsi="Arial" w:cs="Arial"/>
          <w:b/>
          <w:sz w:val="20"/>
          <w:szCs w:val="20"/>
          <w:u w:val="single"/>
        </w:rPr>
      </w:pPr>
    </w:p>
    <w:p w14:paraId="570E9E6C" w14:textId="66E083FA" w:rsidR="009D49EA" w:rsidRDefault="009D49EA" w:rsidP="003E03AA">
      <w:pPr>
        <w:pBdr>
          <w:bottom w:val="double" w:sz="6" w:space="1" w:color="auto"/>
        </w:pBdr>
        <w:rPr>
          <w:rFonts w:ascii="Arial" w:hAnsi="Arial" w:cs="Arial"/>
          <w:b/>
          <w:sz w:val="20"/>
          <w:szCs w:val="20"/>
          <w:u w:val="single"/>
        </w:rPr>
      </w:pPr>
    </w:p>
    <w:p w14:paraId="4E33F97E" w14:textId="3AF7314A" w:rsidR="009D49EA" w:rsidRDefault="009D49EA" w:rsidP="003E03AA">
      <w:pPr>
        <w:pBdr>
          <w:bottom w:val="double" w:sz="6" w:space="1" w:color="auto"/>
        </w:pBdr>
        <w:rPr>
          <w:rFonts w:ascii="Arial" w:hAnsi="Arial" w:cs="Arial"/>
          <w:b/>
          <w:sz w:val="20"/>
          <w:szCs w:val="20"/>
          <w:u w:val="single"/>
        </w:rPr>
      </w:pPr>
    </w:p>
    <w:p w14:paraId="382AA78B" w14:textId="576A5A29" w:rsidR="009D49EA" w:rsidRDefault="009D49EA" w:rsidP="003E03AA">
      <w:pPr>
        <w:pBdr>
          <w:bottom w:val="double" w:sz="6" w:space="1" w:color="auto"/>
        </w:pBdr>
        <w:rPr>
          <w:rFonts w:ascii="Arial" w:hAnsi="Arial" w:cs="Arial"/>
          <w:b/>
          <w:sz w:val="20"/>
          <w:szCs w:val="20"/>
          <w:u w:val="single"/>
        </w:rPr>
      </w:pPr>
    </w:p>
    <w:p w14:paraId="2611A87E" w14:textId="0E79BC33" w:rsidR="009D49EA" w:rsidRDefault="009D49EA" w:rsidP="003E03AA">
      <w:pPr>
        <w:pBdr>
          <w:bottom w:val="double" w:sz="6" w:space="1" w:color="auto"/>
        </w:pBdr>
        <w:rPr>
          <w:rFonts w:ascii="Arial" w:hAnsi="Arial" w:cs="Arial"/>
          <w:b/>
          <w:sz w:val="20"/>
          <w:szCs w:val="20"/>
          <w:u w:val="single"/>
        </w:rPr>
      </w:pPr>
    </w:p>
    <w:p w14:paraId="6F359C82" w14:textId="77777777" w:rsidR="009D49EA" w:rsidRPr="00103F1F" w:rsidRDefault="009D49EA" w:rsidP="003E03AA">
      <w:pPr>
        <w:pBdr>
          <w:bottom w:val="double" w:sz="6" w:space="1" w:color="auto"/>
        </w:pBdr>
        <w:rPr>
          <w:rFonts w:ascii="Arial" w:hAnsi="Arial" w:cs="Arial"/>
          <w:b/>
          <w:sz w:val="20"/>
          <w:szCs w:val="20"/>
          <w:u w:val="single"/>
        </w:rPr>
      </w:pPr>
    </w:p>
    <w:p w14:paraId="24E4BA56" w14:textId="364D4A67" w:rsidR="00527A6F" w:rsidRPr="00527A6F" w:rsidRDefault="00527A6F" w:rsidP="00527A6F">
      <w:pPr>
        <w:rPr>
          <w:rFonts w:ascii="Arial" w:hAnsi="Arial" w:cs="Arial"/>
          <w:b/>
          <w:sz w:val="20"/>
          <w:szCs w:val="20"/>
        </w:rPr>
      </w:pPr>
      <w:r>
        <w:rPr>
          <w:rFonts w:ascii="Arial" w:hAnsi="Arial" w:cs="Arial"/>
          <w:bCs/>
          <w:color w:val="8EAADB" w:themeColor="accent5" w:themeTint="99"/>
          <w:sz w:val="40"/>
          <w:szCs w:val="40"/>
        </w:rPr>
        <w:t xml:space="preserve"> </w:t>
      </w:r>
      <w:r w:rsidRPr="00103F1F">
        <w:rPr>
          <w:rFonts w:ascii="Arial" w:hAnsi="Arial" w:cs="Arial"/>
          <w:b/>
          <w:sz w:val="20"/>
          <w:szCs w:val="20"/>
        </w:rPr>
        <w:t xml:space="preserve"> </w:t>
      </w:r>
    </w:p>
    <w:p w14:paraId="400AAC1B" w14:textId="77777777" w:rsidR="009D49EA" w:rsidRDefault="009D49EA" w:rsidP="009D49EA">
      <w:pPr>
        <w:spacing w:line="360" w:lineRule="auto"/>
        <w:rPr>
          <w:rFonts w:ascii="Arial" w:hAnsi="Arial" w:cs="Arial"/>
          <w:bCs/>
          <w:color w:val="8EAADB" w:themeColor="accent5" w:themeTint="99"/>
          <w:sz w:val="40"/>
          <w:szCs w:val="40"/>
        </w:rPr>
      </w:pPr>
    </w:p>
    <w:p w14:paraId="2B718601" w14:textId="5EBD4A50" w:rsidR="00CB0324" w:rsidRPr="00103F1F" w:rsidRDefault="00527A6F" w:rsidP="00527A6F">
      <w:pPr>
        <w:spacing w:line="360" w:lineRule="auto"/>
        <w:ind w:left="2832" w:firstLine="708"/>
        <w:rPr>
          <w:rFonts w:ascii="Arial" w:hAnsi="Arial" w:cs="Arial"/>
          <w:sz w:val="20"/>
          <w:szCs w:val="20"/>
        </w:rPr>
      </w:pPr>
      <w:r>
        <w:rPr>
          <w:rFonts w:ascii="Arial" w:hAnsi="Arial" w:cs="Arial"/>
          <w:bCs/>
          <w:color w:val="8EAADB" w:themeColor="accent5" w:themeTint="99"/>
          <w:sz w:val="40"/>
          <w:szCs w:val="40"/>
        </w:rPr>
        <w:t>Bijlagen.</w:t>
      </w:r>
    </w:p>
    <w:tbl>
      <w:tblPr>
        <w:tblW w:w="11724" w:type="dxa"/>
        <w:tblInd w:w="-851" w:type="dxa"/>
        <w:tblCellMar>
          <w:top w:w="15" w:type="dxa"/>
          <w:left w:w="70" w:type="dxa"/>
          <w:bottom w:w="15" w:type="dxa"/>
          <w:right w:w="70" w:type="dxa"/>
        </w:tblCellMar>
        <w:tblLook w:val="04A0" w:firstRow="1" w:lastRow="0" w:firstColumn="1" w:lastColumn="0" w:noHBand="0" w:noVBand="1"/>
      </w:tblPr>
      <w:tblGrid>
        <w:gridCol w:w="433"/>
        <w:gridCol w:w="108"/>
        <w:gridCol w:w="2159"/>
        <w:gridCol w:w="1552"/>
        <w:gridCol w:w="5737"/>
        <w:gridCol w:w="194"/>
        <w:gridCol w:w="1086"/>
        <w:gridCol w:w="34"/>
        <w:gridCol w:w="657"/>
        <w:gridCol w:w="1896"/>
        <w:gridCol w:w="657"/>
      </w:tblGrid>
      <w:tr w:rsidR="00CB0324" w:rsidRPr="00103F1F" w14:paraId="657A071C" w14:textId="77777777" w:rsidTr="00327F8C">
        <w:trPr>
          <w:gridBefore w:val="2"/>
          <w:gridAfter w:val="1"/>
          <w:wBefore w:w="541" w:type="dxa"/>
          <w:wAfter w:w="657" w:type="dxa"/>
          <w:trHeight w:val="488"/>
        </w:trPr>
        <w:tc>
          <w:tcPr>
            <w:tcW w:w="6853" w:type="dxa"/>
            <w:gridSpan w:val="4"/>
            <w:tcBorders>
              <w:top w:val="nil"/>
              <w:left w:val="nil"/>
              <w:bottom w:val="nil"/>
              <w:right w:val="nil"/>
            </w:tcBorders>
            <w:noWrap/>
            <w:vAlign w:val="bottom"/>
            <w:hideMark/>
          </w:tcPr>
          <w:p w14:paraId="058C49DE" w14:textId="77777777" w:rsidR="00527A6F" w:rsidRDefault="00527A6F" w:rsidP="00527A6F">
            <w:pPr>
              <w:rPr>
                <w:rFonts w:ascii="Arial" w:hAnsi="Arial" w:cs="Arial"/>
                <w:b/>
                <w:color w:val="1F4E79" w:themeColor="accent1" w:themeShade="80"/>
                <w:sz w:val="20"/>
                <w:szCs w:val="20"/>
                <w:u w:val="single"/>
              </w:rPr>
            </w:pPr>
          </w:p>
          <w:p w14:paraId="4E2C29E8" w14:textId="0DA17182" w:rsidR="00527A6F" w:rsidRPr="00103F1F" w:rsidRDefault="003E03AA" w:rsidP="00527A6F">
            <w:pPr>
              <w:rPr>
                <w:rFonts w:ascii="Arial" w:hAnsi="Arial" w:cs="Arial"/>
                <w:sz w:val="20"/>
                <w:szCs w:val="20"/>
              </w:rPr>
            </w:pPr>
            <w:r w:rsidRPr="00103F1F">
              <w:rPr>
                <w:rFonts w:ascii="Arial" w:hAnsi="Arial" w:cs="Arial"/>
                <w:b/>
                <w:color w:val="1F4E79" w:themeColor="accent1" w:themeShade="80"/>
                <w:sz w:val="20"/>
                <w:szCs w:val="20"/>
                <w:u w:val="single"/>
              </w:rPr>
              <w:t>Bijlage 1.</w:t>
            </w:r>
            <w:r w:rsidR="00527A6F">
              <w:rPr>
                <w:rFonts w:ascii="Arial" w:hAnsi="Arial" w:cs="Arial"/>
                <w:bCs/>
                <w:color w:val="8EAADB" w:themeColor="accent5" w:themeTint="99"/>
                <w:sz w:val="40"/>
                <w:szCs w:val="40"/>
              </w:rPr>
              <w:t xml:space="preserve">. </w:t>
            </w:r>
            <w:r w:rsidR="00527A6F" w:rsidRPr="00103F1F">
              <w:rPr>
                <w:rFonts w:ascii="Arial" w:hAnsi="Arial" w:cs="Arial"/>
                <w:b/>
                <w:sz w:val="20"/>
                <w:szCs w:val="20"/>
              </w:rPr>
              <w:t xml:space="preserve"> </w:t>
            </w:r>
          </w:p>
          <w:p w14:paraId="5C73FAB9" w14:textId="12DA12A0" w:rsidR="00857151" w:rsidRPr="00103F1F" w:rsidRDefault="00857151" w:rsidP="00857151">
            <w:pPr>
              <w:rPr>
                <w:rFonts w:ascii="Arial" w:hAnsi="Arial" w:cs="Arial"/>
                <w:b/>
                <w:color w:val="1F4E79" w:themeColor="accent1" w:themeShade="80"/>
                <w:sz w:val="20"/>
                <w:szCs w:val="20"/>
                <w:u w:val="single"/>
              </w:rPr>
            </w:pPr>
          </w:p>
          <w:p w14:paraId="3F69BF0D" w14:textId="77777777" w:rsidR="00857151" w:rsidRPr="00103F1F" w:rsidRDefault="00857151" w:rsidP="00857151">
            <w:pPr>
              <w:rPr>
                <w:rFonts w:ascii="Arial" w:hAnsi="Arial" w:cs="Arial"/>
                <w:color w:val="808080" w:themeColor="background1" w:themeShade="80"/>
                <w:sz w:val="20"/>
                <w:szCs w:val="20"/>
              </w:rPr>
            </w:pPr>
            <w:r w:rsidRPr="00103F1F">
              <w:rPr>
                <w:rFonts w:ascii="Arial" w:hAnsi="Arial" w:cs="Arial"/>
                <w:b/>
                <w:sz w:val="20"/>
                <w:szCs w:val="20"/>
              </w:rPr>
              <w:t>De keuze voor samenwerking met de vrije school</w:t>
            </w:r>
            <w:r w:rsidRPr="00103F1F">
              <w:rPr>
                <w:rFonts w:ascii="Arial" w:hAnsi="Arial" w:cs="Arial"/>
                <w:sz w:val="20"/>
                <w:szCs w:val="20"/>
              </w:rPr>
              <w:t xml:space="preserve">: </w:t>
            </w:r>
          </w:p>
          <w:p w14:paraId="56D334BB" w14:textId="4FD77AAC" w:rsidR="00857151" w:rsidRPr="00103F1F" w:rsidRDefault="00857151" w:rsidP="00857151">
            <w:pPr>
              <w:rPr>
                <w:rFonts w:ascii="Arial" w:hAnsi="Arial" w:cs="Arial"/>
                <w:sz w:val="20"/>
                <w:szCs w:val="20"/>
              </w:rPr>
            </w:pPr>
            <w:r w:rsidRPr="00103F1F">
              <w:rPr>
                <w:rFonts w:ascii="Arial" w:hAnsi="Arial" w:cs="Arial"/>
                <w:sz w:val="20"/>
                <w:szCs w:val="20"/>
              </w:rPr>
              <w:t xml:space="preserve">De uitgangspunten en visie van de vrije school sluiten prachtig aan bij de uitgangspunten van de </w:t>
            </w:r>
            <w:r w:rsidR="004C0D38">
              <w:rPr>
                <w:rFonts w:ascii="Arial" w:hAnsi="Arial" w:cs="Arial"/>
                <w:sz w:val="20"/>
                <w:szCs w:val="20"/>
              </w:rPr>
              <w:t>Samen naar School klas</w:t>
            </w:r>
            <w:r w:rsidRPr="00103F1F">
              <w:rPr>
                <w:rFonts w:ascii="Arial" w:hAnsi="Arial" w:cs="Arial"/>
                <w:sz w:val="20"/>
                <w:szCs w:val="20"/>
              </w:rPr>
              <w:t xml:space="preserve">. Niet alleen is het belangrijk kind te mogen zijn, maar ook respect te hebben voor wie het kind is, met al zijn of haar mogelijkheden en beperkingen. </w:t>
            </w:r>
          </w:p>
          <w:p w14:paraId="7F9AD00F" w14:textId="77777777" w:rsidR="00857151" w:rsidRPr="00103F1F" w:rsidRDefault="00857151" w:rsidP="00857151">
            <w:pPr>
              <w:rPr>
                <w:rFonts w:ascii="Arial" w:hAnsi="Arial" w:cs="Arial"/>
                <w:b/>
                <w:sz w:val="20"/>
                <w:szCs w:val="20"/>
                <w:u w:val="single"/>
              </w:rPr>
            </w:pPr>
          </w:p>
          <w:tbl>
            <w:tblPr>
              <w:tblStyle w:val="Tabelraster"/>
              <w:tblW w:w="0" w:type="auto"/>
              <w:tblLook w:val="04A0" w:firstRow="1" w:lastRow="0" w:firstColumn="1" w:lastColumn="0" w:noHBand="0" w:noVBand="1"/>
            </w:tblPr>
            <w:tblGrid>
              <w:gridCol w:w="3581"/>
              <w:gridCol w:w="5906"/>
            </w:tblGrid>
            <w:tr w:rsidR="00857151" w:rsidRPr="00103F1F" w14:paraId="5D45CE10" w14:textId="77777777" w:rsidTr="00857151">
              <w:tc>
                <w:tcPr>
                  <w:tcW w:w="3397" w:type="dxa"/>
                  <w:tcBorders>
                    <w:top w:val="nil"/>
                    <w:left w:val="nil"/>
                    <w:bottom w:val="nil"/>
                    <w:right w:val="double" w:sz="4" w:space="0" w:color="auto"/>
                  </w:tcBorders>
                </w:tcPr>
                <w:p w14:paraId="712CBF64" w14:textId="77777777" w:rsidR="00857151" w:rsidRPr="00103F1F" w:rsidRDefault="00857151" w:rsidP="00857151">
                  <w:pPr>
                    <w:rPr>
                      <w:rFonts w:ascii="Arial" w:hAnsi="Arial" w:cs="Arial"/>
                      <w:sz w:val="20"/>
                      <w:szCs w:val="20"/>
                    </w:rPr>
                  </w:pPr>
                  <w:r w:rsidRPr="00103F1F">
                    <w:rPr>
                      <w:rFonts w:ascii="Arial" w:hAnsi="Arial" w:cs="Arial"/>
                      <w:noProof/>
                      <w:sz w:val="20"/>
                      <w:szCs w:val="20"/>
                      <w:lang w:eastAsia="nl-NL"/>
                    </w:rPr>
                    <w:drawing>
                      <wp:inline distT="0" distB="0" distL="0" distR="0" wp14:anchorId="6766496A" wp14:editId="5A1B50B5">
                        <wp:extent cx="1724025" cy="8005314"/>
                        <wp:effectExtent l="0" t="0" r="0" b="0"/>
                        <wp:docPr id="7" name="Afbeelding 7" descr="Afbeeldingsresultaat voor afbeeldingen vormtek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afbeeldingen vormtekene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7290" cy="8206211"/>
                                </a:xfrm>
                                <a:prstGeom prst="rect">
                                  <a:avLst/>
                                </a:prstGeom>
                                <a:noFill/>
                                <a:ln>
                                  <a:noFill/>
                                </a:ln>
                              </pic:spPr>
                            </pic:pic>
                          </a:graphicData>
                        </a:graphic>
                      </wp:inline>
                    </w:drawing>
                  </w:r>
                  <w:r w:rsidRPr="00103F1F">
                    <w:rPr>
                      <w:rFonts w:ascii="Arial" w:hAnsi="Arial" w:cs="Arial"/>
                      <w:noProof/>
                      <w:sz w:val="20"/>
                      <w:szCs w:val="20"/>
                      <w:lang w:eastAsia="nl-NL"/>
                    </w:rPr>
                    <w:drawing>
                      <wp:inline distT="0" distB="0" distL="0" distR="0" wp14:anchorId="64F40A7D" wp14:editId="01435C58">
                        <wp:extent cx="8010245" cy="2131620"/>
                        <wp:effectExtent l="5715" t="0" r="0" b="0"/>
                        <wp:docPr id="8" name="Afbeelding 8" descr="Afbeeldingsresultaat voor afbeeldingen vormtek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fbeeldingsresultaat voor afbeeldingen vormteken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6200000">
                                  <a:off x="0" y="0"/>
                                  <a:ext cx="8071976" cy="2148047"/>
                                </a:xfrm>
                                <a:prstGeom prst="rect">
                                  <a:avLst/>
                                </a:prstGeom>
                                <a:noFill/>
                                <a:ln>
                                  <a:noFill/>
                                </a:ln>
                              </pic:spPr>
                            </pic:pic>
                          </a:graphicData>
                        </a:graphic>
                      </wp:inline>
                    </w:drawing>
                  </w:r>
                </w:p>
              </w:tc>
              <w:tc>
                <w:tcPr>
                  <w:tcW w:w="5999" w:type="dxa"/>
                  <w:tcBorders>
                    <w:top w:val="double" w:sz="4" w:space="0" w:color="auto"/>
                    <w:left w:val="double" w:sz="4" w:space="0" w:color="auto"/>
                    <w:bottom w:val="double" w:sz="4" w:space="0" w:color="auto"/>
                    <w:right w:val="double" w:sz="4" w:space="0" w:color="auto"/>
                  </w:tcBorders>
                </w:tcPr>
                <w:p w14:paraId="5CB7478D" w14:textId="77777777" w:rsidR="00857151" w:rsidRPr="00103F1F" w:rsidRDefault="00857151" w:rsidP="00857151">
                  <w:pPr>
                    <w:rPr>
                      <w:rFonts w:ascii="Arial" w:hAnsi="Arial" w:cs="Arial"/>
                      <w:b/>
                      <w:sz w:val="20"/>
                      <w:szCs w:val="20"/>
                    </w:rPr>
                  </w:pPr>
                </w:p>
                <w:p w14:paraId="7E40DF89" w14:textId="77777777" w:rsidR="00857151" w:rsidRPr="00103F1F" w:rsidRDefault="00857151" w:rsidP="00857151">
                  <w:pPr>
                    <w:rPr>
                      <w:rFonts w:ascii="Arial" w:hAnsi="Arial" w:cs="Arial"/>
                      <w:b/>
                      <w:sz w:val="20"/>
                      <w:szCs w:val="20"/>
                    </w:rPr>
                  </w:pPr>
                  <w:r w:rsidRPr="00103F1F">
                    <w:rPr>
                      <w:rFonts w:ascii="Arial" w:hAnsi="Arial" w:cs="Arial"/>
                      <w:b/>
                      <w:sz w:val="20"/>
                      <w:szCs w:val="20"/>
                    </w:rPr>
                    <w:t>Wat is vrijeschool onderwijs?</w:t>
                  </w:r>
                </w:p>
                <w:p w14:paraId="19CC7984"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b/>
                      <w:bCs/>
                      <w:color w:val="000000" w:themeColor="text1"/>
                      <w:sz w:val="20"/>
                      <w:szCs w:val="20"/>
                      <w:lang w:eastAsia="nl-NL"/>
                    </w:rPr>
                    <w:t>Het onderwijspakket</w:t>
                  </w:r>
                </w:p>
                <w:p w14:paraId="545E8269"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De vrijeschool biedt een breed onderwijspakket aan. Kinderen leren niet alleen lezen en rekenen, maar ook vreemde talen spreken, dansen, toneelspelen, zingen, schilderen. Ze werken in de tuin en vieren feest. De vrijeschool wil kinderen al die bagage meegeven, zodat zij later van alle markten thuis zijn. </w:t>
                  </w:r>
                </w:p>
                <w:p w14:paraId="48BDDE98"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De één is praktisch ingesteld, de ander meer intellectueel en een derde is bijvoorbeeld een sociaal gericht type. Al deze verschillende vermogens worden in de vrijeschool aangesproken, zodat ieder kind zijn eigen kwaliteiten optimaal kan benutten. De naam vrijeschool betekent niet dat de kinderen maar wat aan kunnen rommelen of zelf mogen bepalen wat zij willen leren, maar duidt erop dat elk kind de vrijheid krijgt om op zijn eigen manier te leren. Dit doel rechtvaardigt de naam vrijeschool.</w:t>
                  </w:r>
                </w:p>
                <w:p w14:paraId="37114F00" w14:textId="77777777" w:rsidR="00857151" w:rsidRPr="00103F1F" w:rsidRDefault="00857151" w:rsidP="00857151">
                  <w:pPr>
                    <w:shd w:val="clear" w:color="auto" w:fill="FFFFFF"/>
                    <w:spacing w:line="240" w:lineRule="atLeast"/>
                    <w:rPr>
                      <w:rFonts w:ascii="Arial" w:eastAsia="Times New Roman" w:hAnsi="Arial" w:cs="Arial"/>
                      <w:color w:val="000000"/>
                      <w:sz w:val="20"/>
                      <w:szCs w:val="20"/>
                      <w:lang w:eastAsia="nl-NL"/>
                    </w:rPr>
                  </w:pPr>
                </w:p>
                <w:p w14:paraId="2E108E6A"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b/>
                      <w:bCs/>
                      <w:color w:val="000000" w:themeColor="text1"/>
                      <w:sz w:val="20"/>
                      <w:szCs w:val="20"/>
                      <w:lang w:eastAsia="nl-NL"/>
                    </w:rPr>
                    <w:t>Alles op zijn tijd</w:t>
                  </w:r>
                  <w:r w:rsidRPr="00103F1F">
                    <w:rPr>
                      <w:rFonts w:ascii="Arial" w:hAnsi="Arial" w:cs="Arial"/>
                      <w:sz w:val="20"/>
                      <w:szCs w:val="20"/>
                    </w:rPr>
                    <w:br/>
                  </w:r>
                  <w:r w:rsidRPr="00103F1F">
                    <w:rPr>
                      <w:rFonts w:ascii="Arial" w:eastAsia="Times New Roman" w:hAnsi="Arial" w:cs="Arial"/>
                      <w:color w:val="000000" w:themeColor="text1"/>
                      <w:sz w:val="20"/>
                      <w:szCs w:val="20"/>
                      <w:lang w:eastAsia="nl-NL"/>
                    </w:rPr>
                    <w:t>Om helemaal zichzelf te worden, heeft het kind niet alleen kennis nodig, maar ook een warm gevoelsleven en een sterk lichaam. Hart, hoofd en handen zijn alle drie even belangrijk. </w:t>
                  </w:r>
                </w:p>
                <w:p w14:paraId="4C344310" w14:textId="686060F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Kinderen ontwikkelen deze drie vermogens in de l</w:t>
                  </w:r>
                  <w:r w:rsidR="003734C0">
                    <w:rPr>
                      <w:rFonts w:ascii="Arial" w:eastAsia="Times New Roman" w:hAnsi="Arial" w:cs="Arial"/>
                      <w:color w:val="000000" w:themeColor="text1"/>
                      <w:sz w:val="20"/>
                      <w:szCs w:val="20"/>
                      <w:lang w:eastAsia="nl-NL"/>
                    </w:rPr>
                    <w:t>TOP-dossier</w:t>
                  </w:r>
                  <w:r w:rsidRPr="00103F1F">
                    <w:rPr>
                      <w:rFonts w:ascii="Arial" w:eastAsia="Times New Roman" w:hAnsi="Arial" w:cs="Arial"/>
                      <w:color w:val="000000" w:themeColor="text1"/>
                      <w:sz w:val="20"/>
                      <w:szCs w:val="20"/>
                      <w:lang w:eastAsia="nl-NL"/>
                    </w:rPr>
                    <w:t xml:space="preserve"> van ongeveer 21 jaar.</w:t>
                  </w:r>
                </w:p>
                <w:p w14:paraId="0BFD8C64"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Globaal gesproken:</w:t>
                  </w:r>
                </w:p>
                <w:p w14:paraId="18FF880F"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In de eerste 7 jaren leren zij voornamelijk hun lichaam gebruiken. Kleine kinderen kruipen, lopen, rennen, springen, klauteren, hinkelen. Hierdoor wordt het lichaam hun instrument. </w:t>
                  </w:r>
                </w:p>
                <w:p w14:paraId="1E1375FA" w14:textId="20E95590"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In de tweede 7 jaar beleven ze de dingen die op hen afkomen gevoelsmatig. Het is mooi of lelijk, goed of kwaad, smakelijk of vies, veilig of gevaarlijk, leuk of saai. Kort samengevat: het kind l</w:t>
                  </w:r>
                  <w:r w:rsidR="003734C0">
                    <w:rPr>
                      <w:rFonts w:ascii="Arial" w:eastAsia="Times New Roman" w:hAnsi="Arial" w:cs="Arial"/>
                      <w:color w:val="000000" w:themeColor="text1"/>
                      <w:sz w:val="20"/>
                      <w:szCs w:val="20"/>
                      <w:lang w:eastAsia="nl-NL"/>
                    </w:rPr>
                    <w:t>TOP-dossier</w:t>
                  </w:r>
                  <w:r w:rsidRPr="00103F1F">
                    <w:rPr>
                      <w:rFonts w:ascii="Arial" w:eastAsia="Times New Roman" w:hAnsi="Arial" w:cs="Arial"/>
                      <w:color w:val="000000" w:themeColor="text1"/>
                      <w:sz w:val="20"/>
                      <w:szCs w:val="20"/>
                      <w:lang w:eastAsia="nl-NL"/>
                    </w:rPr>
                    <w:t>t ergens warm voor of het laat hem koud. In deze periode leert hij door het enthousiasme. </w:t>
                  </w:r>
                </w:p>
                <w:p w14:paraId="6BA1B915"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Na het 14e jaar kan hij zelf leren nadenken en oordelen. Het intellect is de kroon op het werk.</w:t>
                  </w:r>
                </w:p>
                <w:p w14:paraId="36463C7C"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De vrijeschool wil aan deze natuurlijke ontwikkeling recht doen. Of zoals de boeren zeggen: “We moeten hooien als de zon schijnt.” Effectief onderwijs is rekening houden met de ontwikkelingsfasen van het kind. Dit is de kern van het vrijeschoolonderwijs.</w:t>
                  </w:r>
                </w:p>
                <w:p w14:paraId="3F8B4394" w14:textId="77777777" w:rsidR="00857151" w:rsidRPr="00103F1F" w:rsidRDefault="00857151" w:rsidP="00857151">
                  <w:pPr>
                    <w:shd w:val="clear" w:color="auto" w:fill="FFFFFF"/>
                    <w:rPr>
                      <w:rFonts w:ascii="Arial" w:eastAsia="Times New Roman" w:hAnsi="Arial" w:cs="Arial"/>
                      <w:color w:val="000000"/>
                      <w:sz w:val="20"/>
                      <w:szCs w:val="20"/>
                      <w:lang w:eastAsia="nl-NL"/>
                    </w:rPr>
                  </w:pPr>
                </w:p>
                <w:p w14:paraId="5CAC5922" w14:textId="77777777" w:rsidR="00857151" w:rsidRPr="00103F1F" w:rsidRDefault="00857151" w:rsidP="00857151">
                  <w:pPr>
                    <w:shd w:val="clear" w:color="auto" w:fill="FFFFFF" w:themeFill="background1"/>
                    <w:spacing w:line="240" w:lineRule="atLeast"/>
                    <w:rPr>
                      <w:rFonts w:ascii="Arial" w:eastAsia="Times New Roman" w:hAnsi="Arial" w:cs="Arial"/>
                      <w:b/>
                      <w:bCs/>
                      <w:color w:val="000000" w:themeColor="text1"/>
                      <w:sz w:val="20"/>
                      <w:szCs w:val="20"/>
                      <w:lang w:eastAsia="nl-NL"/>
                    </w:rPr>
                  </w:pPr>
                  <w:r w:rsidRPr="00103F1F">
                    <w:rPr>
                      <w:rFonts w:ascii="Arial" w:eastAsia="Times New Roman" w:hAnsi="Arial" w:cs="Arial"/>
                      <w:b/>
                      <w:bCs/>
                      <w:color w:val="000000" w:themeColor="text1"/>
                      <w:sz w:val="20"/>
                      <w:szCs w:val="20"/>
                      <w:lang w:eastAsia="nl-NL"/>
                    </w:rPr>
                    <w:t>Het leerplan</w:t>
                  </w:r>
                </w:p>
                <w:p w14:paraId="5AE45B6B"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Leren is in de vrijeschool leren met hoofd, hart en handen. </w:t>
                  </w:r>
                </w:p>
                <w:p w14:paraId="0594118F"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Met de handen wordt het lichamelijk-motorische bedoeld. </w:t>
                  </w:r>
                </w:p>
                <w:p w14:paraId="1C724DD4"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Met het hart wordt het hele gevoelsleven bedoeld.</w:t>
                  </w:r>
                  <w:r w:rsidRPr="00103F1F">
                    <w:rPr>
                      <w:rFonts w:ascii="Arial" w:eastAsia="Times New Roman" w:hAnsi="Arial" w:cs="Arial"/>
                      <w:color w:val="FF6600"/>
                      <w:sz w:val="20"/>
                      <w:szCs w:val="20"/>
                      <w:lang w:eastAsia="nl-NL"/>
                    </w:rPr>
                    <w:t> </w:t>
                  </w:r>
                  <w:r w:rsidRPr="00103F1F">
                    <w:rPr>
                      <w:rFonts w:ascii="Arial" w:eastAsia="Times New Roman" w:hAnsi="Arial" w:cs="Arial"/>
                      <w:color w:val="000000" w:themeColor="text1"/>
                      <w:sz w:val="20"/>
                      <w:szCs w:val="20"/>
                      <w:lang w:eastAsia="nl-NL"/>
                    </w:rPr>
                    <w:t>Betrokkenheid, inlevingsvermogen, het sociale IQ, zelfvertrouwen, zelfwaardering, gevoel voor schoonheid zijn enkele aspecten hiervan. </w:t>
                  </w:r>
                </w:p>
                <w:p w14:paraId="68207E4D"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Het hoofd tenslotte geeft het vermogen tot denken en begrijpen; tot concluderen en abstraheren.</w:t>
                  </w:r>
                </w:p>
                <w:p w14:paraId="625A9002" w14:textId="77777777" w:rsidR="003E03AA" w:rsidRPr="00103F1F" w:rsidRDefault="003E03AA" w:rsidP="00857151">
                  <w:pPr>
                    <w:shd w:val="clear" w:color="auto" w:fill="FFFFFF" w:themeFill="background1"/>
                    <w:spacing w:line="240" w:lineRule="atLeast"/>
                    <w:rPr>
                      <w:rFonts w:ascii="Arial" w:eastAsia="Times New Roman" w:hAnsi="Arial" w:cs="Arial"/>
                      <w:color w:val="000000" w:themeColor="text1"/>
                      <w:sz w:val="20"/>
                      <w:szCs w:val="20"/>
                      <w:lang w:eastAsia="nl-NL"/>
                    </w:rPr>
                  </w:pPr>
                </w:p>
                <w:p w14:paraId="6B624308" w14:textId="77777777" w:rsidR="003E03AA" w:rsidRPr="00103F1F" w:rsidRDefault="003E03AA" w:rsidP="00857151">
                  <w:pPr>
                    <w:shd w:val="clear" w:color="auto" w:fill="FFFFFF" w:themeFill="background1"/>
                    <w:spacing w:line="240" w:lineRule="atLeast"/>
                    <w:rPr>
                      <w:rFonts w:ascii="Arial" w:eastAsia="Times New Roman" w:hAnsi="Arial" w:cs="Arial"/>
                      <w:color w:val="000000" w:themeColor="text1"/>
                      <w:sz w:val="20"/>
                      <w:szCs w:val="20"/>
                      <w:lang w:eastAsia="nl-NL"/>
                    </w:rPr>
                  </w:pPr>
                </w:p>
                <w:p w14:paraId="5F921226" w14:textId="77777777" w:rsidR="003E03AA" w:rsidRPr="00103F1F" w:rsidRDefault="003E03AA" w:rsidP="00857151">
                  <w:pPr>
                    <w:shd w:val="clear" w:color="auto" w:fill="FFFFFF" w:themeFill="background1"/>
                    <w:spacing w:line="240" w:lineRule="atLeast"/>
                    <w:rPr>
                      <w:rFonts w:ascii="Arial" w:eastAsia="Times New Roman" w:hAnsi="Arial" w:cs="Arial"/>
                      <w:color w:val="000000" w:themeColor="text1"/>
                      <w:sz w:val="20"/>
                      <w:szCs w:val="20"/>
                      <w:lang w:eastAsia="nl-NL"/>
                    </w:rPr>
                  </w:pPr>
                </w:p>
                <w:p w14:paraId="7FF712B0" w14:textId="77777777" w:rsidR="003E03AA" w:rsidRPr="00103F1F" w:rsidRDefault="003E03AA" w:rsidP="00857151">
                  <w:pPr>
                    <w:shd w:val="clear" w:color="auto" w:fill="FFFFFF" w:themeFill="background1"/>
                    <w:spacing w:line="240" w:lineRule="atLeast"/>
                    <w:rPr>
                      <w:rFonts w:ascii="Arial" w:eastAsia="Times New Roman" w:hAnsi="Arial" w:cs="Arial"/>
                      <w:color w:val="000000" w:themeColor="text1"/>
                      <w:sz w:val="20"/>
                      <w:szCs w:val="20"/>
                      <w:lang w:eastAsia="nl-NL"/>
                    </w:rPr>
                  </w:pPr>
                </w:p>
                <w:p w14:paraId="201DED5F" w14:textId="77777777" w:rsidR="003E03AA" w:rsidRPr="00103F1F" w:rsidRDefault="003E03AA" w:rsidP="00857151">
                  <w:pPr>
                    <w:shd w:val="clear" w:color="auto" w:fill="FFFFFF" w:themeFill="background1"/>
                    <w:spacing w:line="240" w:lineRule="atLeast"/>
                    <w:rPr>
                      <w:rFonts w:ascii="Arial" w:eastAsia="Times New Roman" w:hAnsi="Arial" w:cs="Arial"/>
                      <w:color w:val="000000" w:themeColor="text1"/>
                      <w:sz w:val="20"/>
                      <w:szCs w:val="20"/>
                      <w:lang w:eastAsia="nl-NL"/>
                    </w:rPr>
                  </w:pPr>
                </w:p>
                <w:p w14:paraId="4C92AF91" w14:textId="77777777" w:rsidR="003E03AA" w:rsidRPr="00103F1F" w:rsidRDefault="003E03AA" w:rsidP="00857151">
                  <w:pPr>
                    <w:shd w:val="clear" w:color="auto" w:fill="FFFFFF" w:themeFill="background1"/>
                    <w:spacing w:line="240" w:lineRule="atLeast"/>
                    <w:rPr>
                      <w:rFonts w:ascii="Arial" w:eastAsia="Times New Roman" w:hAnsi="Arial" w:cs="Arial"/>
                      <w:color w:val="000000" w:themeColor="text1"/>
                      <w:sz w:val="20"/>
                      <w:szCs w:val="20"/>
                      <w:lang w:eastAsia="nl-NL"/>
                    </w:rPr>
                  </w:pPr>
                </w:p>
                <w:p w14:paraId="14D89B30" w14:textId="77777777" w:rsidR="003E03AA" w:rsidRPr="00103F1F" w:rsidRDefault="003E03AA" w:rsidP="00857151">
                  <w:pPr>
                    <w:shd w:val="clear" w:color="auto" w:fill="FFFFFF" w:themeFill="background1"/>
                    <w:spacing w:line="240" w:lineRule="atLeast"/>
                    <w:rPr>
                      <w:rFonts w:ascii="Arial" w:eastAsia="Times New Roman" w:hAnsi="Arial" w:cs="Arial"/>
                      <w:color w:val="000000" w:themeColor="text1"/>
                      <w:sz w:val="20"/>
                      <w:szCs w:val="20"/>
                      <w:lang w:eastAsia="nl-NL"/>
                    </w:rPr>
                  </w:pPr>
                </w:p>
                <w:p w14:paraId="5399FFFB" w14:textId="77777777" w:rsidR="003E03AA" w:rsidRPr="00103F1F" w:rsidRDefault="003E03AA" w:rsidP="00857151">
                  <w:pPr>
                    <w:shd w:val="clear" w:color="auto" w:fill="FFFFFF" w:themeFill="background1"/>
                    <w:spacing w:line="240" w:lineRule="atLeast"/>
                    <w:rPr>
                      <w:rFonts w:ascii="Arial" w:eastAsia="Times New Roman" w:hAnsi="Arial" w:cs="Arial"/>
                      <w:color w:val="000000" w:themeColor="text1"/>
                      <w:sz w:val="20"/>
                      <w:szCs w:val="20"/>
                      <w:lang w:eastAsia="nl-NL"/>
                    </w:rPr>
                  </w:pPr>
                </w:p>
                <w:p w14:paraId="0FD48E62" w14:textId="77777777" w:rsidR="003E03AA" w:rsidRPr="00103F1F" w:rsidRDefault="003E03AA" w:rsidP="00857151">
                  <w:pPr>
                    <w:shd w:val="clear" w:color="auto" w:fill="FFFFFF" w:themeFill="background1"/>
                    <w:spacing w:line="240" w:lineRule="atLeast"/>
                    <w:rPr>
                      <w:rFonts w:ascii="Arial" w:eastAsia="Times New Roman" w:hAnsi="Arial" w:cs="Arial"/>
                      <w:color w:val="000000" w:themeColor="text1"/>
                      <w:sz w:val="20"/>
                      <w:szCs w:val="20"/>
                      <w:lang w:eastAsia="nl-NL"/>
                    </w:rPr>
                  </w:pPr>
                </w:p>
                <w:p w14:paraId="4FFB769F" w14:textId="77777777" w:rsidR="003E03AA" w:rsidRPr="00103F1F" w:rsidRDefault="003E03AA" w:rsidP="00857151">
                  <w:pPr>
                    <w:shd w:val="clear" w:color="auto" w:fill="FFFFFF" w:themeFill="background1"/>
                    <w:spacing w:line="240" w:lineRule="atLeast"/>
                    <w:rPr>
                      <w:rFonts w:ascii="Arial" w:eastAsia="Times New Roman" w:hAnsi="Arial" w:cs="Arial"/>
                      <w:color w:val="000000" w:themeColor="text1"/>
                      <w:sz w:val="20"/>
                      <w:szCs w:val="20"/>
                      <w:lang w:eastAsia="nl-NL"/>
                    </w:rPr>
                  </w:pPr>
                </w:p>
                <w:p w14:paraId="4A1424A5" w14:textId="6866EF69"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Deze visie op ontwikkeling heeft een totaal-leerplan voor 4 tot 18-jarigen opgeleverd.</w:t>
                  </w:r>
                </w:p>
                <w:p w14:paraId="01CEA550"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Het is een doorgaande leerlijn vanaf de kleutertijd tot aan het einde van het voortgezet onderwijs. Elke les is een uitwerking van deze ontwikkelingsgedachte. Na groep acht stappen veel leerlingen over naar het reguliere vervolgonderwijs. De ervaring heeft geleerd dat deze overstap tot volle tevredenheid verlopen kan.</w:t>
                  </w:r>
                </w:p>
                <w:p w14:paraId="6FA89998"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De vrijeschool heeft inmiddels een traditie van bijna honderd jaar in het vormgeven van onderwijs dat past bij de ontwikkeling van het kind. Rudolf Steiner, de grondlegger van de antroposofie, heeft de vrijeschool als concept in de wereld gezet. Op dit moment zijn er wereldwijd 1.000 vrijescholen. In uiteenlopende culturen heeft deze onderwijsvisie haar eigen vorm gevonden. Sinds de oprichting van de eerste vrijeschool zijn de uitgangspunten gelijk gebleven, maar is het concept in zijn uitwerking ook met de tijd meegegaan. Een ontwikkeling die door blijft gaan.</w:t>
                  </w:r>
                </w:p>
                <w:p w14:paraId="32194A84" w14:textId="77777777" w:rsidR="00857151" w:rsidRPr="00103F1F" w:rsidRDefault="00857151" w:rsidP="00857151">
                  <w:pPr>
                    <w:shd w:val="clear" w:color="auto" w:fill="FFFFFF"/>
                    <w:spacing w:line="240" w:lineRule="atLeast"/>
                    <w:rPr>
                      <w:rFonts w:ascii="Arial" w:eastAsia="Times New Roman" w:hAnsi="Arial" w:cs="Arial"/>
                      <w:color w:val="000000"/>
                      <w:sz w:val="20"/>
                      <w:szCs w:val="20"/>
                      <w:lang w:eastAsia="nl-NL"/>
                    </w:rPr>
                  </w:pPr>
                </w:p>
                <w:p w14:paraId="0F4C82E5" w14:textId="77777777" w:rsidR="00857151" w:rsidRPr="00103F1F" w:rsidRDefault="00857151" w:rsidP="00857151">
                  <w:pPr>
                    <w:shd w:val="clear" w:color="auto" w:fill="FFFFFF" w:themeFill="background1"/>
                    <w:spacing w:line="240" w:lineRule="atLeast"/>
                    <w:rPr>
                      <w:rFonts w:ascii="Arial" w:eastAsia="Times New Roman" w:hAnsi="Arial" w:cs="Arial"/>
                      <w:b/>
                      <w:bCs/>
                      <w:color w:val="000000" w:themeColor="text1"/>
                      <w:sz w:val="20"/>
                      <w:szCs w:val="20"/>
                      <w:lang w:eastAsia="nl-NL"/>
                    </w:rPr>
                  </w:pPr>
                  <w:r w:rsidRPr="00103F1F">
                    <w:rPr>
                      <w:rFonts w:ascii="Arial" w:eastAsia="Times New Roman" w:hAnsi="Arial" w:cs="Arial"/>
                      <w:b/>
                      <w:bCs/>
                      <w:color w:val="000000" w:themeColor="text1"/>
                      <w:sz w:val="20"/>
                      <w:szCs w:val="20"/>
                      <w:lang w:eastAsia="nl-NL"/>
                    </w:rPr>
                    <w:t>De les heeft handen en voeten</w:t>
                  </w:r>
                </w:p>
                <w:p w14:paraId="054655F9"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In alle lessen, dus ook bij het taal- en rekenonderwijs is er beweging. Het is niet alleen belangrijk dat een kind de lessen begrijpt, maar ook dat het er volop actief mee bezig is. Daarom wordt er veel met handen en voeten gewerkt. Klappen, lopen, rennen, springen, dansen horen in elke les thuis. Er wordt lopend gerekend, en om de taallessen eigen te maken, wordt er gedanst en geklapt. Vakken als tuinbouw, houtbewerken en techniek zijn vanaf klas 4 praktische lessen, waar met de handen wordt gewerkt. </w:t>
                  </w:r>
                </w:p>
                <w:p w14:paraId="765CEF92"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Bewegen bevordert de gezondheid. Bovendien komen door beweging van het hele lichaam de fijne verbindingen in de hersenen, de synapsen, tot stand. Met het negende, tiende jaar zijn de hersenen voorlopig volgroeid. Recente publicaties uit de neurowetenschap tonen aan dat het brein niet alleen te maken heeft met de intelligentie, maar ook met het gedrag. De hersenfunctie is afhankelijk van de lichaamsmotoriek. Daarom zijn motorische oefeningen een belangrijk onderdeel van de les. </w:t>
                  </w:r>
                </w:p>
                <w:p w14:paraId="665FA421" w14:textId="77777777" w:rsidR="00857151" w:rsidRPr="00103F1F" w:rsidRDefault="00857151" w:rsidP="00857151">
                  <w:pPr>
                    <w:shd w:val="clear" w:color="auto" w:fill="FFFFFF"/>
                    <w:spacing w:line="240" w:lineRule="atLeast"/>
                    <w:rPr>
                      <w:rFonts w:ascii="Arial" w:eastAsia="Times New Roman" w:hAnsi="Arial" w:cs="Arial"/>
                      <w:color w:val="000000"/>
                      <w:sz w:val="20"/>
                      <w:szCs w:val="20"/>
                      <w:lang w:eastAsia="nl-NL"/>
                    </w:rPr>
                  </w:pPr>
                </w:p>
                <w:p w14:paraId="7E287BFF" w14:textId="14D56B45" w:rsidR="00857151" w:rsidRPr="00103F1F" w:rsidRDefault="00857151" w:rsidP="00857151">
                  <w:pPr>
                    <w:shd w:val="clear" w:color="auto" w:fill="FFFFFF" w:themeFill="background1"/>
                    <w:spacing w:line="240" w:lineRule="atLeast"/>
                    <w:rPr>
                      <w:rFonts w:ascii="Arial" w:eastAsia="Times New Roman" w:hAnsi="Arial" w:cs="Arial"/>
                      <w:b/>
                      <w:bCs/>
                      <w:color w:val="000000" w:themeColor="text1"/>
                      <w:sz w:val="20"/>
                      <w:szCs w:val="20"/>
                      <w:lang w:eastAsia="nl-NL"/>
                    </w:rPr>
                  </w:pPr>
                  <w:r w:rsidRPr="00103F1F">
                    <w:rPr>
                      <w:rFonts w:ascii="Arial" w:eastAsia="Times New Roman" w:hAnsi="Arial" w:cs="Arial"/>
                      <w:b/>
                      <w:bCs/>
                      <w:color w:val="000000" w:themeColor="text1"/>
                      <w:sz w:val="20"/>
                      <w:szCs w:val="20"/>
                      <w:lang w:eastAsia="nl-NL"/>
                    </w:rPr>
                    <w:t>Daar l</w:t>
                  </w:r>
                  <w:r w:rsidR="003734C0">
                    <w:rPr>
                      <w:rFonts w:ascii="Arial" w:eastAsia="Times New Roman" w:hAnsi="Arial" w:cs="Arial"/>
                      <w:b/>
                      <w:bCs/>
                      <w:color w:val="000000" w:themeColor="text1"/>
                      <w:sz w:val="20"/>
                      <w:szCs w:val="20"/>
                      <w:lang w:eastAsia="nl-NL"/>
                    </w:rPr>
                    <w:t>TOP-dossier</w:t>
                  </w:r>
                  <w:r w:rsidRPr="00103F1F">
                    <w:rPr>
                      <w:rFonts w:ascii="Arial" w:eastAsia="Times New Roman" w:hAnsi="Arial" w:cs="Arial"/>
                      <w:b/>
                      <w:bCs/>
                      <w:color w:val="000000" w:themeColor="text1"/>
                      <w:sz w:val="20"/>
                      <w:szCs w:val="20"/>
                      <w:lang w:eastAsia="nl-NL"/>
                    </w:rPr>
                    <w:t xml:space="preserve"> ik warm voor</w:t>
                  </w:r>
                </w:p>
                <w:p w14:paraId="7229E90F"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Voor groei is warmte nodig. Een baby groeit goed als hij met liefde wordt omringd. Voor het onderwijs geldt dit evenzeer. Als een kind vol overgave, enthousiasme, betrokkenheid en eerbied de lessen in zich op kan nemen, dan wordt het letterlijk warm.</w:t>
                  </w:r>
                </w:p>
                <w:p w14:paraId="4CDED55E"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Het kind is volop betrokken als het leert hoe het zélf iets kan verzinnen en maken. Brood bakken, tekenen, een verhaal schrijven,</w:t>
                  </w:r>
                  <w:r w:rsidRPr="00103F1F">
                    <w:rPr>
                      <w:rFonts w:ascii="Arial" w:eastAsia="Times New Roman" w:hAnsi="Arial" w:cs="Arial"/>
                      <w:color w:val="FF6600"/>
                      <w:sz w:val="20"/>
                      <w:szCs w:val="20"/>
                      <w:lang w:eastAsia="nl-NL"/>
                    </w:rPr>
                    <w:t> </w:t>
                  </w:r>
                  <w:r w:rsidRPr="00103F1F">
                    <w:rPr>
                      <w:rFonts w:ascii="Arial" w:eastAsia="Times New Roman" w:hAnsi="Arial" w:cs="Arial"/>
                      <w:color w:val="000000" w:themeColor="text1"/>
                      <w:sz w:val="20"/>
                      <w:szCs w:val="20"/>
                      <w:lang w:eastAsia="nl-NL"/>
                    </w:rPr>
                    <w:t>toneelspelen, enz.. Als er enthousiasme is, dan is er warmte. </w:t>
                  </w:r>
                </w:p>
                <w:p w14:paraId="1BAC46CD" w14:textId="77777777" w:rsidR="00857151" w:rsidRPr="00103F1F" w:rsidRDefault="00857151" w:rsidP="00857151">
                  <w:pPr>
                    <w:shd w:val="clear" w:color="auto" w:fill="FFFFFF" w:themeFill="background1"/>
                    <w:spacing w:line="240" w:lineRule="atLeast"/>
                    <w:rPr>
                      <w:rFonts w:ascii="Arial" w:eastAsia="Times New Roman" w:hAnsi="Arial" w:cs="Arial"/>
                      <w:b/>
                      <w:bCs/>
                      <w:color w:val="000000" w:themeColor="text1"/>
                      <w:sz w:val="20"/>
                      <w:szCs w:val="20"/>
                      <w:lang w:eastAsia="nl-NL"/>
                    </w:rPr>
                  </w:pPr>
                  <w:r w:rsidRPr="00103F1F">
                    <w:rPr>
                      <w:rFonts w:ascii="Arial" w:eastAsia="Times New Roman" w:hAnsi="Arial" w:cs="Arial"/>
                      <w:b/>
                      <w:bCs/>
                      <w:color w:val="000000" w:themeColor="text1"/>
                      <w:sz w:val="20"/>
                      <w:szCs w:val="20"/>
                      <w:lang w:eastAsia="nl-NL"/>
                    </w:rPr>
                    <w:t>Slim</w:t>
                  </w:r>
                </w:p>
                <w:p w14:paraId="3B24DD2C"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Het denken geeft overzicht en inzicht. Het is als de bloem op de plant, het is het vermogen dat ons volledig mens maakt.</w:t>
                  </w:r>
                </w:p>
                <w:p w14:paraId="1045AB64" w14:textId="77777777" w:rsidR="00857151" w:rsidRPr="00103F1F" w:rsidRDefault="00857151" w:rsidP="00857151">
                  <w:pPr>
                    <w:shd w:val="clear" w:color="auto" w:fill="FFFFFF" w:themeFill="background1"/>
                    <w:spacing w:line="240" w:lineRule="atLeast"/>
                    <w:rPr>
                      <w:rFonts w:ascii="Arial" w:eastAsia="Times New Roman" w:hAnsi="Arial" w:cs="Arial"/>
                      <w:color w:val="000000" w:themeColor="text1"/>
                      <w:sz w:val="20"/>
                      <w:szCs w:val="20"/>
                      <w:lang w:eastAsia="nl-NL"/>
                    </w:rPr>
                  </w:pPr>
                  <w:r w:rsidRPr="00103F1F">
                    <w:rPr>
                      <w:rFonts w:ascii="Arial" w:eastAsia="Times New Roman" w:hAnsi="Arial" w:cs="Arial"/>
                      <w:color w:val="000000" w:themeColor="text1"/>
                      <w:sz w:val="20"/>
                      <w:szCs w:val="20"/>
                      <w:lang w:eastAsia="nl-NL"/>
                    </w:rPr>
                    <w:t>De vrijeschool wil kinderen niet alleen kennis bijbrengen, maar hun ook leren inzien hóe ze tot een eigen gedachte, een eigen oordeel kunnen komen. Mensen die creatief hebben leren denken, zijn op deze ontwikkelingen voorbereid.</w:t>
                  </w:r>
                </w:p>
                <w:p w14:paraId="5BCCDCF7" w14:textId="77777777" w:rsidR="00857151" w:rsidRPr="00103F1F" w:rsidRDefault="00857151" w:rsidP="00857151">
                  <w:pPr>
                    <w:rPr>
                      <w:rFonts w:ascii="Arial" w:hAnsi="Arial" w:cs="Arial"/>
                      <w:b/>
                      <w:sz w:val="20"/>
                      <w:szCs w:val="20"/>
                    </w:rPr>
                  </w:pPr>
                </w:p>
              </w:tc>
            </w:tr>
          </w:tbl>
          <w:p w14:paraId="2B04D23A" w14:textId="2CA7F6FE" w:rsidR="003E03AA" w:rsidRPr="00103F1F" w:rsidRDefault="003E03AA" w:rsidP="00857151">
            <w:pPr>
              <w:rPr>
                <w:rFonts w:ascii="Arial" w:hAnsi="Arial" w:cs="Arial"/>
                <w:b/>
                <w:color w:val="2E74B5" w:themeColor="accent1" w:themeShade="BF"/>
                <w:sz w:val="20"/>
                <w:szCs w:val="20"/>
              </w:rPr>
            </w:pPr>
          </w:p>
          <w:p w14:paraId="3F9DD24D" w14:textId="324B7E8A" w:rsidR="003E03AA" w:rsidRPr="00103F1F" w:rsidRDefault="00CB0324" w:rsidP="00AD6130">
            <w:pPr>
              <w:spacing w:line="240" w:lineRule="auto"/>
              <w:rPr>
                <w:rFonts w:ascii="Arial" w:eastAsia="Times New Roman" w:hAnsi="Arial" w:cs="Arial"/>
                <w:b/>
                <w:bCs/>
                <w:sz w:val="20"/>
                <w:szCs w:val="20"/>
                <w:lang w:eastAsia="nl-NL"/>
              </w:rPr>
            </w:pPr>
            <w:r w:rsidRPr="00103F1F">
              <w:rPr>
                <w:rFonts w:ascii="Arial" w:eastAsia="Times New Roman" w:hAnsi="Arial" w:cs="Arial"/>
                <w:b/>
                <w:bCs/>
                <w:color w:val="2E74B5" w:themeColor="accent1" w:themeShade="BF"/>
                <w:sz w:val="20"/>
                <w:szCs w:val="20"/>
                <w:lang w:eastAsia="nl-NL"/>
              </w:rPr>
              <w:t xml:space="preserve">Bijlage </w:t>
            </w:r>
            <w:r w:rsidR="00527A6F">
              <w:rPr>
                <w:rFonts w:ascii="Arial" w:eastAsia="Times New Roman" w:hAnsi="Arial" w:cs="Arial"/>
                <w:b/>
                <w:bCs/>
                <w:color w:val="2E74B5" w:themeColor="accent1" w:themeShade="BF"/>
                <w:sz w:val="20"/>
                <w:szCs w:val="20"/>
                <w:lang w:eastAsia="nl-NL"/>
              </w:rPr>
              <w:t>2</w:t>
            </w:r>
            <w:r w:rsidR="003E03AA" w:rsidRPr="00103F1F">
              <w:rPr>
                <w:rFonts w:ascii="Arial" w:eastAsia="Times New Roman" w:hAnsi="Arial" w:cs="Arial"/>
                <w:b/>
                <w:bCs/>
                <w:color w:val="2E74B5" w:themeColor="accent1" w:themeShade="BF"/>
                <w:sz w:val="20"/>
                <w:szCs w:val="20"/>
                <w:lang w:eastAsia="nl-NL"/>
              </w:rPr>
              <w:t>, Financiën</w:t>
            </w:r>
            <w:r w:rsidR="003E03AA" w:rsidRPr="00103F1F">
              <w:rPr>
                <w:rFonts w:ascii="Arial" w:eastAsia="Times New Roman" w:hAnsi="Arial" w:cs="Arial"/>
                <w:b/>
                <w:bCs/>
                <w:sz w:val="20"/>
                <w:szCs w:val="20"/>
                <w:lang w:eastAsia="nl-NL"/>
              </w:rPr>
              <w:t>.</w:t>
            </w:r>
          </w:p>
          <w:p w14:paraId="3FD5B57B" w14:textId="1CD201DA" w:rsidR="00CB0324" w:rsidRPr="00103F1F" w:rsidRDefault="00327F8C" w:rsidP="00AD6130">
            <w:pPr>
              <w:spacing w:line="240" w:lineRule="auto"/>
              <w:rPr>
                <w:rFonts w:ascii="Arial" w:eastAsia="Times New Roman" w:hAnsi="Arial" w:cs="Arial"/>
                <w:b/>
                <w:bCs/>
                <w:sz w:val="20"/>
                <w:szCs w:val="20"/>
                <w:lang w:eastAsia="nl-NL"/>
              </w:rPr>
            </w:pPr>
            <w:r w:rsidRPr="00103F1F">
              <w:rPr>
                <w:rFonts w:ascii="Arial" w:eastAsia="Times New Roman" w:hAnsi="Arial" w:cs="Arial"/>
                <w:b/>
                <w:bCs/>
                <w:sz w:val="20"/>
                <w:szCs w:val="20"/>
                <w:lang w:eastAsia="nl-NL"/>
              </w:rPr>
              <w:t xml:space="preserve"> </w:t>
            </w:r>
            <w:r w:rsidR="00CB0324" w:rsidRPr="00103F1F">
              <w:rPr>
                <w:rFonts w:ascii="Arial" w:eastAsia="Times New Roman" w:hAnsi="Arial" w:cs="Arial"/>
                <w:b/>
                <w:bCs/>
                <w:sz w:val="20"/>
                <w:szCs w:val="20"/>
                <w:lang w:eastAsia="nl-NL"/>
              </w:rPr>
              <w:t xml:space="preserve"> SWV Noord-Kennemerland </w:t>
            </w:r>
          </w:p>
          <w:p w14:paraId="04A0093A" w14:textId="77777777" w:rsidR="00CB0324" w:rsidRPr="00103F1F" w:rsidRDefault="00CB0324" w:rsidP="00AD6130">
            <w:pPr>
              <w:spacing w:line="240" w:lineRule="auto"/>
              <w:rPr>
                <w:rFonts w:ascii="Arial" w:hAnsi="Arial" w:cs="Arial"/>
                <w:i/>
                <w:sz w:val="20"/>
                <w:szCs w:val="20"/>
              </w:rPr>
            </w:pPr>
            <w:r w:rsidRPr="00103F1F">
              <w:rPr>
                <w:rFonts w:ascii="Arial" w:eastAsia="Times New Roman" w:hAnsi="Arial" w:cs="Arial"/>
                <w:bCs/>
                <w:i/>
                <w:sz w:val="20"/>
                <w:szCs w:val="20"/>
                <w:lang w:eastAsia="nl-NL"/>
              </w:rPr>
              <w:t>(</w:t>
            </w:r>
            <w:r w:rsidRPr="00103F1F">
              <w:rPr>
                <w:rFonts w:ascii="Arial" w:hAnsi="Arial" w:cs="Arial"/>
                <w:i/>
                <w:sz w:val="20"/>
                <w:szCs w:val="20"/>
              </w:rPr>
              <w:t>In de bijlagen heeft iedere stakeholder de opdracht in een format naar eigen keuze te verwerken.)</w:t>
            </w:r>
          </w:p>
          <w:tbl>
            <w:tblPr>
              <w:tblStyle w:val="Tabelraster"/>
              <w:tblW w:w="910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519"/>
              <w:gridCol w:w="1173"/>
              <w:gridCol w:w="1862"/>
              <w:gridCol w:w="1472"/>
              <w:gridCol w:w="4074"/>
            </w:tblGrid>
            <w:tr w:rsidR="00CB0324" w:rsidRPr="00103F1F" w14:paraId="757BD5B6" w14:textId="77777777" w:rsidTr="00327F8C">
              <w:trPr>
                <w:trHeight w:val="2074"/>
              </w:trPr>
              <w:tc>
                <w:tcPr>
                  <w:tcW w:w="9100" w:type="dxa"/>
                  <w:gridSpan w:val="5"/>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0A8EABDF" w14:textId="77777777" w:rsidR="00CB0324" w:rsidRPr="00103F1F" w:rsidRDefault="00CB0324" w:rsidP="00AD6130">
                  <w:pPr>
                    <w:rPr>
                      <w:rFonts w:ascii="Arial" w:hAnsi="Arial" w:cs="Arial"/>
                      <w:b/>
                      <w:color w:val="FFFFFF" w:themeColor="background1"/>
                      <w:sz w:val="20"/>
                      <w:szCs w:val="20"/>
                    </w:rPr>
                  </w:pPr>
                  <w:r w:rsidRPr="00103F1F">
                    <w:rPr>
                      <w:rFonts w:ascii="Arial" w:hAnsi="Arial" w:cs="Arial"/>
                      <w:b/>
                      <w:color w:val="FFFFFF" w:themeColor="background1"/>
                      <w:sz w:val="20"/>
                      <w:szCs w:val="20"/>
                    </w:rPr>
                    <w:t>SWV</w:t>
                  </w:r>
                </w:p>
                <w:p w14:paraId="1E644D86" w14:textId="77777777" w:rsidR="00CB0324" w:rsidRPr="00103F1F" w:rsidRDefault="00CB0324" w:rsidP="00AD6130">
                  <w:pPr>
                    <w:rPr>
                      <w:rFonts w:ascii="Arial" w:hAnsi="Arial" w:cs="Arial"/>
                      <w:b/>
                      <w:color w:val="FFFFFF" w:themeColor="background1"/>
                      <w:sz w:val="20"/>
                      <w:szCs w:val="20"/>
                    </w:rPr>
                  </w:pPr>
                </w:p>
                <w:p w14:paraId="08FEDA69" w14:textId="77777777" w:rsidR="00CB0324" w:rsidRPr="00103F1F" w:rsidRDefault="00CB0324" w:rsidP="00AD6130">
                  <w:pPr>
                    <w:rPr>
                      <w:rFonts w:ascii="Arial" w:hAnsi="Arial" w:cs="Arial"/>
                      <w:b/>
                      <w:color w:val="FFFFFF" w:themeColor="background1"/>
                      <w:sz w:val="20"/>
                      <w:szCs w:val="20"/>
                    </w:rPr>
                  </w:pPr>
                  <w:r w:rsidRPr="00103F1F">
                    <w:rPr>
                      <w:rFonts w:ascii="Arial" w:hAnsi="Arial" w:cs="Arial"/>
                      <w:b/>
                      <w:color w:val="FFFFFF" w:themeColor="background1"/>
                      <w:sz w:val="20"/>
                      <w:szCs w:val="20"/>
                    </w:rPr>
                    <w:t>Algemeen doel:</w:t>
                  </w:r>
                </w:p>
                <w:p w14:paraId="340DA19F" w14:textId="77777777" w:rsidR="00CB0324" w:rsidRPr="00103F1F" w:rsidRDefault="00CB0324" w:rsidP="00CB0324">
                  <w:pPr>
                    <w:pStyle w:val="Lijstalinea"/>
                    <w:numPr>
                      <w:ilvl w:val="0"/>
                      <w:numId w:val="15"/>
                    </w:numPr>
                    <w:rPr>
                      <w:rFonts w:ascii="Arial" w:hAnsi="Arial" w:cs="Arial"/>
                      <w:color w:val="FFFFFF" w:themeColor="background1"/>
                      <w:sz w:val="20"/>
                      <w:szCs w:val="20"/>
                    </w:rPr>
                  </w:pPr>
                  <w:r w:rsidRPr="00103F1F">
                    <w:rPr>
                      <w:rFonts w:ascii="Arial" w:hAnsi="Arial" w:cs="Arial"/>
                      <w:color w:val="FFFFFF" w:themeColor="background1"/>
                      <w:sz w:val="20"/>
                      <w:szCs w:val="20"/>
                    </w:rPr>
                    <w:t>Stimuleren van de ontwikkeling en het leren van een kind door leerdoelen te stellen volgens een leer- ontwikkellijn met als uitstroomperspectief leerfit, regulier schoolfit, participatiefit of arbeidsfit.</w:t>
                  </w:r>
                </w:p>
                <w:p w14:paraId="09FE2270" w14:textId="77777777" w:rsidR="00CB0324" w:rsidRPr="00103F1F" w:rsidRDefault="00CB0324" w:rsidP="00AD6130">
                  <w:pPr>
                    <w:pStyle w:val="Geenafstand"/>
                    <w:rPr>
                      <w:rFonts w:ascii="Arial" w:hAnsi="Arial" w:cs="Arial"/>
                      <w:sz w:val="20"/>
                      <w:szCs w:val="20"/>
                    </w:rPr>
                  </w:pPr>
                </w:p>
              </w:tc>
            </w:tr>
            <w:tr w:rsidR="00CB0324" w:rsidRPr="00103F1F" w14:paraId="1C42916D" w14:textId="77777777" w:rsidTr="00327F8C">
              <w:trPr>
                <w:trHeight w:val="814"/>
              </w:trPr>
              <w:tc>
                <w:tcPr>
                  <w:tcW w:w="523" w:type="dxa"/>
                  <w:vMerge w:val="restart"/>
                  <w:tcBorders>
                    <w:top w:val="single" w:sz="4" w:space="0" w:color="5B9BD5" w:themeColor="accent1"/>
                    <w:left w:val="single" w:sz="4" w:space="0" w:color="5B9BD5" w:themeColor="accent1"/>
                    <w:bottom w:val="single" w:sz="4" w:space="0" w:color="5B9BD5" w:themeColor="accent1"/>
                    <w:right w:val="single" w:sz="4" w:space="0" w:color="ED7D31" w:themeColor="accent2"/>
                  </w:tcBorders>
                  <w:shd w:val="clear" w:color="auto" w:fill="5B9BD5" w:themeFill="accent1"/>
                  <w:textDirection w:val="btLr"/>
                </w:tcPr>
                <w:p w14:paraId="2AC29BB5" w14:textId="77777777" w:rsidR="00CB0324" w:rsidRPr="00103F1F" w:rsidRDefault="00CB0324" w:rsidP="00AD6130">
                  <w:pPr>
                    <w:ind w:left="113" w:right="113"/>
                    <w:rPr>
                      <w:rFonts w:ascii="Arial" w:hAnsi="Arial" w:cs="Arial"/>
                      <w:b/>
                      <w:sz w:val="20"/>
                      <w:szCs w:val="20"/>
                    </w:rPr>
                  </w:pPr>
                  <w:r w:rsidRPr="00103F1F">
                    <w:rPr>
                      <w:rFonts w:ascii="Arial" w:hAnsi="Arial" w:cs="Arial"/>
                      <w:b/>
                      <w:color w:val="FFFFFF" w:themeColor="background1"/>
                      <w:sz w:val="20"/>
                      <w:szCs w:val="20"/>
                    </w:rPr>
                    <w:t>Onderwijs</w:t>
                  </w:r>
                </w:p>
              </w:tc>
              <w:tc>
                <w:tcPr>
                  <w:tcW w:w="1094" w:type="dxa"/>
                  <w:tcBorders>
                    <w:top w:val="single" w:sz="4" w:space="0" w:color="5B9BD5" w:themeColor="accent1"/>
                    <w:left w:val="single" w:sz="4" w:space="0" w:color="ED7D31" w:themeColor="accent2"/>
                    <w:bottom w:val="single" w:sz="4" w:space="0" w:color="5B9BD5" w:themeColor="accent1"/>
                    <w:right w:val="single" w:sz="4" w:space="0" w:color="5B9BD5" w:themeColor="accent1"/>
                  </w:tcBorders>
                  <w:shd w:val="clear" w:color="auto" w:fill="auto"/>
                </w:tcPr>
                <w:p w14:paraId="06DC3A83" w14:textId="77777777" w:rsidR="00CB0324" w:rsidRPr="00103F1F" w:rsidRDefault="00CB0324" w:rsidP="00AD6130">
                  <w:pPr>
                    <w:pStyle w:val="Geenafstand"/>
                    <w:rPr>
                      <w:rFonts w:ascii="Arial" w:hAnsi="Arial" w:cs="Arial"/>
                      <w:b/>
                      <w:sz w:val="20"/>
                      <w:szCs w:val="20"/>
                    </w:rPr>
                  </w:pPr>
                  <w:r w:rsidRPr="00103F1F">
                    <w:rPr>
                      <w:rFonts w:ascii="Arial" w:hAnsi="Arial" w:cs="Arial"/>
                      <w:b/>
                      <w:sz w:val="20"/>
                      <w:szCs w:val="20"/>
                    </w:rPr>
                    <w:t>Personeel – materieel</w:t>
                  </w:r>
                </w:p>
              </w:tc>
              <w:tc>
                <w:tcPr>
                  <w:tcW w:w="1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9BD5934" w14:textId="77777777" w:rsidR="00CB0324" w:rsidRPr="00103F1F" w:rsidRDefault="00CB0324" w:rsidP="00AD6130">
                  <w:pPr>
                    <w:pStyle w:val="Geenafstand"/>
                    <w:rPr>
                      <w:rFonts w:ascii="Arial" w:hAnsi="Arial" w:cs="Arial"/>
                      <w:b/>
                      <w:sz w:val="20"/>
                      <w:szCs w:val="20"/>
                    </w:rPr>
                  </w:pPr>
                  <w:r w:rsidRPr="00103F1F">
                    <w:rPr>
                      <w:rFonts w:ascii="Arial" w:hAnsi="Arial" w:cs="Arial"/>
                      <w:b/>
                      <w:sz w:val="20"/>
                      <w:szCs w:val="20"/>
                    </w:rPr>
                    <w:t>Functie</w:t>
                  </w:r>
                </w:p>
              </w:tc>
              <w:tc>
                <w:tcPr>
                  <w:tcW w:w="14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001400C7" w14:textId="77777777" w:rsidR="00CB0324" w:rsidRPr="00103F1F" w:rsidRDefault="00CB0324" w:rsidP="00AD6130">
                  <w:pPr>
                    <w:pStyle w:val="Geenafstand"/>
                    <w:rPr>
                      <w:rFonts w:ascii="Arial" w:hAnsi="Arial" w:cs="Arial"/>
                      <w:b/>
                      <w:sz w:val="20"/>
                      <w:szCs w:val="20"/>
                    </w:rPr>
                  </w:pPr>
                  <w:r w:rsidRPr="00103F1F">
                    <w:rPr>
                      <w:rFonts w:ascii="Arial" w:hAnsi="Arial" w:cs="Arial"/>
                      <w:b/>
                      <w:sz w:val="20"/>
                      <w:szCs w:val="20"/>
                    </w:rPr>
                    <w:t>Fte  per groep/kosten in €</w:t>
                  </w:r>
                </w:p>
              </w:tc>
              <w:tc>
                <w:tcPr>
                  <w:tcW w:w="42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A6E8074" w14:textId="77777777" w:rsidR="00CB0324" w:rsidRPr="00103F1F" w:rsidRDefault="00CB0324" w:rsidP="00AD6130">
                  <w:pPr>
                    <w:pStyle w:val="Geenafstand"/>
                    <w:rPr>
                      <w:rFonts w:ascii="Arial" w:hAnsi="Arial" w:cs="Arial"/>
                      <w:b/>
                      <w:sz w:val="20"/>
                      <w:szCs w:val="20"/>
                    </w:rPr>
                  </w:pPr>
                  <w:r w:rsidRPr="00103F1F">
                    <w:rPr>
                      <w:rFonts w:ascii="Arial" w:hAnsi="Arial" w:cs="Arial"/>
                      <w:b/>
                      <w:sz w:val="20"/>
                      <w:szCs w:val="20"/>
                    </w:rPr>
                    <w:t>Aantal leerlingen op benodigde inzet</w:t>
                  </w:r>
                </w:p>
              </w:tc>
            </w:tr>
            <w:tr w:rsidR="00CB0324" w:rsidRPr="00103F1F" w14:paraId="4794E7E2" w14:textId="77777777" w:rsidTr="00327F8C">
              <w:trPr>
                <w:trHeight w:val="291"/>
              </w:trPr>
              <w:tc>
                <w:tcPr>
                  <w:tcW w:w="523" w:type="dxa"/>
                  <w:vMerge/>
                  <w:tcBorders>
                    <w:top w:val="single" w:sz="4" w:space="0" w:color="5B9BD5" w:themeColor="accent1"/>
                    <w:left w:val="single" w:sz="4" w:space="0" w:color="5B9BD5" w:themeColor="accent1"/>
                    <w:bottom w:val="single" w:sz="4" w:space="0" w:color="5B9BD5" w:themeColor="accent1"/>
                    <w:right w:val="single" w:sz="4" w:space="0" w:color="ED7D31" w:themeColor="accent2"/>
                  </w:tcBorders>
                  <w:shd w:val="clear" w:color="auto" w:fill="5B9BD5" w:themeFill="accent1"/>
                </w:tcPr>
                <w:p w14:paraId="40D1B4F8" w14:textId="77777777" w:rsidR="00CB0324" w:rsidRPr="00103F1F" w:rsidRDefault="00CB0324" w:rsidP="00AD6130">
                  <w:pPr>
                    <w:rPr>
                      <w:rFonts w:ascii="Arial" w:hAnsi="Arial" w:cs="Arial"/>
                      <w:b/>
                      <w:sz w:val="20"/>
                      <w:szCs w:val="20"/>
                    </w:rPr>
                  </w:pPr>
                </w:p>
              </w:tc>
              <w:tc>
                <w:tcPr>
                  <w:tcW w:w="1094" w:type="dxa"/>
                  <w:tcBorders>
                    <w:top w:val="single" w:sz="4" w:space="0" w:color="5B9BD5" w:themeColor="accent1"/>
                    <w:left w:val="single" w:sz="4" w:space="0" w:color="ED7D31" w:themeColor="accent2"/>
                    <w:bottom w:val="single" w:sz="4" w:space="0" w:color="5B9BD5" w:themeColor="accent1"/>
                    <w:right w:val="single" w:sz="4" w:space="0" w:color="5B9BD5" w:themeColor="accent1"/>
                  </w:tcBorders>
                  <w:shd w:val="clear" w:color="auto" w:fill="auto"/>
                </w:tcPr>
                <w:p w14:paraId="48186276" w14:textId="77777777" w:rsidR="00CB0324" w:rsidRPr="00103F1F" w:rsidRDefault="00CB0324" w:rsidP="00AD6130">
                  <w:pPr>
                    <w:pStyle w:val="Geenafstand"/>
                    <w:rPr>
                      <w:rFonts w:ascii="Arial" w:hAnsi="Arial" w:cs="Arial"/>
                      <w:b/>
                      <w:sz w:val="20"/>
                      <w:szCs w:val="20"/>
                    </w:rPr>
                  </w:pPr>
                  <w:r w:rsidRPr="00103F1F">
                    <w:rPr>
                      <w:rFonts w:ascii="Arial" w:hAnsi="Arial" w:cs="Arial"/>
                      <w:b/>
                      <w:sz w:val="20"/>
                      <w:szCs w:val="20"/>
                    </w:rPr>
                    <w:t>Personeel</w:t>
                  </w:r>
                </w:p>
              </w:tc>
              <w:tc>
                <w:tcPr>
                  <w:tcW w:w="1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A8636EF" w14:textId="77777777" w:rsidR="00CB0324" w:rsidRPr="00103F1F" w:rsidRDefault="00CB0324" w:rsidP="00AD6130">
                  <w:pPr>
                    <w:pStyle w:val="Geenafstand"/>
                    <w:rPr>
                      <w:rFonts w:ascii="Arial" w:hAnsi="Arial" w:cs="Arial"/>
                      <w:sz w:val="20"/>
                      <w:szCs w:val="20"/>
                    </w:rPr>
                  </w:pPr>
                  <w:r w:rsidRPr="00103F1F">
                    <w:rPr>
                      <w:rFonts w:ascii="Arial" w:hAnsi="Arial" w:cs="Arial"/>
                      <w:sz w:val="20"/>
                      <w:szCs w:val="20"/>
                    </w:rPr>
                    <w:t>Consulent  SWV</w:t>
                  </w:r>
                </w:p>
              </w:tc>
              <w:tc>
                <w:tcPr>
                  <w:tcW w:w="14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9F66882" w14:textId="77777777" w:rsidR="00CB0324" w:rsidRPr="00103F1F" w:rsidRDefault="00CB0324" w:rsidP="00AD6130">
                  <w:pPr>
                    <w:pStyle w:val="Geenafstand"/>
                    <w:rPr>
                      <w:rFonts w:ascii="Arial" w:hAnsi="Arial" w:cs="Arial"/>
                      <w:sz w:val="20"/>
                      <w:szCs w:val="20"/>
                    </w:rPr>
                  </w:pPr>
                </w:p>
              </w:tc>
              <w:tc>
                <w:tcPr>
                  <w:tcW w:w="42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141C77" w14:textId="77777777" w:rsidR="00CB0324" w:rsidRPr="00103F1F" w:rsidRDefault="00CB0324" w:rsidP="00AD6130">
                  <w:pPr>
                    <w:pStyle w:val="Geenafstand"/>
                    <w:rPr>
                      <w:rFonts w:ascii="Arial" w:hAnsi="Arial" w:cs="Arial"/>
                      <w:sz w:val="20"/>
                      <w:szCs w:val="20"/>
                    </w:rPr>
                  </w:pPr>
                </w:p>
              </w:tc>
            </w:tr>
            <w:tr w:rsidR="00CB0324" w:rsidRPr="00103F1F" w14:paraId="373C159B" w14:textId="77777777" w:rsidTr="00327F8C">
              <w:trPr>
                <w:trHeight w:val="553"/>
              </w:trPr>
              <w:tc>
                <w:tcPr>
                  <w:tcW w:w="523" w:type="dxa"/>
                  <w:vMerge/>
                  <w:tcBorders>
                    <w:top w:val="single" w:sz="4" w:space="0" w:color="5B9BD5" w:themeColor="accent1"/>
                    <w:left w:val="single" w:sz="4" w:space="0" w:color="5B9BD5" w:themeColor="accent1"/>
                    <w:bottom w:val="single" w:sz="4" w:space="0" w:color="5B9BD5" w:themeColor="accent1"/>
                    <w:right w:val="single" w:sz="4" w:space="0" w:color="ED7D31" w:themeColor="accent2"/>
                  </w:tcBorders>
                  <w:shd w:val="clear" w:color="auto" w:fill="5B9BD5" w:themeFill="accent1"/>
                </w:tcPr>
                <w:p w14:paraId="36909D19" w14:textId="77777777" w:rsidR="00CB0324" w:rsidRPr="00103F1F" w:rsidRDefault="00CB0324" w:rsidP="00AD6130">
                  <w:pPr>
                    <w:rPr>
                      <w:rFonts w:ascii="Arial" w:hAnsi="Arial" w:cs="Arial"/>
                      <w:b/>
                      <w:sz w:val="20"/>
                      <w:szCs w:val="20"/>
                    </w:rPr>
                  </w:pPr>
                </w:p>
              </w:tc>
              <w:tc>
                <w:tcPr>
                  <w:tcW w:w="1094" w:type="dxa"/>
                  <w:tcBorders>
                    <w:top w:val="single" w:sz="4" w:space="0" w:color="5B9BD5" w:themeColor="accent1"/>
                    <w:left w:val="single" w:sz="4" w:space="0" w:color="ED7D31" w:themeColor="accent2"/>
                    <w:bottom w:val="single" w:sz="4" w:space="0" w:color="5B9BD5" w:themeColor="accent1"/>
                    <w:right w:val="single" w:sz="4" w:space="0" w:color="5B9BD5" w:themeColor="accent1"/>
                  </w:tcBorders>
                  <w:shd w:val="clear" w:color="auto" w:fill="auto"/>
                </w:tcPr>
                <w:p w14:paraId="64E7934F" w14:textId="77777777" w:rsidR="00CB0324" w:rsidRPr="00103F1F" w:rsidRDefault="00CB0324" w:rsidP="00AD6130">
                  <w:pPr>
                    <w:pStyle w:val="Geenafstand"/>
                    <w:rPr>
                      <w:rFonts w:ascii="Arial" w:hAnsi="Arial" w:cs="Arial"/>
                      <w:b/>
                      <w:sz w:val="20"/>
                      <w:szCs w:val="20"/>
                    </w:rPr>
                  </w:pPr>
                  <w:r w:rsidRPr="00103F1F">
                    <w:rPr>
                      <w:rFonts w:ascii="Arial" w:hAnsi="Arial" w:cs="Arial"/>
                      <w:b/>
                      <w:sz w:val="20"/>
                      <w:szCs w:val="20"/>
                    </w:rPr>
                    <w:t>Materiaal</w:t>
                  </w:r>
                </w:p>
              </w:tc>
              <w:tc>
                <w:tcPr>
                  <w:tcW w:w="18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30B25A0" w14:textId="77777777" w:rsidR="00CB0324" w:rsidRPr="00103F1F" w:rsidRDefault="00CB0324" w:rsidP="00AD6130">
                  <w:pPr>
                    <w:pStyle w:val="Geenafstand"/>
                    <w:rPr>
                      <w:rFonts w:ascii="Arial" w:hAnsi="Arial" w:cs="Arial"/>
                      <w:sz w:val="20"/>
                      <w:szCs w:val="20"/>
                    </w:rPr>
                  </w:pPr>
                  <w:r w:rsidRPr="00103F1F">
                    <w:rPr>
                      <w:rFonts w:ascii="Arial" w:hAnsi="Arial" w:cs="Arial"/>
                      <w:sz w:val="20"/>
                      <w:szCs w:val="20"/>
                    </w:rPr>
                    <w:t>Leerlingonderzoek</w:t>
                  </w:r>
                </w:p>
                <w:p w14:paraId="7DAF427D" w14:textId="77777777" w:rsidR="00CB0324" w:rsidRPr="00103F1F" w:rsidRDefault="00CB0324" w:rsidP="00AD6130">
                  <w:pPr>
                    <w:pStyle w:val="Geenafstand"/>
                    <w:rPr>
                      <w:rFonts w:ascii="Arial" w:hAnsi="Arial" w:cs="Arial"/>
                      <w:sz w:val="20"/>
                      <w:szCs w:val="20"/>
                    </w:rPr>
                  </w:pPr>
                </w:p>
              </w:tc>
              <w:tc>
                <w:tcPr>
                  <w:tcW w:w="140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96ADAC" w14:textId="77777777" w:rsidR="00CB0324" w:rsidRPr="00103F1F" w:rsidRDefault="00CB0324" w:rsidP="00AD6130">
                  <w:pPr>
                    <w:pStyle w:val="Geenafstand"/>
                    <w:rPr>
                      <w:rFonts w:ascii="Arial" w:hAnsi="Arial" w:cs="Arial"/>
                      <w:sz w:val="20"/>
                      <w:szCs w:val="20"/>
                    </w:rPr>
                  </w:pPr>
                </w:p>
              </w:tc>
              <w:tc>
                <w:tcPr>
                  <w:tcW w:w="42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A91677D" w14:textId="77777777" w:rsidR="00CB0324" w:rsidRPr="00103F1F" w:rsidRDefault="00CB0324" w:rsidP="00AD6130">
                  <w:pPr>
                    <w:pStyle w:val="Geenafstand"/>
                    <w:rPr>
                      <w:rFonts w:ascii="Arial" w:hAnsi="Arial" w:cs="Arial"/>
                      <w:sz w:val="20"/>
                      <w:szCs w:val="20"/>
                    </w:rPr>
                  </w:pPr>
                </w:p>
              </w:tc>
            </w:tr>
          </w:tbl>
          <w:p w14:paraId="1715A411" w14:textId="77777777" w:rsidR="00CB0324" w:rsidRPr="00103F1F" w:rsidRDefault="00CB0324" w:rsidP="00AD6130">
            <w:pPr>
              <w:spacing w:after="0" w:line="240" w:lineRule="auto"/>
              <w:rPr>
                <w:rFonts w:ascii="Arial" w:eastAsia="Times New Roman" w:hAnsi="Arial" w:cs="Arial"/>
                <w:b/>
                <w:bCs/>
                <w:sz w:val="20"/>
                <w:szCs w:val="20"/>
                <w:lang w:eastAsia="nl-NL"/>
              </w:rPr>
            </w:pPr>
          </w:p>
        </w:tc>
        <w:tc>
          <w:tcPr>
            <w:tcW w:w="1120" w:type="dxa"/>
            <w:gridSpan w:val="2"/>
            <w:tcBorders>
              <w:top w:val="nil"/>
              <w:left w:val="nil"/>
              <w:bottom w:val="nil"/>
              <w:right w:val="nil"/>
            </w:tcBorders>
            <w:noWrap/>
            <w:vAlign w:val="bottom"/>
            <w:hideMark/>
          </w:tcPr>
          <w:p w14:paraId="3443E1F7" w14:textId="77777777" w:rsidR="00CB0324" w:rsidRPr="00103F1F" w:rsidRDefault="00CB0324" w:rsidP="00AD6130">
            <w:pPr>
              <w:spacing w:after="0" w:line="240" w:lineRule="auto"/>
              <w:rPr>
                <w:rFonts w:ascii="Arial" w:eastAsia="Times New Roman" w:hAnsi="Arial" w:cs="Arial"/>
                <w:b/>
                <w:bCs/>
                <w:sz w:val="20"/>
                <w:szCs w:val="20"/>
                <w:lang w:eastAsia="nl-NL"/>
              </w:rPr>
            </w:pPr>
          </w:p>
        </w:tc>
        <w:tc>
          <w:tcPr>
            <w:tcW w:w="2553" w:type="dxa"/>
            <w:gridSpan w:val="2"/>
            <w:tcBorders>
              <w:top w:val="nil"/>
              <w:left w:val="nil"/>
              <w:bottom w:val="nil"/>
              <w:right w:val="nil"/>
            </w:tcBorders>
            <w:noWrap/>
            <w:vAlign w:val="bottom"/>
            <w:hideMark/>
          </w:tcPr>
          <w:p w14:paraId="2B4086A4" w14:textId="77777777" w:rsidR="00CB0324" w:rsidRPr="00103F1F" w:rsidRDefault="00CB0324" w:rsidP="00AD6130">
            <w:pPr>
              <w:spacing w:after="0" w:line="240" w:lineRule="auto"/>
              <w:rPr>
                <w:rFonts w:ascii="Arial" w:eastAsia="Times New Roman" w:hAnsi="Arial" w:cs="Arial"/>
                <w:sz w:val="20"/>
                <w:szCs w:val="20"/>
                <w:lang w:eastAsia="nl-NL"/>
              </w:rPr>
            </w:pPr>
          </w:p>
        </w:tc>
      </w:tr>
      <w:tr w:rsidR="00CB0324" w:rsidRPr="00103F1F" w14:paraId="40A8C121" w14:textId="77777777" w:rsidTr="00327F8C">
        <w:trPr>
          <w:gridBefore w:val="2"/>
          <w:gridAfter w:val="1"/>
          <w:wBefore w:w="541" w:type="dxa"/>
          <w:wAfter w:w="657" w:type="dxa"/>
          <w:trHeight w:val="488"/>
        </w:trPr>
        <w:tc>
          <w:tcPr>
            <w:tcW w:w="6853" w:type="dxa"/>
            <w:gridSpan w:val="4"/>
            <w:tcBorders>
              <w:top w:val="nil"/>
              <w:left w:val="nil"/>
              <w:bottom w:val="nil"/>
              <w:right w:val="nil"/>
            </w:tcBorders>
            <w:noWrap/>
            <w:vAlign w:val="bottom"/>
            <w:hideMark/>
          </w:tcPr>
          <w:p w14:paraId="156FAC98" w14:textId="77777777" w:rsidR="00CB0324" w:rsidRPr="00103F1F" w:rsidRDefault="00CB0324" w:rsidP="00AD6130">
            <w:pPr>
              <w:spacing w:after="0" w:line="240" w:lineRule="auto"/>
              <w:rPr>
                <w:rFonts w:ascii="Arial" w:eastAsia="Times New Roman" w:hAnsi="Arial" w:cs="Arial"/>
                <w:sz w:val="20"/>
                <w:szCs w:val="20"/>
                <w:lang w:eastAsia="nl-NL"/>
              </w:rPr>
            </w:pPr>
          </w:p>
        </w:tc>
        <w:tc>
          <w:tcPr>
            <w:tcW w:w="1120" w:type="dxa"/>
            <w:gridSpan w:val="2"/>
            <w:tcBorders>
              <w:top w:val="nil"/>
              <w:left w:val="nil"/>
              <w:bottom w:val="nil"/>
              <w:right w:val="nil"/>
            </w:tcBorders>
            <w:noWrap/>
            <w:vAlign w:val="bottom"/>
            <w:hideMark/>
          </w:tcPr>
          <w:p w14:paraId="783CFA83" w14:textId="77777777" w:rsidR="00CB0324" w:rsidRPr="00103F1F" w:rsidRDefault="00CB0324" w:rsidP="00AD6130">
            <w:pPr>
              <w:spacing w:after="0" w:line="240" w:lineRule="auto"/>
              <w:rPr>
                <w:rFonts w:ascii="Arial" w:eastAsia="Times New Roman" w:hAnsi="Arial" w:cs="Arial"/>
                <w:sz w:val="20"/>
                <w:szCs w:val="20"/>
                <w:lang w:eastAsia="nl-NL"/>
              </w:rPr>
            </w:pPr>
          </w:p>
        </w:tc>
        <w:tc>
          <w:tcPr>
            <w:tcW w:w="2553" w:type="dxa"/>
            <w:gridSpan w:val="2"/>
            <w:tcBorders>
              <w:top w:val="nil"/>
              <w:left w:val="nil"/>
              <w:bottom w:val="nil"/>
              <w:right w:val="nil"/>
            </w:tcBorders>
            <w:noWrap/>
            <w:vAlign w:val="bottom"/>
            <w:hideMark/>
          </w:tcPr>
          <w:p w14:paraId="566375BD" w14:textId="77777777" w:rsidR="00CB0324" w:rsidRPr="00103F1F" w:rsidRDefault="00CB0324" w:rsidP="00AD6130">
            <w:pPr>
              <w:spacing w:after="0" w:line="240" w:lineRule="auto"/>
              <w:rPr>
                <w:rFonts w:ascii="Arial" w:eastAsia="Times New Roman" w:hAnsi="Arial" w:cs="Arial"/>
                <w:sz w:val="20"/>
                <w:szCs w:val="20"/>
                <w:lang w:eastAsia="nl-NL"/>
              </w:rPr>
            </w:pPr>
          </w:p>
        </w:tc>
      </w:tr>
      <w:tr w:rsidR="00CB0324" w:rsidRPr="00103F1F" w14:paraId="19AD99DF" w14:textId="77777777" w:rsidTr="00327F8C">
        <w:trPr>
          <w:gridBefore w:val="1"/>
          <w:wBefore w:w="433" w:type="dxa"/>
          <w:trHeight w:val="488"/>
        </w:trPr>
        <w:tc>
          <w:tcPr>
            <w:tcW w:w="8047" w:type="dxa"/>
            <w:gridSpan w:val="6"/>
            <w:tcBorders>
              <w:top w:val="nil"/>
              <w:left w:val="nil"/>
              <w:bottom w:val="nil"/>
              <w:right w:val="nil"/>
            </w:tcBorders>
            <w:noWrap/>
            <w:vAlign w:val="bottom"/>
            <w:hideMark/>
          </w:tcPr>
          <w:tbl>
            <w:tblPr>
              <w:tblW w:w="8365" w:type="dxa"/>
              <w:tblInd w:w="1" w:type="dxa"/>
              <w:tblCellMar>
                <w:top w:w="15" w:type="dxa"/>
                <w:left w:w="70" w:type="dxa"/>
                <w:bottom w:w="15" w:type="dxa"/>
                <w:right w:w="70" w:type="dxa"/>
              </w:tblCellMar>
              <w:tblLook w:val="04A0" w:firstRow="1" w:lastRow="0" w:firstColumn="1" w:lastColumn="0" w:noHBand="0" w:noVBand="1"/>
            </w:tblPr>
            <w:tblGrid>
              <w:gridCol w:w="9197"/>
            </w:tblGrid>
            <w:tr w:rsidR="00CB0324" w:rsidRPr="00103F1F" w14:paraId="1F869C96" w14:textId="77777777" w:rsidTr="00327F8C">
              <w:trPr>
                <w:trHeight w:val="536"/>
              </w:trPr>
              <w:tc>
                <w:tcPr>
                  <w:tcW w:w="8365" w:type="dxa"/>
                  <w:tcBorders>
                    <w:top w:val="nil"/>
                    <w:left w:val="nil"/>
                    <w:bottom w:val="single" w:sz="4" w:space="0" w:color="auto"/>
                    <w:right w:val="nil"/>
                  </w:tcBorders>
                  <w:noWrap/>
                  <w:vAlign w:val="bottom"/>
                  <w:hideMark/>
                </w:tcPr>
                <w:p w14:paraId="70ECA5BA" w14:textId="1692CB26" w:rsidR="00CB0324" w:rsidRPr="00103F1F" w:rsidRDefault="00CB0324" w:rsidP="00AD6130">
                  <w:pPr>
                    <w:rPr>
                      <w:rFonts w:ascii="Arial" w:eastAsia="Times New Roman" w:hAnsi="Arial" w:cs="Arial"/>
                      <w:b/>
                      <w:sz w:val="20"/>
                      <w:szCs w:val="20"/>
                      <w:lang w:eastAsia="nl-NL"/>
                    </w:rPr>
                  </w:pPr>
                  <w:r w:rsidRPr="00103F1F">
                    <w:rPr>
                      <w:rFonts w:ascii="Arial" w:eastAsia="Times New Roman" w:hAnsi="Arial" w:cs="Arial"/>
                      <w:b/>
                      <w:sz w:val="20"/>
                      <w:szCs w:val="20"/>
                      <w:lang w:eastAsia="nl-NL"/>
                    </w:rPr>
                    <w:t xml:space="preserve">Bijdrage </w:t>
                  </w:r>
                  <w:r w:rsidR="00327F8C" w:rsidRPr="00103F1F">
                    <w:rPr>
                      <w:rFonts w:ascii="Arial" w:eastAsia="Times New Roman" w:hAnsi="Arial" w:cs="Arial"/>
                      <w:b/>
                      <w:sz w:val="20"/>
                      <w:szCs w:val="20"/>
                      <w:lang w:eastAsia="nl-NL"/>
                    </w:rPr>
                    <w:t>Stichting Ithaka</w:t>
                  </w:r>
                </w:p>
                <w:p w14:paraId="419EB43A" w14:textId="77777777" w:rsidR="00CB0324" w:rsidRPr="00103F1F" w:rsidRDefault="00CB0324" w:rsidP="00AD6130">
                  <w:pPr>
                    <w:spacing w:line="240" w:lineRule="auto"/>
                    <w:rPr>
                      <w:rFonts w:ascii="Arial" w:hAnsi="Arial" w:cs="Arial"/>
                      <w:i/>
                      <w:sz w:val="20"/>
                      <w:szCs w:val="20"/>
                    </w:rPr>
                  </w:pPr>
                  <w:r w:rsidRPr="00103F1F">
                    <w:rPr>
                      <w:rFonts w:ascii="Arial" w:eastAsia="Times New Roman" w:hAnsi="Arial" w:cs="Arial"/>
                      <w:bCs/>
                      <w:i/>
                      <w:sz w:val="20"/>
                      <w:szCs w:val="20"/>
                      <w:lang w:eastAsia="nl-NL"/>
                    </w:rPr>
                    <w:t xml:space="preserve"> (</w:t>
                  </w:r>
                  <w:r w:rsidRPr="00103F1F">
                    <w:rPr>
                      <w:rFonts w:ascii="Arial" w:hAnsi="Arial" w:cs="Arial"/>
                      <w:i/>
                      <w:sz w:val="20"/>
                      <w:szCs w:val="20"/>
                    </w:rPr>
                    <w:t>In de bijlagen heeft iedere stakeholder de opdracht in een format naar eigen keuze te verwerken.)</w:t>
                  </w:r>
                </w:p>
                <w:p w14:paraId="0074DF07" w14:textId="77777777" w:rsidR="00CB0324" w:rsidRPr="00103F1F" w:rsidRDefault="00CB0324" w:rsidP="00AD6130">
                  <w:pPr>
                    <w:spacing w:after="0" w:line="240" w:lineRule="auto"/>
                    <w:rPr>
                      <w:rFonts w:ascii="Arial" w:eastAsia="Times New Roman" w:hAnsi="Arial" w:cs="Arial"/>
                      <w:b/>
                      <w:bCs/>
                      <w:sz w:val="20"/>
                      <w:szCs w:val="20"/>
                      <w:lang w:eastAsia="nl-NL"/>
                    </w:rPr>
                  </w:pPr>
                </w:p>
                <w:tbl>
                  <w:tblPr>
                    <w:tblStyle w:val="Tabelraster"/>
                    <w:tblW w:w="9047"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ook w:val="04A0" w:firstRow="1" w:lastRow="0" w:firstColumn="1" w:lastColumn="0" w:noHBand="0" w:noVBand="1"/>
                  </w:tblPr>
                  <w:tblGrid>
                    <w:gridCol w:w="709"/>
                    <w:gridCol w:w="1661"/>
                    <w:gridCol w:w="2388"/>
                    <w:gridCol w:w="1924"/>
                    <w:gridCol w:w="2365"/>
                  </w:tblGrid>
                  <w:tr w:rsidR="00CB0324" w:rsidRPr="00103F1F" w14:paraId="3A11FBD8" w14:textId="77777777" w:rsidTr="00327F8C">
                    <w:trPr>
                      <w:trHeight w:val="951"/>
                    </w:trPr>
                    <w:tc>
                      <w:tcPr>
                        <w:tcW w:w="9047" w:type="dxa"/>
                        <w:gridSpan w:val="5"/>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5B9BD5" w:themeFill="accent1"/>
                      </w:tcPr>
                      <w:p w14:paraId="1E9CCDBC" w14:textId="77777777" w:rsidR="00CB0324" w:rsidRPr="00103F1F" w:rsidRDefault="00F40B13" w:rsidP="00AD6130">
                        <w:pPr>
                          <w:rPr>
                            <w:rFonts w:ascii="Arial" w:hAnsi="Arial" w:cs="Arial"/>
                            <w:b/>
                            <w:color w:val="FFFFFF" w:themeColor="background1"/>
                            <w:sz w:val="20"/>
                            <w:szCs w:val="20"/>
                          </w:rPr>
                        </w:pPr>
                        <w:r w:rsidRPr="00103F1F">
                          <w:rPr>
                            <w:rFonts w:ascii="Arial" w:hAnsi="Arial" w:cs="Arial"/>
                            <w:b/>
                            <w:color w:val="FFFFFF" w:themeColor="background1"/>
                            <w:sz w:val="20"/>
                            <w:szCs w:val="20"/>
                          </w:rPr>
                          <w:t>Stichting Ithaka</w:t>
                        </w:r>
                      </w:p>
                      <w:p w14:paraId="008D7600" w14:textId="77777777" w:rsidR="00CB0324" w:rsidRPr="00103F1F" w:rsidRDefault="00CB0324" w:rsidP="00AD6130">
                        <w:pPr>
                          <w:rPr>
                            <w:rFonts w:ascii="Arial" w:hAnsi="Arial" w:cs="Arial"/>
                            <w:b/>
                            <w:color w:val="FFFFFF" w:themeColor="background1"/>
                            <w:sz w:val="20"/>
                            <w:szCs w:val="20"/>
                          </w:rPr>
                        </w:pPr>
                      </w:p>
                      <w:p w14:paraId="4DF48EAA" w14:textId="77777777" w:rsidR="00CB0324" w:rsidRPr="00103F1F" w:rsidRDefault="00CB0324" w:rsidP="00AD6130">
                        <w:pPr>
                          <w:pStyle w:val="Lijstalinea"/>
                          <w:rPr>
                            <w:rFonts w:ascii="Arial" w:hAnsi="Arial" w:cs="Arial"/>
                            <w:sz w:val="20"/>
                            <w:szCs w:val="20"/>
                          </w:rPr>
                        </w:pPr>
                      </w:p>
                    </w:tc>
                  </w:tr>
                  <w:tr w:rsidR="00CB0324" w:rsidRPr="00103F1F" w14:paraId="296A0BF0" w14:textId="77777777" w:rsidTr="00EE7354">
                    <w:trPr>
                      <w:trHeight w:val="883"/>
                    </w:trPr>
                    <w:tc>
                      <w:tcPr>
                        <w:tcW w:w="709" w:type="dxa"/>
                        <w:vMerge w:val="restart"/>
                        <w:tcBorders>
                          <w:top w:val="single" w:sz="4" w:space="0" w:color="5B9BD5" w:themeColor="accent1"/>
                          <w:left w:val="single" w:sz="4" w:space="0" w:color="5B9BD5" w:themeColor="accent1"/>
                          <w:bottom w:val="single" w:sz="4" w:space="0" w:color="5B9BD5" w:themeColor="accent1"/>
                          <w:right w:val="single" w:sz="4" w:space="0" w:color="ED7D31" w:themeColor="accent2"/>
                        </w:tcBorders>
                        <w:shd w:val="clear" w:color="auto" w:fill="5B9BD5" w:themeFill="accent1"/>
                        <w:textDirection w:val="btLr"/>
                      </w:tcPr>
                      <w:p w14:paraId="5EF76043" w14:textId="77777777" w:rsidR="00CB0324" w:rsidRPr="00103F1F" w:rsidRDefault="00CB0324" w:rsidP="00AD6130">
                        <w:pPr>
                          <w:ind w:left="113" w:right="113"/>
                          <w:rPr>
                            <w:rFonts w:ascii="Arial" w:hAnsi="Arial" w:cs="Arial"/>
                            <w:b/>
                            <w:sz w:val="20"/>
                            <w:szCs w:val="20"/>
                          </w:rPr>
                        </w:pPr>
                        <w:r w:rsidRPr="00103F1F">
                          <w:rPr>
                            <w:rFonts w:ascii="Arial" w:hAnsi="Arial" w:cs="Arial"/>
                            <w:b/>
                            <w:color w:val="FFFFFF" w:themeColor="background1"/>
                            <w:sz w:val="20"/>
                            <w:szCs w:val="20"/>
                          </w:rPr>
                          <w:t>Onderwijs</w:t>
                        </w:r>
                      </w:p>
                    </w:tc>
                    <w:tc>
                      <w:tcPr>
                        <w:tcW w:w="1661" w:type="dxa"/>
                        <w:tcBorders>
                          <w:top w:val="single" w:sz="4" w:space="0" w:color="5B9BD5" w:themeColor="accent1"/>
                          <w:left w:val="single" w:sz="4" w:space="0" w:color="ED7D31" w:themeColor="accent2"/>
                          <w:bottom w:val="single" w:sz="4" w:space="0" w:color="5B9BD5" w:themeColor="accent1"/>
                          <w:right w:val="single" w:sz="4" w:space="0" w:color="5B9BD5" w:themeColor="accent1"/>
                        </w:tcBorders>
                        <w:shd w:val="clear" w:color="auto" w:fill="auto"/>
                      </w:tcPr>
                      <w:p w14:paraId="5334DF87" w14:textId="77777777" w:rsidR="00CB0324" w:rsidRPr="00103F1F" w:rsidRDefault="00CB0324" w:rsidP="00AD6130">
                        <w:pPr>
                          <w:pStyle w:val="Geenafstand"/>
                          <w:rPr>
                            <w:rFonts w:ascii="Arial" w:hAnsi="Arial" w:cs="Arial"/>
                            <w:b/>
                            <w:sz w:val="20"/>
                            <w:szCs w:val="20"/>
                          </w:rPr>
                        </w:pPr>
                        <w:r w:rsidRPr="00103F1F">
                          <w:rPr>
                            <w:rFonts w:ascii="Arial" w:hAnsi="Arial" w:cs="Arial"/>
                            <w:b/>
                            <w:sz w:val="20"/>
                            <w:szCs w:val="20"/>
                          </w:rPr>
                          <w:t>Personeel – materieel</w:t>
                        </w:r>
                      </w:p>
                    </w:tc>
                    <w:tc>
                      <w:tcPr>
                        <w:tcW w:w="23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2E701B2E" w14:textId="77777777" w:rsidR="00CB0324" w:rsidRPr="00103F1F" w:rsidRDefault="00CB0324" w:rsidP="00AD6130">
                        <w:pPr>
                          <w:pStyle w:val="Geenafstand"/>
                          <w:rPr>
                            <w:rFonts w:ascii="Arial" w:hAnsi="Arial" w:cs="Arial"/>
                            <w:b/>
                            <w:sz w:val="20"/>
                            <w:szCs w:val="20"/>
                          </w:rPr>
                        </w:pPr>
                        <w:r w:rsidRPr="00103F1F">
                          <w:rPr>
                            <w:rFonts w:ascii="Arial" w:hAnsi="Arial" w:cs="Arial"/>
                            <w:b/>
                            <w:sz w:val="20"/>
                            <w:szCs w:val="20"/>
                          </w:rPr>
                          <w:t>Functie</w:t>
                        </w:r>
                      </w:p>
                    </w:tc>
                    <w:tc>
                      <w:tcPr>
                        <w:tcW w:w="19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CF8516" w14:textId="77777777" w:rsidR="00CB0324" w:rsidRPr="00103F1F" w:rsidRDefault="00CB0324" w:rsidP="00AD6130">
                        <w:pPr>
                          <w:pStyle w:val="Geenafstand"/>
                          <w:rPr>
                            <w:rFonts w:ascii="Arial" w:hAnsi="Arial" w:cs="Arial"/>
                            <w:b/>
                            <w:sz w:val="20"/>
                            <w:szCs w:val="20"/>
                          </w:rPr>
                        </w:pPr>
                        <w:r w:rsidRPr="00103F1F">
                          <w:rPr>
                            <w:rFonts w:ascii="Arial" w:hAnsi="Arial" w:cs="Arial"/>
                            <w:b/>
                            <w:sz w:val="20"/>
                            <w:szCs w:val="20"/>
                          </w:rPr>
                          <w:t>Fte  per groep/kosten in €</w:t>
                        </w:r>
                      </w:p>
                    </w:tc>
                    <w:tc>
                      <w:tcPr>
                        <w:tcW w:w="23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3D315A82" w14:textId="77777777" w:rsidR="00CB0324" w:rsidRPr="00103F1F" w:rsidRDefault="00CB0324" w:rsidP="00AD6130">
                        <w:pPr>
                          <w:pStyle w:val="Geenafstand"/>
                          <w:rPr>
                            <w:rFonts w:ascii="Arial" w:hAnsi="Arial" w:cs="Arial"/>
                            <w:b/>
                            <w:sz w:val="20"/>
                            <w:szCs w:val="20"/>
                          </w:rPr>
                        </w:pPr>
                        <w:r w:rsidRPr="00103F1F">
                          <w:rPr>
                            <w:rFonts w:ascii="Arial" w:hAnsi="Arial" w:cs="Arial"/>
                            <w:b/>
                            <w:sz w:val="20"/>
                            <w:szCs w:val="20"/>
                          </w:rPr>
                          <w:t>Aantal leerlingen op benodigde inzet</w:t>
                        </w:r>
                      </w:p>
                    </w:tc>
                  </w:tr>
                  <w:tr w:rsidR="00CB0324" w:rsidRPr="00103F1F" w14:paraId="484BE8CD" w14:textId="77777777" w:rsidTr="00EE7354">
                    <w:trPr>
                      <w:trHeight w:val="600"/>
                    </w:trPr>
                    <w:tc>
                      <w:tcPr>
                        <w:tcW w:w="709" w:type="dxa"/>
                        <w:vMerge/>
                        <w:tcBorders>
                          <w:top w:val="single" w:sz="4" w:space="0" w:color="5B9BD5" w:themeColor="accent1"/>
                          <w:left w:val="single" w:sz="4" w:space="0" w:color="5B9BD5" w:themeColor="accent1"/>
                          <w:bottom w:val="single" w:sz="4" w:space="0" w:color="5B9BD5" w:themeColor="accent1"/>
                          <w:right w:val="single" w:sz="4" w:space="0" w:color="ED7D31" w:themeColor="accent2"/>
                        </w:tcBorders>
                        <w:shd w:val="clear" w:color="auto" w:fill="5B9BD5" w:themeFill="accent1"/>
                      </w:tcPr>
                      <w:p w14:paraId="6458C071" w14:textId="77777777" w:rsidR="00CB0324" w:rsidRPr="00103F1F" w:rsidRDefault="00CB0324" w:rsidP="00AD6130">
                        <w:pPr>
                          <w:rPr>
                            <w:rFonts w:ascii="Arial" w:hAnsi="Arial" w:cs="Arial"/>
                            <w:b/>
                            <w:sz w:val="20"/>
                            <w:szCs w:val="20"/>
                          </w:rPr>
                        </w:pPr>
                      </w:p>
                    </w:tc>
                    <w:tc>
                      <w:tcPr>
                        <w:tcW w:w="1661" w:type="dxa"/>
                        <w:tcBorders>
                          <w:top w:val="single" w:sz="4" w:space="0" w:color="5B9BD5" w:themeColor="accent1"/>
                          <w:left w:val="single" w:sz="4" w:space="0" w:color="ED7D31" w:themeColor="accent2"/>
                          <w:bottom w:val="single" w:sz="4" w:space="0" w:color="5B9BD5" w:themeColor="accent1"/>
                          <w:right w:val="single" w:sz="4" w:space="0" w:color="5B9BD5" w:themeColor="accent1"/>
                        </w:tcBorders>
                        <w:shd w:val="clear" w:color="auto" w:fill="auto"/>
                      </w:tcPr>
                      <w:p w14:paraId="3BDB891D" w14:textId="77777777" w:rsidR="00CB0324" w:rsidRPr="00103F1F" w:rsidRDefault="00CB0324" w:rsidP="00AD6130">
                        <w:pPr>
                          <w:pStyle w:val="Geenafstand"/>
                          <w:rPr>
                            <w:rFonts w:ascii="Arial" w:hAnsi="Arial" w:cs="Arial"/>
                            <w:b/>
                            <w:sz w:val="20"/>
                            <w:szCs w:val="20"/>
                          </w:rPr>
                        </w:pPr>
                        <w:r w:rsidRPr="00103F1F">
                          <w:rPr>
                            <w:rFonts w:ascii="Arial" w:hAnsi="Arial" w:cs="Arial"/>
                            <w:b/>
                            <w:sz w:val="20"/>
                            <w:szCs w:val="20"/>
                          </w:rPr>
                          <w:t>Personeel</w:t>
                        </w:r>
                      </w:p>
                    </w:tc>
                    <w:tc>
                      <w:tcPr>
                        <w:tcW w:w="23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028041C" w14:textId="77777777" w:rsidR="00CB0324" w:rsidRPr="00103F1F" w:rsidRDefault="00CB0324" w:rsidP="00AD6130">
                        <w:pPr>
                          <w:pStyle w:val="Geenafstand"/>
                          <w:rPr>
                            <w:rFonts w:ascii="Arial" w:hAnsi="Arial" w:cs="Arial"/>
                            <w:sz w:val="20"/>
                            <w:szCs w:val="20"/>
                          </w:rPr>
                        </w:pPr>
                        <w:r w:rsidRPr="00103F1F">
                          <w:rPr>
                            <w:rFonts w:ascii="Arial" w:hAnsi="Arial" w:cs="Arial"/>
                            <w:sz w:val="20"/>
                            <w:szCs w:val="20"/>
                          </w:rPr>
                          <w:t xml:space="preserve">Leerkracht </w:t>
                        </w:r>
                        <w:r w:rsidR="00F40B13" w:rsidRPr="00103F1F">
                          <w:rPr>
                            <w:rFonts w:ascii="Arial" w:hAnsi="Arial" w:cs="Arial"/>
                            <w:sz w:val="20"/>
                            <w:szCs w:val="20"/>
                          </w:rPr>
                          <w:t>+ zorgmedewerker</w:t>
                        </w:r>
                      </w:p>
                    </w:tc>
                    <w:tc>
                      <w:tcPr>
                        <w:tcW w:w="19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329990" w14:textId="77777777" w:rsidR="00CB0324" w:rsidRPr="00103F1F" w:rsidRDefault="00CB0324" w:rsidP="00AD6130">
                        <w:pPr>
                          <w:pStyle w:val="Geenafstand"/>
                          <w:rPr>
                            <w:rFonts w:ascii="Arial" w:hAnsi="Arial" w:cs="Arial"/>
                            <w:sz w:val="20"/>
                            <w:szCs w:val="20"/>
                          </w:rPr>
                        </w:pPr>
                      </w:p>
                    </w:tc>
                    <w:tc>
                      <w:tcPr>
                        <w:tcW w:w="23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0552F2" w14:textId="77777777" w:rsidR="00CB0324" w:rsidRPr="00103F1F" w:rsidRDefault="00CB0324" w:rsidP="0086476A">
                        <w:pPr>
                          <w:pStyle w:val="Geenafstand"/>
                          <w:rPr>
                            <w:rFonts w:ascii="Arial" w:hAnsi="Arial" w:cs="Arial"/>
                            <w:sz w:val="20"/>
                            <w:szCs w:val="20"/>
                          </w:rPr>
                        </w:pPr>
                      </w:p>
                    </w:tc>
                  </w:tr>
                  <w:tr w:rsidR="00CB0324" w:rsidRPr="00103F1F" w14:paraId="190A342A" w14:textId="77777777" w:rsidTr="00EE7354">
                    <w:trPr>
                      <w:trHeight w:val="615"/>
                    </w:trPr>
                    <w:tc>
                      <w:tcPr>
                        <w:tcW w:w="709" w:type="dxa"/>
                        <w:vMerge/>
                        <w:tcBorders>
                          <w:top w:val="single" w:sz="4" w:space="0" w:color="5B9BD5" w:themeColor="accent1"/>
                          <w:left w:val="single" w:sz="4" w:space="0" w:color="5B9BD5" w:themeColor="accent1"/>
                          <w:bottom w:val="single" w:sz="4" w:space="0" w:color="5B9BD5" w:themeColor="accent1"/>
                          <w:right w:val="single" w:sz="4" w:space="0" w:color="ED7D31" w:themeColor="accent2"/>
                        </w:tcBorders>
                        <w:shd w:val="clear" w:color="auto" w:fill="5B9BD5" w:themeFill="accent1"/>
                      </w:tcPr>
                      <w:p w14:paraId="232EE6FA" w14:textId="77777777" w:rsidR="00CB0324" w:rsidRPr="00103F1F" w:rsidRDefault="00CB0324" w:rsidP="00AD6130">
                        <w:pPr>
                          <w:rPr>
                            <w:rFonts w:ascii="Arial" w:hAnsi="Arial" w:cs="Arial"/>
                            <w:b/>
                            <w:sz w:val="20"/>
                            <w:szCs w:val="20"/>
                          </w:rPr>
                        </w:pPr>
                      </w:p>
                    </w:tc>
                    <w:tc>
                      <w:tcPr>
                        <w:tcW w:w="1661" w:type="dxa"/>
                        <w:tcBorders>
                          <w:top w:val="single" w:sz="4" w:space="0" w:color="5B9BD5" w:themeColor="accent1"/>
                          <w:left w:val="single" w:sz="4" w:space="0" w:color="ED7D31" w:themeColor="accent2"/>
                          <w:bottom w:val="single" w:sz="4" w:space="0" w:color="5B9BD5" w:themeColor="accent1"/>
                          <w:right w:val="single" w:sz="4" w:space="0" w:color="5B9BD5" w:themeColor="accent1"/>
                        </w:tcBorders>
                        <w:shd w:val="clear" w:color="auto" w:fill="auto"/>
                      </w:tcPr>
                      <w:p w14:paraId="595FCAE1" w14:textId="77777777" w:rsidR="00CB0324" w:rsidRPr="00103F1F" w:rsidRDefault="00CB0324" w:rsidP="00AD6130">
                        <w:pPr>
                          <w:pStyle w:val="Geenafstand"/>
                          <w:rPr>
                            <w:rFonts w:ascii="Arial" w:hAnsi="Arial" w:cs="Arial"/>
                            <w:b/>
                            <w:sz w:val="20"/>
                            <w:szCs w:val="20"/>
                          </w:rPr>
                        </w:pPr>
                        <w:r w:rsidRPr="00103F1F">
                          <w:rPr>
                            <w:rFonts w:ascii="Arial" w:hAnsi="Arial" w:cs="Arial"/>
                            <w:b/>
                            <w:sz w:val="20"/>
                            <w:szCs w:val="20"/>
                          </w:rPr>
                          <w:t>Materiaal</w:t>
                        </w:r>
                      </w:p>
                    </w:tc>
                    <w:tc>
                      <w:tcPr>
                        <w:tcW w:w="23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AF6ED35" w14:textId="77777777" w:rsidR="00CB0324" w:rsidRPr="00103F1F" w:rsidRDefault="00CB0324" w:rsidP="00AD6130">
                        <w:pPr>
                          <w:pStyle w:val="Geenafstand"/>
                          <w:rPr>
                            <w:rFonts w:ascii="Arial" w:hAnsi="Arial" w:cs="Arial"/>
                            <w:sz w:val="20"/>
                            <w:szCs w:val="20"/>
                          </w:rPr>
                        </w:pPr>
                      </w:p>
                    </w:tc>
                    <w:tc>
                      <w:tcPr>
                        <w:tcW w:w="19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DF6F16D" w14:textId="77777777" w:rsidR="00CB0324" w:rsidRPr="00103F1F" w:rsidRDefault="00CB0324" w:rsidP="00AD6130">
                        <w:pPr>
                          <w:pStyle w:val="Geenafstand"/>
                          <w:rPr>
                            <w:rFonts w:ascii="Arial" w:hAnsi="Arial" w:cs="Arial"/>
                            <w:sz w:val="20"/>
                            <w:szCs w:val="20"/>
                          </w:rPr>
                        </w:pPr>
                      </w:p>
                    </w:tc>
                    <w:tc>
                      <w:tcPr>
                        <w:tcW w:w="23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5F0FC41" w14:textId="77777777" w:rsidR="00CB0324" w:rsidRPr="00103F1F" w:rsidRDefault="00CB0324" w:rsidP="0086476A">
                        <w:pPr>
                          <w:pStyle w:val="Geenafstand"/>
                          <w:rPr>
                            <w:rFonts w:ascii="Arial" w:hAnsi="Arial" w:cs="Arial"/>
                            <w:sz w:val="20"/>
                            <w:szCs w:val="20"/>
                          </w:rPr>
                        </w:pPr>
                      </w:p>
                    </w:tc>
                  </w:tr>
                  <w:tr w:rsidR="00327F8C" w:rsidRPr="00103F1F" w14:paraId="6CF62117" w14:textId="77777777" w:rsidTr="00EE7354">
                    <w:trPr>
                      <w:trHeight w:val="615"/>
                    </w:trPr>
                    <w:tc>
                      <w:tcPr>
                        <w:tcW w:w="709" w:type="dxa"/>
                        <w:tcBorders>
                          <w:top w:val="single" w:sz="4" w:space="0" w:color="5B9BD5" w:themeColor="accent1"/>
                          <w:left w:val="single" w:sz="4" w:space="0" w:color="5B9BD5" w:themeColor="accent1"/>
                          <w:bottom w:val="single" w:sz="4" w:space="0" w:color="5B9BD5" w:themeColor="accent1"/>
                          <w:right w:val="single" w:sz="4" w:space="0" w:color="ED7D31" w:themeColor="accent2"/>
                        </w:tcBorders>
                        <w:shd w:val="clear" w:color="auto" w:fill="5B9BD5" w:themeFill="accent1"/>
                      </w:tcPr>
                      <w:p w14:paraId="377FEDF9" w14:textId="77777777" w:rsidR="00327F8C" w:rsidRPr="00103F1F" w:rsidRDefault="00327F8C" w:rsidP="00AD6130">
                        <w:pPr>
                          <w:rPr>
                            <w:rFonts w:ascii="Arial" w:hAnsi="Arial" w:cs="Arial"/>
                            <w:b/>
                            <w:sz w:val="20"/>
                            <w:szCs w:val="20"/>
                          </w:rPr>
                        </w:pPr>
                      </w:p>
                    </w:tc>
                    <w:tc>
                      <w:tcPr>
                        <w:tcW w:w="1661" w:type="dxa"/>
                        <w:tcBorders>
                          <w:top w:val="single" w:sz="4" w:space="0" w:color="5B9BD5" w:themeColor="accent1"/>
                          <w:left w:val="single" w:sz="4" w:space="0" w:color="ED7D31" w:themeColor="accent2"/>
                          <w:bottom w:val="single" w:sz="4" w:space="0" w:color="5B9BD5" w:themeColor="accent1"/>
                          <w:right w:val="single" w:sz="4" w:space="0" w:color="5B9BD5" w:themeColor="accent1"/>
                        </w:tcBorders>
                        <w:shd w:val="clear" w:color="auto" w:fill="auto"/>
                      </w:tcPr>
                      <w:p w14:paraId="41D94492" w14:textId="515266E6" w:rsidR="00327F8C" w:rsidRPr="00103F1F" w:rsidRDefault="00327F8C" w:rsidP="00AD6130">
                        <w:pPr>
                          <w:pStyle w:val="Geenafstand"/>
                          <w:rPr>
                            <w:rFonts w:ascii="Arial" w:hAnsi="Arial" w:cs="Arial"/>
                            <w:b/>
                            <w:sz w:val="20"/>
                            <w:szCs w:val="20"/>
                          </w:rPr>
                        </w:pPr>
                        <w:r w:rsidRPr="00103F1F">
                          <w:rPr>
                            <w:rFonts w:ascii="Arial" w:hAnsi="Arial" w:cs="Arial"/>
                            <w:b/>
                            <w:sz w:val="20"/>
                            <w:szCs w:val="20"/>
                          </w:rPr>
                          <w:t>Aanl</w:t>
                        </w:r>
                        <w:r w:rsidR="0086476A">
                          <w:rPr>
                            <w:rFonts w:ascii="Arial" w:hAnsi="Arial" w:cs="Arial"/>
                            <w:b/>
                            <w:sz w:val="20"/>
                            <w:szCs w:val="20"/>
                          </w:rPr>
                          <w:t>oop</w:t>
                        </w:r>
                        <w:r w:rsidRPr="00103F1F">
                          <w:rPr>
                            <w:rFonts w:ascii="Arial" w:hAnsi="Arial" w:cs="Arial"/>
                            <w:b/>
                            <w:sz w:val="20"/>
                            <w:szCs w:val="20"/>
                          </w:rPr>
                          <w:t>kosten van okt 2019 tot 1-1-2020</w:t>
                        </w:r>
                      </w:p>
                    </w:tc>
                    <w:tc>
                      <w:tcPr>
                        <w:tcW w:w="23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7286A15" w14:textId="77777777" w:rsidR="00327F8C" w:rsidRPr="00103F1F" w:rsidRDefault="00327F8C" w:rsidP="00AD6130">
                        <w:pPr>
                          <w:pStyle w:val="Geenafstand"/>
                          <w:rPr>
                            <w:rFonts w:ascii="Arial" w:hAnsi="Arial" w:cs="Arial"/>
                            <w:sz w:val="20"/>
                            <w:szCs w:val="20"/>
                          </w:rPr>
                        </w:pPr>
                        <w:r w:rsidRPr="00103F1F">
                          <w:rPr>
                            <w:rFonts w:ascii="Arial" w:eastAsia="Times New Roman" w:hAnsi="Arial" w:cs="Arial"/>
                            <w:sz w:val="20"/>
                            <w:szCs w:val="20"/>
                            <w:lang w:eastAsia="nl-NL"/>
                          </w:rPr>
                          <w:t xml:space="preserve">Leerkracht/coördinator: periode okt/dec 2019, wtf 0,4  </w:t>
                        </w:r>
                      </w:p>
                    </w:tc>
                    <w:tc>
                      <w:tcPr>
                        <w:tcW w:w="19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747A87AF" w14:textId="3EDFCAF5" w:rsidR="00327F8C" w:rsidRPr="00103F1F" w:rsidRDefault="00327F8C" w:rsidP="00327F8C">
                        <w:pPr>
                          <w:rPr>
                            <w:rFonts w:ascii="Arial" w:eastAsia="Times New Roman" w:hAnsi="Arial" w:cs="Arial"/>
                            <w:bCs/>
                            <w:color w:val="000000"/>
                            <w:sz w:val="20"/>
                            <w:szCs w:val="20"/>
                            <w:lang w:eastAsia="nl-NL"/>
                          </w:rPr>
                        </w:pPr>
                        <w:r w:rsidRPr="00103F1F">
                          <w:rPr>
                            <w:rFonts w:ascii="Arial" w:eastAsia="Times New Roman" w:hAnsi="Arial" w:cs="Arial"/>
                            <w:bCs/>
                            <w:color w:val="000000"/>
                            <w:sz w:val="20"/>
                            <w:szCs w:val="20"/>
                            <w:lang w:eastAsia="nl-NL"/>
                          </w:rPr>
                          <w:t xml:space="preserve">€ </w:t>
                        </w:r>
                        <w:r w:rsidR="0086476A">
                          <w:rPr>
                            <w:rFonts w:ascii="Arial" w:eastAsia="Times New Roman" w:hAnsi="Arial" w:cs="Arial"/>
                            <w:bCs/>
                            <w:color w:val="000000"/>
                            <w:sz w:val="20"/>
                            <w:szCs w:val="20"/>
                            <w:lang w:eastAsia="nl-NL"/>
                          </w:rPr>
                          <w:t>10</w:t>
                        </w:r>
                        <w:r w:rsidRPr="00103F1F">
                          <w:rPr>
                            <w:rFonts w:ascii="Arial" w:eastAsia="Times New Roman" w:hAnsi="Arial" w:cs="Arial"/>
                            <w:bCs/>
                            <w:color w:val="000000"/>
                            <w:sz w:val="20"/>
                            <w:szCs w:val="20"/>
                            <w:lang w:eastAsia="nl-NL"/>
                          </w:rPr>
                          <w:t>000</w:t>
                        </w:r>
                      </w:p>
                    </w:tc>
                    <w:tc>
                      <w:tcPr>
                        <w:tcW w:w="23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BB43F89" w14:textId="77777777" w:rsidR="00327F8C" w:rsidRPr="00103F1F" w:rsidRDefault="00327F8C" w:rsidP="00AD6130">
                        <w:pPr>
                          <w:pStyle w:val="Geenafstand"/>
                          <w:rPr>
                            <w:rFonts w:ascii="Arial" w:hAnsi="Arial" w:cs="Arial"/>
                            <w:sz w:val="20"/>
                            <w:szCs w:val="20"/>
                          </w:rPr>
                        </w:pPr>
                      </w:p>
                    </w:tc>
                  </w:tr>
                  <w:tr w:rsidR="00327F8C" w:rsidRPr="00103F1F" w14:paraId="783EB244" w14:textId="77777777" w:rsidTr="00EE7354">
                    <w:trPr>
                      <w:trHeight w:val="615"/>
                    </w:trPr>
                    <w:tc>
                      <w:tcPr>
                        <w:tcW w:w="709" w:type="dxa"/>
                        <w:tcBorders>
                          <w:top w:val="single" w:sz="4" w:space="0" w:color="5B9BD5" w:themeColor="accent1"/>
                          <w:left w:val="single" w:sz="4" w:space="0" w:color="5B9BD5" w:themeColor="accent1"/>
                          <w:bottom w:val="single" w:sz="4" w:space="0" w:color="5B9BD5" w:themeColor="accent1"/>
                          <w:right w:val="single" w:sz="4" w:space="0" w:color="ED7D31" w:themeColor="accent2"/>
                        </w:tcBorders>
                        <w:shd w:val="clear" w:color="auto" w:fill="5B9BD5" w:themeFill="accent1"/>
                      </w:tcPr>
                      <w:p w14:paraId="396063A5" w14:textId="77777777" w:rsidR="00327F8C" w:rsidRPr="00103F1F" w:rsidRDefault="00327F8C" w:rsidP="00AD6130">
                        <w:pPr>
                          <w:rPr>
                            <w:rFonts w:ascii="Arial" w:hAnsi="Arial" w:cs="Arial"/>
                            <w:b/>
                            <w:sz w:val="20"/>
                            <w:szCs w:val="20"/>
                          </w:rPr>
                        </w:pPr>
                      </w:p>
                    </w:tc>
                    <w:tc>
                      <w:tcPr>
                        <w:tcW w:w="1661" w:type="dxa"/>
                        <w:tcBorders>
                          <w:top w:val="single" w:sz="4" w:space="0" w:color="5B9BD5" w:themeColor="accent1"/>
                          <w:left w:val="single" w:sz="4" w:space="0" w:color="ED7D31" w:themeColor="accent2"/>
                          <w:bottom w:val="single" w:sz="4" w:space="0" w:color="5B9BD5" w:themeColor="accent1"/>
                          <w:right w:val="single" w:sz="4" w:space="0" w:color="5B9BD5" w:themeColor="accent1"/>
                        </w:tcBorders>
                        <w:shd w:val="clear" w:color="auto" w:fill="auto"/>
                      </w:tcPr>
                      <w:p w14:paraId="41DB872F" w14:textId="77777777" w:rsidR="00327F8C" w:rsidRPr="00103F1F" w:rsidRDefault="00327F8C" w:rsidP="00AD6130">
                        <w:pPr>
                          <w:pStyle w:val="Geenafstand"/>
                          <w:rPr>
                            <w:rFonts w:ascii="Arial" w:hAnsi="Arial" w:cs="Arial"/>
                            <w:b/>
                            <w:sz w:val="20"/>
                            <w:szCs w:val="20"/>
                          </w:rPr>
                        </w:pPr>
                      </w:p>
                    </w:tc>
                    <w:tc>
                      <w:tcPr>
                        <w:tcW w:w="238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1DDDF28A" w14:textId="77777777" w:rsidR="00327F8C" w:rsidRPr="00103F1F" w:rsidRDefault="00327F8C" w:rsidP="00AD6130">
                        <w:pPr>
                          <w:pStyle w:val="Geenafstand"/>
                          <w:rPr>
                            <w:rFonts w:ascii="Arial" w:hAnsi="Arial" w:cs="Arial"/>
                            <w:sz w:val="20"/>
                            <w:szCs w:val="20"/>
                          </w:rPr>
                        </w:pPr>
                      </w:p>
                    </w:tc>
                    <w:tc>
                      <w:tcPr>
                        <w:tcW w:w="192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66AE5127" w14:textId="77777777" w:rsidR="00327F8C" w:rsidRPr="00103F1F" w:rsidRDefault="00327F8C" w:rsidP="00AD6130">
                        <w:pPr>
                          <w:pStyle w:val="Geenafstand"/>
                          <w:rPr>
                            <w:rFonts w:ascii="Arial" w:hAnsi="Arial" w:cs="Arial"/>
                            <w:sz w:val="20"/>
                            <w:szCs w:val="20"/>
                          </w:rPr>
                        </w:pPr>
                      </w:p>
                    </w:tc>
                    <w:tc>
                      <w:tcPr>
                        <w:tcW w:w="236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486C27C6" w14:textId="77777777" w:rsidR="00327F8C" w:rsidRPr="00103F1F" w:rsidRDefault="00327F8C" w:rsidP="00AD6130">
                        <w:pPr>
                          <w:pStyle w:val="Geenafstand"/>
                          <w:rPr>
                            <w:rFonts w:ascii="Arial" w:hAnsi="Arial" w:cs="Arial"/>
                            <w:sz w:val="20"/>
                            <w:szCs w:val="20"/>
                          </w:rPr>
                        </w:pPr>
                      </w:p>
                    </w:tc>
                  </w:tr>
                </w:tbl>
                <w:p w14:paraId="6D2780D7" w14:textId="77777777" w:rsidR="00CB0324" w:rsidRPr="00103F1F" w:rsidRDefault="00CB0324" w:rsidP="00AD6130">
                  <w:pPr>
                    <w:spacing w:after="0" w:line="240" w:lineRule="auto"/>
                    <w:rPr>
                      <w:rFonts w:ascii="Arial" w:eastAsia="Times New Roman" w:hAnsi="Arial" w:cs="Arial"/>
                      <w:b/>
                      <w:bCs/>
                      <w:sz w:val="20"/>
                      <w:szCs w:val="20"/>
                      <w:lang w:eastAsia="nl-NL"/>
                    </w:rPr>
                  </w:pPr>
                </w:p>
              </w:tc>
            </w:tr>
          </w:tbl>
          <w:p w14:paraId="0A31F04D" w14:textId="77777777" w:rsidR="00CB0324" w:rsidRPr="00103F1F" w:rsidRDefault="00CB0324" w:rsidP="00AD6130">
            <w:pPr>
              <w:spacing w:after="0" w:line="240" w:lineRule="auto"/>
              <w:rPr>
                <w:rFonts w:ascii="Arial" w:eastAsia="Times New Roman" w:hAnsi="Arial" w:cs="Arial"/>
                <w:b/>
                <w:bCs/>
                <w:sz w:val="20"/>
                <w:szCs w:val="20"/>
                <w:lang w:eastAsia="nl-NL"/>
              </w:rPr>
            </w:pPr>
          </w:p>
        </w:tc>
        <w:tc>
          <w:tcPr>
            <w:tcW w:w="691" w:type="dxa"/>
            <w:gridSpan w:val="2"/>
            <w:tcBorders>
              <w:top w:val="nil"/>
              <w:left w:val="nil"/>
              <w:bottom w:val="nil"/>
              <w:right w:val="nil"/>
            </w:tcBorders>
            <w:noWrap/>
            <w:vAlign w:val="bottom"/>
            <w:hideMark/>
          </w:tcPr>
          <w:p w14:paraId="38DC6A3A" w14:textId="77777777" w:rsidR="00CB0324" w:rsidRPr="00103F1F" w:rsidRDefault="00CB0324" w:rsidP="00AD6130">
            <w:pPr>
              <w:spacing w:after="0" w:line="240" w:lineRule="auto"/>
              <w:rPr>
                <w:rFonts w:ascii="Arial" w:eastAsia="Times New Roman" w:hAnsi="Arial" w:cs="Arial"/>
                <w:b/>
                <w:bCs/>
                <w:sz w:val="20"/>
                <w:szCs w:val="20"/>
                <w:lang w:eastAsia="nl-NL"/>
              </w:rPr>
            </w:pPr>
          </w:p>
        </w:tc>
        <w:tc>
          <w:tcPr>
            <w:tcW w:w="2553" w:type="dxa"/>
            <w:gridSpan w:val="2"/>
            <w:tcBorders>
              <w:top w:val="nil"/>
              <w:left w:val="nil"/>
              <w:bottom w:val="nil"/>
              <w:right w:val="nil"/>
            </w:tcBorders>
            <w:noWrap/>
            <w:vAlign w:val="bottom"/>
            <w:hideMark/>
          </w:tcPr>
          <w:p w14:paraId="7AE40C02" w14:textId="77777777" w:rsidR="00CB0324" w:rsidRPr="00103F1F" w:rsidRDefault="00CB0324" w:rsidP="00AD6130">
            <w:pPr>
              <w:spacing w:after="0" w:line="240" w:lineRule="auto"/>
              <w:rPr>
                <w:rFonts w:ascii="Arial" w:eastAsia="Times New Roman" w:hAnsi="Arial" w:cs="Arial"/>
                <w:sz w:val="20"/>
                <w:szCs w:val="20"/>
                <w:lang w:eastAsia="nl-NL"/>
              </w:rPr>
            </w:pPr>
          </w:p>
        </w:tc>
      </w:tr>
      <w:tr w:rsidR="00CB0324" w:rsidRPr="00103F1F" w14:paraId="2D22823E" w14:textId="77777777" w:rsidTr="00327F8C">
        <w:trPr>
          <w:gridAfter w:val="6"/>
          <w:wAfter w:w="4562" w:type="dxa"/>
          <w:trHeight w:val="488"/>
        </w:trPr>
        <w:tc>
          <w:tcPr>
            <w:tcW w:w="2700" w:type="dxa"/>
            <w:gridSpan w:val="3"/>
            <w:tcBorders>
              <w:top w:val="nil"/>
              <w:left w:val="nil"/>
              <w:bottom w:val="nil"/>
              <w:right w:val="nil"/>
            </w:tcBorders>
            <w:noWrap/>
            <w:vAlign w:val="bottom"/>
          </w:tcPr>
          <w:p w14:paraId="33F4BE47" w14:textId="77777777" w:rsidR="00CB0324" w:rsidRPr="00103F1F" w:rsidRDefault="00CB0324" w:rsidP="00AD6130">
            <w:pPr>
              <w:spacing w:after="0" w:line="240" w:lineRule="auto"/>
              <w:rPr>
                <w:rFonts w:ascii="Arial" w:eastAsia="Times New Roman" w:hAnsi="Arial" w:cs="Arial"/>
                <w:b/>
                <w:sz w:val="20"/>
                <w:szCs w:val="20"/>
                <w:lang w:eastAsia="nl-NL"/>
              </w:rPr>
            </w:pPr>
          </w:p>
        </w:tc>
        <w:tc>
          <w:tcPr>
            <w:tcW w:w="950" w:type="dxa"/>
            <w:tcBorders>
              <w:top w:val="nil"/>
              <w:left w:val="nil"/>
              <w:bottom w:val="nil"/>
              <w:right w:val="nil"/>
            </w:tcBorders>
            <w:noWrap/>
            <w:vAlign w:val="bottom"/>
            <w:hideMark/>
          </w:tcPr>
          <w:p w14:paraId="4F348175" w14:textId="77777777" w:rsidR="00CB0324" w:rsidRPr="00103F1F" w:rsidRDefault="00CB0324" w:rsidP="00AD6130">
            <w:pPr>
              <w:spacing w:after="0" w:line="240" w:lineRule="auto"/>
              <w:rPr>
                <w:rFonts w:ascii="Arial" w:eastAsia="Times New Roman" w:hAnsi="Arial" w:cs="Arial"/>
                <w:sz w:val="20"/>
                <w:szCs w:val="20"/>
                <w:lang w:eastAsia="nl-NL"/>
              </w:rPr>
            </w:pPr>
          </w:p>
        </w:tc>
        <w:tc>
          <w:tcPr>
            <w:tcW w:w="3512" w:type="dxa"/>
            <w:tcBorders>
              <w:top w:val="nil"/>
              <w:left w:val="nil"/>
              <w:bottom w:val="nil"/>
              <w:right w:val="nil"/>
            </w:tcBorders>
            <w:noWrap/>
            <w:vAlign w:val="bottom"/>
            <w:hideMark/>
          </w:tcPr>
          <w:p w14:paraId="2C575346" w14:textId="77777777" w:rsidR="00CB0324" w:rsidRPr="00103F1F" w:rsidRDefault="00CB0324" w:rsidP="00AD6130">
            <w:pPr>
              <w:spacing w:after="0" w:line="240" w:lineRule="auto"/>
              <w:rPr>
                <w:rFonts w:ascii="Arial" w:eastAsia="Times New Roman" w:hAnsi="Arial" w:cs="Arial"/>
                <w:sz w:val="20"/>
                <w:szCs w:val="20"/>
                <w:lang w:eastAsia="nl-NL"/>
              </w:rPr>
            </w:pPr>
          </w:p>
        </w:tc>
      </w:tr>
    </w:tbl>
    <w:p w14:paraId="1FEB47E3" w14:textId="368C01E8" w:rsidR="00603261" w:rsidRPr="00103F1F" w:rsidRDefault="00603261" w:rsidP="00F40B13">
      <w:pPr>
        <w:spacing w:line="240" w:lineRule="auto"/>
        <w:rPr>
          <w:rFonts w:ascii="Arial" w:hAnsi="Arial" w:cs="Arial"/>
          <w:sz w:val="20"/>
          <w:szCs w:val="20"/>
          <w:u w:val="single"/>
        </w:rPr>
      </w:pPr>
      <w:r w:rsidRPr="00103F1F">
        <w:rPr>
          <w:rFonts w:ascii="Arial" w:hAnsi="Arial" w:cs="Arial"/>
          <w:b/>
          <w:bCs/>
          <w:sz w:val="20"/>
          <w:szCs w:val="20"/>
          <w:u w:val="single"/>
        </w:rPr>
        <w:t>Bijlage Jeugdzorg</w:t>
      </w:r>
      <w:r w:rsidRPr="00103F1F">
        <w:rPr>
          <w:rFonts w:ascii="Arial" w:hAnsi="Arial" w:cs="Arial"/>
          <w:sz w:val="20"/>
          <w:szCs w:val="20"/>
          <w:u w:val="single"/>
        </w:rPr>
        <w:t>.</w:t>
      </w:r>
    </w:p>
    <w:p w14:paraId="20318E42" w14:textId="77777777" w:rsidR="00603261" w:rsidRPr="00103F1F" w:rsidRDefault="00603261" w:rsidP="00F40B13">
      <w:pPr>
        <w:spacing w:line="240" w:lineRule="auto"/>
        <w:rPr>
          <w:rFonts w:ascii="Arial" w:hAnsi="Arial" w:cs="Arial"/>
          <w:sz w:val="20"/>
          <w:szCs w:val="20"/>
          <w:u w:val="single"/>
        </w:rPr>
      </w:pPr>
    </w:p>
    <w:p w14:paraId="25364401" w14:textId="77777777" w:rsidR="003E03AA" w:rsidRPr="00103F1F" w:rsidRDefault="003E03AA" w:rsidP="00F40B13">
      <w:pPr>
        <w:spacing w:line="240" w:lineRule="auto"/>
        <w:rPr>
          <w:rFonts w:ascii="Arial" w:hAnsi="Arial" w:cs="Arial"/>
          <w:sz w:val="20"/>
          <w:szCs w:val="20"/>
          <w:u w:val="single"/>
        </w:rPr>
      </w:pPr>
    </w:p>
    <w:p w14:paraId="5C9DAE9A" w14:textId="77777777" w:rsidR="003E03AA" w:rsidRPr="00103F1F" w:rsidRDefault="003E03AA" w:rsidP="00F40B13">
      <w:pPr>
        <w:spacing w:line="240" w:lineRule="auto"/>
        <w:rPr>
          <w:rFonts w:ascii="Arial" w:hAnsi="Arial" w:cs="Arial"/>
          <w:sz w:val="20"/>
          <w:szCs w:val="20"/>
          <w:u w:val="single"/>
        </w:rPr>
      </w:pPr>
    </w:p>
    <w:p w14:paraId="40FCD86E" w14:textId="77777777" w:rsidR="003E03AA" w:rsidRPr="00103F1F" w:rsidRDefault="003E03AA" w:rsidP="00F40B13">
      <w:pPr>
        <w:spacing w:line="240" w:lineRule="auto"/>
        <w:rPr>
          <w:rFonts w:ascii="Arial" w:hAnsi="Arial" w:cs="Arial"/>
          <w:sz w:val="20"/>
          <w:szCs w:val="20"/>
          <w:u w:val="single"/>
        </w:rPr>
      </w:pPr>
    </w:p>
    <w:p w14:paraId="282B35B2" w14:textId="20DF4ADB" w:rsidR="00F40B13" w:rsidRPr="00103F1F" w:rsidRDefault="00603261" w:rsidP="00F40B13">
      <w:pPr>
        <w:spacing w:line="240" w:lineRule="auto"/>
        <w:rPr>
          <w:rFonts w:ascii="Arial" w:hAnsi="Arial" w:cs="Arial"/>
          <w:sz w:val="20"/>
          <w:szCs w:val="20"/>
          <w:u w:val="single"/>
        </w:rPr>
      </w:pPr>
      <w:r w:rsidRPr="00103F1F">
        <w:rPr>
          <w:rFonts w:ascii="Arial" w:hAnsi="Arial" w:cs="Arial"/>
          <w:sz w:val="20"/>
          <w:szCs w:val="20"/>
          <w:u w:val="single"/>
        </w:rPr>
        <w:t xml:space="preserve">BIJLAGE </w:t>
      </w:r>
      <w:r w:rsidR="00527A6F">
        <w:rPr>
          <w:rFonts w:ascii="Arial" w:hAnsi="Arial" w:cs="Arial"/>
          <w:sz w:val="20"/>
          <w:szCs w:val="20"/>
          <w:u w:val="single"/>
        </w:rPr>
        <w:t>3</w:t>
      </w:r>
      <w:r w:rsidR="00F40B13" w:rsidRPr="00103F1F">
        <w:rPr>
          <w:rFonts w:ascii="Arial" w:hAnsi="Arial" w:cs="Arial"/>
          <w:sz w:val="20"/>
          <w:szCs w:val="20"/>
          <w:u w:val="single"/>
        </w:rPr>
        <w:t xml:space="preserve">.                                                          </w:t>
      </w:r>
      <w:r w:rsidR="00F40B13" w:rsidRPr="00103F1F">
        <w:rPr>
          <w:rFonts w:ascii="Arial" w:hAnsi="Arial" w:cs="Arial"/>
          <w:sz w:val="20"/>
          <w:szCs w:val="20"/>
        </w:rPr>
        <w:t xml:space="preserve">                 </w:t>
      </w:r>
    </w:p>
    <w:p w14:paraId="1CB7BE97" w14:textId="77777777" w:rsidR="00F40B13" w:rsidRPr="00103F1F" w:rsidRDefault="00F40B13" w:rsidP="00F40B13">
      <w:pPr>
        <w:spacing w:line="240" w:lineRule="auto"/>
        <w:rPr>
          <w:rFonts w:ascii="Arial" w:hAnsi="Arial" w:cs="Arial"/>
          <w:sz w:val="20"/>
          <w:szCs w:val="20"/>
        </w:rPr>
      </w:pPr>
      <w:r w:rsidRPr="00103F1F">
        <w:rPr>
          <w:rFonts w:ascii="Arial" w:hAnsi="Arial" w:cs="Arial"/>
          <w:sz w:val="20"/>
          <w:szCs w:val="20"/>
        </w:rPr>
        <w:t xml:space="preserve">Datum: 25 juni 2015 </w:t>
      </w:r>
    </w:p>
    <w:p w14:paraId="501760ED" w14:textId="77777777" w:rsidR="00F40B13" w:rsidRPr="00103F1F" w:rsidRDefault="00F40B13" w:rsidP="00F40B13">
      <w:pPr>
        <w:spacing w:line="240" w:lineRule="auto"/>
        <w:rPr>
          <w:rFonts w:ascii="Arial" w:hAnsi="Arial" w:cs="Arial"/>
          <w:sz w:val="20"/>
          <w:szCs w:val="20"/>
        </w:rPr>
      </w:pPr>
      <w:r w:rsidRPr="00103F1F">
        <w:rPr>
          <w:rFonts w:ascii="Arial" w:hAnsi="Arial" w:cs="Arial"/>
          <w:sz w:val="20"/>
          <w:szCs w:val="20"/>
        </w:rPr>
        <w:t xml:space="preserve">Onderwerp: werkwijze OnderwijsZorgArrangement EMB </w:t>
      </w:r>
    </w:p>
    <w:p w14:paraId="2BEE352C" w14:textId="77777777" w:rsidR="00B338A7" w:rsidRPr="00103F1F" w:rsidRDefault="00F40B13" w:rsidP="00F40B13">
      <w:pPr>
        <w:spacing w:line="240" w:lineRule="auto"/>
        <w:rPr>
          <w:rFonts w:ascii="Arial" w:hAnsi="Arial" w:cs="Arial"/>
          <w:sz w:val="20"/>
          <w:szCs w:val="20"/>
        </w:rPr>
      </w:pPr>
      <w:r w:rsidRPr="00103F1F">
        <w:rPr>
          <w:rFonts w:ascii="Arial" w:hAnsi="Arial" w:cs="Arial"/>
          <w:sz w:val="20"/>
          <w:szCs w:val="20"/>
        </w:rPr>
        <w:t>Van: werkgroep EMB;: Heliomare, gemeenten regio Alkmaar, SWV PO en VO Noord-Kennemerland</w:t>
      </w:r>
    </w:p>
    <w:p w14:paraId="6C7AA0FD" w14:textId="77777777" w:rsidR="00B338A7" w:rsidRPr="00103F1F" w:rsidRDefault="00B338A7" w:rsidP="00423E98">
      <w:pPr>
        <w:spacing w:line="240" w:lineRule="auto"/>
        <w:rPr>
          <w:rFonts w:ascii="Arial" w:hAnsi="Arial" w:cs="Arial"/>
          <w:sz w:val="20"/>
          <w:szCs w:val="20"/>
        </w:rPr>
      </w:pPr>
    </w:p>
    <w:p w14:paraId="377EF91B" w14:textId="77777777" w:rsidR="00F40B13" w:rsidRPr="00103F1F" w:rsidRDefault="00700D54" w:rsidP="00700D54">
      <w:pPr>
        <w:spacing w:line="240" w:lineRule="auto"/>
        <w:rPr>
          <w:rFonts w:ascii="Arial" w:hAnsi="Arial" w:cs="Arial"/>
          <w:sz w:val="20"/>
          <w:szCs w:val="20"/>
          <w:u w:val="single"/>
        </w:rPr>
      </w:pPr>
      <w:r w:rsidRPr="00103F1F">
        <w:rPr>
          <w:rFonts w:ascii="Arial" w:hAnsi="Arial" w:cs="Arial"/>
          <w:sz w:val="20"/>
          <w:szCs w:val="20"/>
          <w:u w:val="single"/>
        </w:rPr>
        <w:t>Memo Werkwijze OnderwijsZorgArrangement voor kinderen met een ernstige meervoudige beperking</w:t>
      </w:r>
      <w:r w:rsidR="00F40B13" w:rsidRPr="00103F1F">
        <w:rPr>
          <w:rFonts w:ascii="Arial" w:hAnsi="Arial" w:cs="Arial"/>
          <w:sz w:val="20"/>
          <w:szCs w:val="20"/>
          <w:u w:val="single"/>
        </w:rPr>
        <w:t>.</w:t>
      </w:r>
    </w:p>
    <w:p w14:paraId="1D274991" w14:textId="5BE6EF9C" w:rsidR="00700D54" w:rsidRPr="00103F1F" w:rsidRDefault="00700D54" w:rsidP="00700D54">
      <w:pPr>
        <w:spacing w:line="240" w:lineRule="auto"/>
        <w:rPr>
          <w:rFonts w:ascii="Arial" w:hAnsi="Arial" w:cs="Arial"/>
          <w:sz w:val="20"/>
          <w:szCs w:val="20"/>
        </w:rPr>
      </w:pPr>
      <w:r w:rsidRPr="00103F1F">
        <w:rPr>
          <w:rFonts w:ascii="Arial" w:hAnsi="Arial" w:cs="Arial"/>
          <w:sz w:val="20"/>
          <w:szCs w:val="20"/>
        </w:rPr>
        <w:t xml:space="preserve"> </w:t>
      </w:r>
      <w:r w:rsidRPr="00103F1F">
        <w:rPr>
          <w:rFonts w:ascii="Arial" w:hAnsi="Arial" w:cs="Arial"/>
          <w:sz w:val="20"/>
          <w:szCs w:val="20"/>
          <w:u w:val="single"/>
        </w:rPr>
        <w:t>Aanleiding</w:t>
      </w:r>
      <w:r w:rsidR="00F40B13" w:rsidRPr="00103F1F">
        <w:rPr>
          <w:rFonts w:ascii="Arial" w:hAnsi="Arial" w:cs="Arial"/>
          <w:sz w:val="20"/>
          <w:szCs w:val="20"/>
        </w:rPr>
        <w:t xml:space="preserve">: </w:t>
      </w:r>
      <w:r w:rsidRPr="00103F1F">
        <w:rPr>
          <w:rFonts w:ascii="Arial" w:hAnsi="Arial" w:cs="Arial"/>
          <w:sz w:val="20"/>
          <w:szCs w:val="20"/>
        </w:rPr>
        <w:t xml:space="preserve"> Naar aanleiding van de gezamenlijke opdracht1 passend onderwijs en passende zorg van het samenwerkingsverband en gemeente worden OnderwijsZorgArrangementen gezamenlijk vormgegeven. Dit doen we vanuit de missie dat elk kind zich ontwikkelt, om met zijn-haar mogelijkheden te kunnen participeren in deze samenleving. Door de krachten te bundelen willen we de context van het kind versterken zodat het kind kan leren en zich kan ontwikkelen. Belangrijk hiervoor is dat we doen wat het kind nodig heeft en dat we dit als onderwijs- en zorgprofessionals samen met ouders en kind </w:t>
      </w:r>
      <w:r w:rsidR="00565D46">
        <w:rPr>
          <w:rFonts w:ascii="Arial" w:hAnsi="Arial" w:cs="Arial"/>
          <w:sz w:val="20"/>
          <w:szCs w:val="20"/>
        </w:rPr>
        <w:t>verwoorden in het TOP-dossier. Samen m</w:t>
      </w:r>
      <w:r w:rsidRPr="00103F1F">
        <w:rPr>
          <w:rFonts w:ascii="Arial" w:hAnsi="Arial" w:cs="Arial"/>
          <w:sz w:val="20"/>
          <w:szCs w:val="20"/>
        </w:rPr>
        <w:t xml:space="preserve">et de gemeente, speciaal onderwijs en samenwerkingsverband is een OnderwijsZorgArrangement ontwikkeld voor kinderen met een ernstige meervoudige beperking. Het gaat om kinderen met een laag ontwikkelingsperspectief ten gevolge van een ernstig verstandelijke beperking gecombineerd met ernstige sensomotorische problematiek (zoals het niet kunnen spreken, zitten en staan). Deze kinderen hebben door hun meervoudige beperking een combinatie van onderwijs en zorg nodig. Dit betekent dat deze kinderen zonder zorg geen onderwijs kunnen volgen; onderwijs waar ook deze kinderen recht op hebben. Om het goed te regelen voor deze kinderen hebben we een OnderwijsZorgArrangement opgesteld waarmee we aan de voorkant samen met ouders, speciaal onderwijs, samenwerkingsverband en jeugdhulp (gemeente) het regelen. Hiermee stemmen we af op wat het kind nodig heeft van het onderwijs, de zorg en de financiële wet en regelgeving. </w:t>
      </w:r>
    </w:p>
    <w:p w14:paraId="073E0177" w14:textId="77777777" w:rsidR="00F40B13" w:rsidRPr="00103F1F" w:rsidRDefault="00700D54" w:rsidP="00700D54">
      <w:pPr>
        <w:spacing w:line="240" w:lineRule="auto"/>
        <w:rPr>
          <w:rFonts w:ascii="Arial" w:hAnsi="Arial" w:cs="Arial"/>
          <w:sz w:val="20"/>
          <w:szCs w:val="20"/>
        </w:rPr>
      </w:pPr>
      <w:r w:rsidRPr="00103F1F">
        <w:rPr>
          <w:rFonts w:ascii="Arial" w:hAnsi="Arial" w:cs="Arial"/>
          <w:sz w:val="20"/>
          <w:szCs w:val="20"/>
        </w:rPr>
        <w:t xml:space="preserve">Waarom Voor deze kinderen en hun ouders is een integrale aanpak van onderwijs en zorg belangrijk: </w:t>
      </w:r>
      <w:r w:rsidRPr="00103F1F">
        <w:rPr>
          <w:rFonts w:ascii="Arial" w:hAnsi="Arial" w:cs="Arial"/>
          <w:sz w:val="20"/>
          <w:szCs w:val="20"/>
        </w:rPr>
        <w:t xml:space="preserve"> Hiermee werken we niet langs of naast elkaar maar met elkaar, ieder vanuit zijn eigen verantwoordelijkheid, professionaliteit en opdracht. </w:t>
      </w:r>
    </w:p>
    <w:p w14:paraId="70CAF823" w14:textId="77777777" w:rsidR="00F40B13" w:rsidRPr="00103F1F" w:rsidRDefault="00700D54" w:rsidP="00700D54">
      <w:pPr>
        <w:spacing w:line="240" w:lineRule="auto"/>
        <w:rPr>
          <w:rFonts w:ascii="Arial" w:hAnsi="Arial" w:cs="Arial"/>
          <w:sz w:val="20"/>
          <w:szCs w:val="20"/>
        </w:rPr>
      </w:pPr>
      <w:r w:rsidRPr="00103F1F">
        <w:rPr>
          <w:rFonts w:ascii="Arial" w:hAnsi="Arial" w:cs="Arial"/>
          <w:sz w:val="20"/>
          <w:szCs w:val="20"/>
        </w:rPr>
        <w:t xml:space="preserve"> Hiermee kunnen we een elkaar versterkend plan maken op basis van wat het kind nodig heeft; nodig heeft op school en thuis. </w:t>
      </w:r>
      <w:r w:rsidRPr="00103F1F">
        <w:rPr>
          <w:rFonts w:ascii="Arial" w:hAnsi="Arial" w:cs="Arial"/>
          <w:sz w:val="20"/>
          <w:szCs w:val="20"/>
        </w:rPr>
        <w:t xml:space="preserve"> Ouders, onderwijs en zorg maken samen 1 plan met afspraken en evaluatie op effectiviteit vanuit gezamenlijke monitoring en regie. </w:t>
      </w:r>
    </w:p>
    <w:p w14:paraId="359E429D" w14:textId="77777777" w:rsidR="00700D54" w:rsidRPr="00103F1F" w:rsidRDefault="00700D54" w:rsidP="00700D54">
      <w:pPr>
        <w:spacing w:line="240" w:lineRule="auto"/>
        <w:rPr>
          <w:rFonts w:ascii="Arial" w:hAnsi="Arial" w:cs="Arial"/>
          <w:sz w:val="20"/>
          <w:szCs w:val="20"/>
        </w:rPr>
      </w:pPr>
      <w:r w:rsidRPr="00103F1F">
        <w:rPr>
          <w:rFonts w:ascii="Arial" w:hAnsi="Arial" w:cs="Arial"/>
          <w:sz w:val="20"/>
          <w:szCs w:val="20"/>
        </w:rPr>
        <w:t xml:space="preserve"> Zo kunnen we de lijnen kort en helder houden met een gezamenlijke focus op de ondersteuningsvraag van het kind. </w:t>
      </w:r>
    </w:p>
    <w:p w14:paraId="136E4A18" w14:textId="77777777" w:rsidR="00E866E0" w:rsidRPr="00103F1F" w:rsidRDefault="00700D54" w:rsidP="00700D54">
      <w:pPr>
        <w:spacing w:line="240" w:lineRule="auto"/>
        <w:rPr>
          <w:rFonts w:ascii="Arial" w:hAnsi="Arial" w:cs="Arial"/>
          <w:sz w:val="20"/>
          <w:szCs w:val="20"/>
        </w:rPr>
      </w:pPr>
      <w:r w:rsidRPr="00103F1F">
        <w:rPr>
          <w:rFonts w:ascii="Arial" w:hAnsi="Arial" w:cs="Arial"/>
          <w:b/>
          <w:sz w:val="20"/>
          <w:szCs w:val="20"/>
        </w:rPr>
        <w:t>Hoe</w:t>
      </w:r>
      <w:r w:rsidRPr="00103F1F">
        <w:rPr>
          <w:rFonts w:ascii="Arial" w:hAnsi="Arial" w:cs="Arial"/>
          <w:sz w:val="20"/>
          <w:szCs w:val="20"/>
        </w:rPr>
        <w:t xml:space="preserve"> </w:t>
      </w:r>
    </w:p>
    <w:p w14:paraId="091D3205" w14:textId="77777777" w:rsidR="00700D54" w:rsidRPr="00103F1F" w:rsidRDefault="00700D54" w:rsidP="00700D54">
      <w:pPr>
        <w:spacing w:line="240" w:lineRule="auto"/>
        <w:rPr>
          <w:rFonts w:ascii="Arial" w:hAnsi="Arial" w:cs="Arial"/>
          <w:sz w:val="20"/>
          <w:szCs w:val="20"/>
        </w:rPr>
      </w:pPr>
      <w:r w:rsidRPr="00103F1F">
        <w:rPr>
          <w:rFonts w:ascii="Arial" w:hAnsi="Arial" w:cs="Arial"/>
          <w:sz w:val="20"/>
          <w:szCs w:val="20"/>
        </w:rPr>
        <w:t xml:space="preserve">Wanneer een kind met een ernstig meervoudige beperking via de school, zorg of samenwerkingsverband (SWV) wordt aangemeld dan volgen we de volgende route: </w:t>
      </w:r>
    </w:p>
    <w:p w14:paraId="40149F3E" w14:textId="1EC12118" w:rsidR="00E866E0" w:rsidRPr="00103F1F" w:rsidRDefault="00700D54" w:rsidP="00700D54">
      <w:pPr>
        <w:spacing w:line="240" w:lineRule="auto"/>
        <w:rPr>
          <w:rFonts w:ascii="Arial" w:hAnsi="Arial" w:cs="Arial"/>
          <w:sz w:val="20"/>
          <w:szCs w:val="20"/>
        </w:rPr>
      </w:pPr>
      <w:r w:rsidRPr="00103F1F">
        <w:rPr>
          <w:rFonts w:ascii="Arial" w:hAnsi="Arial" w:cs="Arial"/>
          <w:sz w:val="20"/>
          <w:szCs w:val="20"/>
        </w:rPr>
        <w:t xml:space="preserve"> </w:t>
      </w:r>
      <w:r w:rsidRPr="00103F1F">
        <w:rPr>
          <w:rFonts w:ascii="Arial" w:hAnsi="Arial" w:cs="Arial"/>
          <w:sz w:val="20"/>
          <w:szCs w:val="20"/>
          <w:u w:val="single"/>
        </w:rPr>
        <w:t>Stap 1</w:t>
      </w:r>
      <w:r w:rsidR="00E866E0" w:rsidRPr="00103F1F">
        <w:rPr>
          <w:rFonts w:ascii="Arial" w:hAnsi="Arial" w:cs="Arial"/>
          <w:sz w:val="20"/>
          <w:szCs w:val="20"/>
        </w:rPr>
        <w:t xml:space="preserve">: </w:t>
      </w:r>
      <w:r w:rsidRPr="00103F1F">
        <w:rPr>
          <w:rFonts w:ascii="Arial" w:hAnsi="Arial" w:cs="Arial"/>
          <w:sz w:val="20"/>
          <w:szCs w:val="20"/>
        </w:rPr>
        <w:t xml:space="preserve">School, </w:t>
      </w:r>
      <w:r w:rsidR="003734C0">
        <w:rPr>
          <w:rFonts w:ascii="Arial" w:hAnsi="Arial" w:cs="Arial"/>
          <w:sz w:val="20"/>
          <w:szCs w:val="20"/>
        </w:rPr>
        <w:t>consulent</w:t>
      </w:r>
      <w:r w:rsidRPr="00103F1F">
        <w:rPr>
          <w:rFonts w:ascii="Arial" w:hAnsi="Arial" w:cs="Arial"/>
          <w:sz w:val="20"/>
          <w:szCs w:val="20"/>
        </w:rPr>
        <w:t xml:space="preserve"> SWV en toegangsmedewerker jeugdhulp gemeente organiseren samen met de ouders een multidisciplinair overleg binnen 2 weken na aanmelding of anders; dit laatste in overleg met ouders. </w:t>
      </w:r>
    </w:p>
    <w:p w14:paraId="722DD48D" w14:textId="27E0363D" w:rsidR="00E866E0" w:rsidRPr="00103F1F" w:rsidRDefault="00700D54" w:rsidP="00700D54">
      <w:pPr>
        <w:spacing w:line="240" w:lineRule="auto"/>
        <w:rPr>
          <w:rFonts w:ascii="Arial" w:hAnsi="Arial" w:cs="Arial"/>
          <w:sz w:val="20"/>
          <w:szCs w:val="20"/>
        </w:rPr>
      </w:pPr>
      <w:r w:rsidRPr="00103F1F">
        <w:rPr>
          <w:rFonts w:ascii="Arial" w:hAnsi="Arial" w:cs="Arial"/>
          <w:sz w:val="20"/>
          <w:szCs w:val="20"/>
          <w:u w:val="single"/>
        </w:rPr>
        <w:t>Stap 2</w:t>
      </w:r>
      <w:r w:rsidR="00E866E0" w:rsidRPr="00103F1F">
        <w:rPr>
          <w:rFonts w:ascii="Arial" w:hAnsi="Arial" w:cs="Arial"/>
          <w:sz w:val="20"/>
          <w:szCs w:val="20"/>
        </w:rPr>
        <w:t xml:space="preserve">: </w:t>
      </w:r>
      <w:r w:rsidRPr="00103F1F">
        <w:rPr>
          <w:rFonts w:ascii="Arial" w:hAnsi="Arial" w:cs="Arial"/>
          <w:sz w:val="20"/>
          <w:szCs w:val="20"/>
        </w:rPr>
        <w:t xml:space="preserve">Multi Disciplinair Overleg (MDO) wordt gevoerd met het 1kind1plan, het </w:t>
      </w:r>
      <w:r w:rsidR="003734C0">
        <w:rPr>
          <w:rFonts w:ascii="Arial" w:hAnsi="Arial" w:cs="Arial"/>
          <w:sz w:val="20"/>
          <w:szCs w:val="20"/>
        </w:rPr>
        <w:t>TOP-dossier</w:t>
      </w:r>
      <w:r w:rsidRPr="00103F1F">
        <w:rPr>
          <w:rFonts w:ascii="Arial" w:hAnsi="Arial" w:cs="Arial"/>
          <w:sz w:val="20"/>
          <w:szCs w:val="20"/>
        </w:rPr>
        <w:t xml:space="preserve">, als gespreksleidraad. Ter plekke wordt het </w:t>
      </w:r>
      <w:r w:rsidR="00DB7F16">
        <w:rPr>
          <w:rFonts w:ascii="Arial" w:hAnsi="Arial" w:cs="Arial"/>
          <w:sz w:val="20"/>
          <w:szCs w:val="20"/>
        </w:rPr>
        <w:t>TOPdossier</w:t>
      </w:r>
      <w:r w:rsidRPr="00103F1F">
        <w:rPr>
          <w:rFonts w:ascii="Arial" w:hAnsi="Arial" w:cs="Arial"/>
          <w:sz w:val="20"/>
          <w:szCs w:val="20"/>
        </w:rPr>
        <w:t xml:space="preserve"> ingevuld. Het </w:t>
      </w:r>
      <w:r w:rsidR="003734C0">
        <w:rPr>
          <w:rFonts w:ascii="Arial" w:hAnsi="Arial" w:cs="Arial"/>
          <w:sz w:val="20"/>
          <w:szCs w:val="20"/>
        </w:rPr>
        <w:t>TOP-dossier</w:t>
      </w:r>
      <w:r w:rsidRPr="00103F1F">
        <w:rPr>
          <w:rFonts w:ascii="Arial" w:hAnsi="Arial" w:cs="Arial"/>
          <w:sz w:val="20"/>
          <w:szCs w:val="20"/>
        </w:rPr>
        <w:t xml:space="preserve"> is een weergave van de gezamenlijke vraagarticulatie en plan. In het plan wordt dat wat het kind nodig heeft bepaald en een eerste onderwijszorgplan wordt opgesteld. Naar aanleiding van dit plan maken de ouders, school, </w:t>
      </w:r>
      <w:r w:rsidR="003734C0">
        <w:rPr>
          <w:rFonts w:ascii="Arial" w:hAnsi="Arial" w:cs="Arial"/>
          <w:sz w:val="20"/>
          <w:szCs w:val="20"/>
        </w:rPr>
        <w:t>consulent</w:t>
      </w:r>
      <w:r w:rsidRPr="00103F1F">
        <w:rPr>
          <w:rFonts w:ascii="Arial" w:hAnsi="Arial" w:cs="Arial"/>
          <w:sz w:val="20"/>
          <w:szCs w:val="20"/>
        </w:rPr>
        <w:t xml:space="preserve"> en toegangsmedewerker jeugdhulp gemeente werkafspraken om het onderwijszorgarrangement te realiseren. Gezamenlijke evaluatie wordt afgesproken om te bekijken wat de resultaten zijn van elkaars acties en of alles goed geregeld is ten behoeve van het benodigde onderwijszorgarrangement. </w:t>
      </w:r>
    </w:p>
    <w:p w14:paraId="63402CEA" w14:textId="1197FEC7" w:rsidR="00E866E0" w:rsidRPr="00103F1F" w:rsidRDefault="00700D54" w:rsidP="00700D54">
      <w:pPr>
        <w:spacing w:line="240" w:lineRule="auto"/>
        <w:rPr>
          <w:rFonts w:ascii="Arial" w:hAnsi="Arial" w:cs="Arial"/>
          <w:sz w:val="20"/>
          <w:szCs w:val="20"/>
        </w:rPr>
      </w:pPr>
      <w:r w:rsidRPr="00103F1F">
        <w:rPr>
          <w:rFonts w:ascii="Arial" w:hAnsi="Arial" w:cs="Arial"/>
          <w:sz w:val="20"/>
          <w:szCs w:val="20"/>
          <w:u w:val="single"/>
        </w:rPr>
        <w:t>Stap 3</w:t>
      </w:r>
      <w:r w:rsidR="00E866E0" w:rsidRPr="00103F1F">
        <w:rPr>
          <w:rFonts w:ascii="Arial" w:hAnsi="Arial" w:cs="Arial"/>
          <w:sz w:val="20"/>
          <w:szCs w:val="20"/>
        </w:rPr>
        <w:t xml:space="preserve">: </w:t>
      </w:r>
      <w:r w:rsidRPr="00103F1F">
        <w:rPr>
          <w:rFonts w:ascii="Arial" w:hAnsi="Arial" w:cs="Arial"/>
          <w:sz w:val="20"/>
          <w:szCs w:val="20"/>
        </w:rPr>
        <w:t xml:space="preserve"> De </w:t>
      </w:r>
      <w:r w:rsidR="003734C0">
        <w:rPr>
          <w:rFonts w:ascii="Arial" w:hAnsi="Arial" w:cs="Arial"/>
          <w:sz w:val="20"/>
          <w:szCs w:val="20"/>
        </w:rPr>
        <w:t>consulent</w:t>
      </w:r>
      <w:r w:rsidRPr="00103F1F">
        <w:rPr>
          <w:rFonts w:ascii="Arial" w:hAnsi="Arial" w:cs="Arial"/>
          <w:sz w:val="20"/>
          <w:szCs w:val="20"/>
        </w:rPr>
        <w:t xml:space="preserve"> dient het </w:t>
      </w:r>
      <w:r w:rsidR="003734C0">
        <w:rPr>
          <w:rFonts w:ascii="Arial" w:hAnsi="Arial" w:cs="Arial"/>
          <w:sz w:val="20"/>
          <w:szCs w:val="20"/>
        </w:rPr>
        <w:t>TOP-dossier</w:t>
      </w:r>
      <w:r w:rsidRPr="00103F1F">
        <w:rPr>
          <w:rFonts w:ascii="Arial" w:hAnsi="Arial" w:cs="Arial"/>
          <w:sz w:val="20"/>
          <w:szCs w:val="20"/>
        </w:rPr>
        <w:t xml:space="preserve"> in bij de toelaatbaarheidscommissie van het samenwerkingsverband. Het samenwerkingsverband geeft de toelaatbaarheidsverklaring binnen 3 weken af inclusief inschaling categorie. </w:t>
      </w:r>
      <w:r w:rsidRPr="00103F1F">
        <w:rPr>
          <w:rFonts w:ascii="Arial" w:hAnsi="Arial" w:cs="Arial"/>
          <w:sz w:val="20"/>
          <w:szCs w:val="20"/>
        </w:rPr>
        <w:t xml:space="preserve"> De toegangsmedewerker jeugdhulp gemeente regelt de acties die genomen moeten worden om de betreffende jeugdhulp te regelen. Wanneer leerlingvervoer nodig is of het kind ouder is dan 18 jaar zorgt de toegangsmedewerker jeugdhulp dat deze expertise erbij gehaald wordt en onderdeel wordt van het plan </w:t>
      </w:r>
    </w:p>
    <w:p w14:paraId="30080B6A" w14:textId="77777777" w:rsidR="00E866E0" w:rsidRPr="00103F1F" w:rsidRDefault="00700D54" w:rsidP="00700D54">
      <w:pPr>
        <w:spacing w:line="240" w:lineRule="auto"/>
        <w:rPr>
          <w:rFonts w:ascii="Arial" w:hAnsi="Arial" w:cs="Arial"/>
          <w:sz w:val="20"/>
          <w:szCs w:val="20"/>
        </w:rPr>
      </w:pPr>
      <w:r w:rsidRPr="00103F1F">
        <w:rPr>
          <w:rFonts w:ascii="Arial" w:hAnsi="Arial" w:cs="Arial"/>
          <w:sz w:val="20"/>
          <w:szCs w:val="20"/>
          <w:u w:val="single"/>
        </w:rPr>
        <w:t>Stap 4</w:t>
      </w:r>
      <w:r w:rsidR="00E866E0" w:rsidRPr="00103F1F">
        <w:rPr>
          <w:rFonts w:ascii="Arial" w:hAnsi="Arial" w:cs="Arial"/>
          <w:sz w:val="20"/>
          <w:szCs w:val="20"/>
        </w:rPr>
        <w:t xml:space="preserve">: </w:t>
      </w:r>
      <w:r w:rsidRPr="00103F1F">
        <w:rPr>
          <w:rFonts w:ascii="Arial" w:hAnsi="Arial" w:cs="Arial"/>
          <w:sz w:val="20"/>
          <w:szCs w:val="20"/>
        </w:rPr>
        <w:t xml:space="preserve"> Evaluatie en act2 binnen 1 maand na aanvraag.  </w:t>
      </w:r>
    </w:p>
    <w:p w14:paraId="3FAAA565" w14:textId="77777777" w:rsidR="00700D54" w:rsidRPr="00103F1F" w:rsidRDefault="00700D54" w:rsidP="00700D54">
      <w:pPr>
        <w:spacing w:line="240" w:lineRule="auto"/>
        <w:rPr>
          <w:rFonts w:ascii="Arial" w:hAnsi="Arial" w:cs="Arial"/>
          <w:sz w:val="20"/>
          <w:szCs w:val="20"/>
        </w:rPr>
      </w:pPr>
      <w:r w:rsidRPr="00103F1F">
        <w:rPr>
          <w:rFonts w:ascii="Arial" w:hAnsi="Arial" w:cs="Arial"/>
          <w:sz w:val="20"/>
          <w:szCs w:val="20"/>
          <w:u w:val="single"/>
        </w:rPr>
        <w:t>Stap 5</w:t>
      </w:r>
      <w:r w:rsidR="00E866E0" w:rsidRPr="00103F1F">
        <w:rPr>
          <w:rFonts w:ascii="Arial" w:hAnsi="Arial" w:cs="Arial"/>
          <w:sz w:val="20"/>
          <w:szCs w:val="20"/>
        </w:rPr>
        <w:t xml:space="preserve">: </w:t>
      </w:r>
      <w:r w:rsidRPr="00103F1F">
        <w:rPr>
          <w:rFonts w:ascii="Arial" w:hAnsi="Arial" w:cs="Arial"/>
          <w:sz w:val="20"/>
          <w:szCs w:val="20"/>
        </w:rPr>
        <w:t xml:space="preserve">School draagt er zorg voor dat samen met ouders en zorg de ontwikkeling en ondersteuningsbehoefte van het kind besproken wordt en waar nodig herijkt.  </w:t>
      </w:r>
    </w:p>
    <w:p w14:paraId="1097DCE6" w14:textId="77777777" w:rsidR="00E866E0" w:rsidRPr="00103F1F" w:rsidRDefault="00700D54" w:rsidP="00700D54">
      <w:pPr>
        <w:spacing w:line="240" w:lineRule="auto"/>
        <w:rPr>
          <w:rFonts w:ascii="Arial" w:hAnsi="Arial" w:cs="Arial"/>
          <w:sz w:val="20"/>
          <w:szCs w:val="20"/>
        </w:rPr>
      </w:pPr>
      <w:r w:rsidRPr="00103F1F">
        <w:rPr>
          <w:rFonts w:ascii="Arial" w:hAnsi="Arial" w:cs="Arial"/>
          <w:b/>
          <w:sz w:val="20"/>
          <w:szCs w:val="20"/>
        </w:rPr>
        <w:t>Wat</w:t>
      </w:r>
      <w:r w:rsidRPr="00103F1F">
        <w:rPr>
          <w:rFonts w:ascii="Arial" w:hAnsi="Arial" w:cs="Arial"/>
          <w:sz w:val="20"/>
          <w:szCs w:val="20"/>
        </w:rPr>
        <w:t xml:space="preserve"> </w:t>
      </w:r>
    </w:p>
    <w:p w14:paraId="2D0228CA" w14:textId="707F3D83" w:rsidR="00E866E0" w:rsidRPr="00103F1F" w:rsidRDefault="00700D54" w:rsidP="00700D54">
      <w:pPr>
        <w:spacing w:line="240" w:lineRule="auto"/>
        <w:rPr>
          <w:rFonts w:ascii="Arial" w:hAnsi="Arial" w:cs="Arial"/>
          <w:sz w:val="20"/>
          <w:szCs w:val="20"/>
        </w:rPr>
      </w:pPr>
      <w:r w:rsidRPr="00103F1F">
        <w:rPr>
          <w:rFonts w:ascii="Arial" w:hAnsi="Arial" w:cs="Arial"/>
          <w:sz w:val="20"/>
          <w:szCs w:val="20"/>
        </w:rPr>
        <w:t xml:space="preserve">1kind1plan, het </w:t>
      </w:r>
      <w:r w:rsidR="003734C0">
        <w:rPr>
          <w:rFonts w:ascii="Arial" w:hAnsi="Arial" w:cs="Arial"/>
          <w:sz w:val="20"/>
          <w:szCs w:val="20"/>
        </w:rPr>
        <w:t>TOP-dossier</w:t>
      </w:r>
      <w:r w:rsidRPr="00103F1F">
        <w:rPr>
          <w:rFonts w:ascii="Arial" w:hAnsi="Arial" w:cs="Arial"/>
          <w:sz w:val="20"/>
          <w:szCs w:val="20"/>
        </w:rPr>
        <w:t xml:space="preserve">, is samen met ouders, onderwijs en zorg opgesteld </w:t>
      </w:r>
    </w:p>
    <w:p w14:paraId="46E3A0EE" w14:textId="77777777" w:rsidR="00E866E0" w:rsidRPr="00103F1F" w:rsidRDefault="00700D54" w:rsidP="00700D54">
      <w:pPr>
        <w:spacing w:line="240" w:lineRule="auto"/>
        <w:rPr>
          <w:rFonts w:ascii="Arial" w:hAnsi="Arial" w:cs="Arial"/>
          <w:sz w:val="20"/>
          <w:szCs w:val="20"/>
        </w:rPr>
      </w:pPr>
      <w:r w:rsidRPr="00103F1F">
        <w:rPr>
          <w:rFonts w:ascii="Arial" w:hAnsi="Arial" w:cs="Arial"/>
          <w:sz w:val="20"/>
          <w:szCs w:val="20"/>
        </w:rPr>
        <w:t xml:space="preserve"> De analyse, vraagarticulatie en plan van aanpak is integraal en passend bij dat wat het kind nodig heeft voor zijn ontwikkeling. </w:t>
      </w:r>
    </w:p>
    <w:p w14:paraId="25A1923F" w14:textId="12AB18A4" w:rsidR="00E866E0" w:rsidRPr="00103F1F" w:rsidRDefault="00700D54" w:rsidP="00700D54">
      <w:pPr>
        <w:spacing w:line="240" w:lineRule="auto"/>
        <w:rPr>
          <w:rFonts w:ascii="Arial" w:hAnsi="Arial" w:cs="Arial"/>
          <w:sz w:val="20"/>
          <w:szCs w:val="20"/>
        </w:rPr>
      </w:pPr>
      <w:r w:rsidRPr="00103F1F">
        <w:rPr>
          <w:rFonts w:ascii="Arial" w:hAnsi="Arial" w:cs="Arial"/>
          <w:sz w:val="20"/>
          <w:szCs w:val="20"/>
        </w:rPr>
        <w:t xml:space="preserve"> De PDSA-cyclus wordt gevolgd en de afspraken daarvoor zijn vastgelegd in het </w:t>
      </w:r>
      <w:r w:rsidR="003734C0">
        <w:rPr>
          <w:rFonts w:ascii="Arial" w:hAnsi="Arial" w:cs="Arial"/>
          <w:sz w:val="20"/>
          <w:szCs w:val="20"/>
        </w:rPr>
        <w:t>TOP-dossier</w:t>
      </w:r>
      <w:r w:rsidRPr="00103F1F">
        <w:rPr>
          <w:rFonts w:ascii="Arial" w:hAnsi="Arial" w:cs="Arial"/>
          <w:sz w:val="20"/>
          <w:szCs w:val="20"/>
        </w:rPr>
        <w:t xml:space="preserve">, zodat er blijvend datgene geboden wordt wat het kind nodig heeft voor zijn ontwikkeling. </w:t>
      </w:r>
    </w:p>
    <w:p w14:paraId="42742ED0" w14:textId="77777777" w:rsidR="00E866E0" w:rsidRPr="00103F1F" w:rsidRDefault="00700D54" w:rsidP="00700D54">
      <w:pPr>
        <w:spacing w:line="240" w:lineRule="auto"/>
        <w:rPr>
          <w:rFonts w:ascii="Arial" w:hAnsi="Arial" w:cs="Arial"/>
          <w:sz w:val="20"/>
          <w:szCs w:val="20"/>
        </w:rPr>
      </w:pPr>
      <w:r w:rsidRPr="00103F1F">
        <w:rPr>
          <w:rFonts w:ascii="Arial" w:hAnsi="Arial" w:cs="Arial"/>
          <w:sz w:val="20"/>
          <w:szCs w:val="20"/>
        </w:rPr>
        <w:t xml:space="preserve"> Het samenwerkingsverband PO regelt een toelaatbaarheidsverklaring voor het hele verblijf op het speciaal onderwijs met categorie midden of hoog tot dat de leerling op 12 jarige leeftijd de overstap maakt naar het voortgezet speciaal onderwijs. </w:t>
      </w:r>
    </w:p>
    <w:p w14:paraId="7E34B6AD" w14:textId="77777777" w:rsidR="00700D54" w:rsidRPr="00103F1F" w:rsidRDefault="00700D54" w:rsidP="00700D54">
      <w:pPr>
        <w:spacing w:line="240" w:lineRule="auto"/>
        <w:rPr>
          <w:rFonts w:ascii="Arial" w:hAnsi="Arial" w:cs="Arial"/>
          <w:sz w:val="20"/>
          <w:szCs w:val="20"/>
        </w:rPr>
      </w:pPr>
      <w:r w:rsidRPr="00103F1F">
        <w:rPr>
          <w:rFonts w:ascii="Arial" w:hAnsi="Arial" w:cs="Arial"/>
          <w:sz w:val="20"/>
          <w:szCs w:val="20"/>
        </w:rPr>
        <w:t xml:space="preserve"> Het samenwerkingsverband VO regelt een toelaatbaarheidsverklaring categorie midden of hoog voor het hele verblijf op het speciaal voortgezet onderwijs met een evaluatie moment op 16 jarige leeftijd. Aangezien rond de 16e- 17e jaar veel leerlingen het voortgezet onderwijs verlaten. Er wordt dan overwogen of de leerling gebruikt maakt van het wettelijk recht tot het 20e het voorgezet speciaal onderwijs te volgen.                                                           </w:t>
      </w:r>
    </w:p>
    <w:p w14:paraId="4751183D" w14:textId="77777777" w:rsidR="00E866E0" w:rsidRPr="00103F1F" w:rsidRDefault="00700D54" w:rsidP="00700D54">
      <w:pPr>
        <w:spacing w:line="240" w:lineRule="auto"/>
        <w:rPr>
          <w:rFonts w:ascii="Arial" w:hAnsi="Arial" w:cs="Arial"/>
          <w:sz w:val="20"/>
          <w:szCs w:val="20"/>
        </w:rPr>
      </w:pPr>
      <w:r w:rsidRPr="00103F1F">
        <w:rPr>
          <w:rFonts w:ascii="Arial" w:hAnsi="Arial" w:cs="Arial"/>
          <w:sz w:val="20"/>
          <w:szCs w:val="20"/>
        </w:rPr>
        <w:t> Voor de kinderen met een zeer ernstige meervoudige beperking, IQ tot 35 met een lichamelijke beperking en bijkomende stoornissen, krijgen een toelaatbaarheidsverklaring voor categorie hoog en wordt regeling aanvullende bekostiging aangevraagd ( zie bijlage regeling bijzondere bekostiging.</w:t>
      </w:r>
    </w:p>
    <w:p w14:paraId="0D1BACB6" w14:textId="77777777" w:rsidR="00E866E0" w:rsidRPr="00103F1F" w:rsidRDefault="00700D54" w:rsidP="00700D54">
      <w:pPr>
        <w:spacing w:line="240" w:lineRule="auto"/>
        <w:rPr>
          <w:rFonts w:ascii="Arial" w:hAnsi="Arial" w:cs="Arial"/>
          <w:sz w:val="20"/>
          <w:szCs w:val="20"/>
        </w:rPr>
      </w:pPr>
      <w:r w:rsidRPr="00103F1F">
        <w:rPr>
          <w:rFonts w:ascii="Arial" w:hAnsi="Arial" w:cs="Arial"/>
          <w:sz w:val="20"/>
          <w:szCs w:val="20"/>
        </w:rPr>
        <w:t xml:space="preserve"> </w:t>
      </w:r>
      <w:r w:rsidRPr="00103F1F">
        <w:rPr>
          <w:rFonts w:ascii="Arial" w:hAnsi="Arial" w:cs="Arial"/>
          <w:sz w:val="20"/>
          <w:szCs w:val="20"/>
        </w:rPr>
        <w:t xml:space="preserve"> De school voor speciaal onderwijs draagt conform plan zorg voor de uitvoering van het onderwijs en zorg op de school.  </w:t>
      </w:r>
    </w:p>
    <w:p w14:paraId="79BD7FB4" w14:textId="77777777" w:rsidR="00E866E0" w:rsidRPr="00103F1F" w:rsidRDefault="00700D54" w:rsidP="00700D54">
      <w:pPr>
        <w:spacing w:line="240" w:lineRule="auto"/>
        <w:rPr>
          <w:rFonts w:ascii="Arial" w:hAnsi="Arial" w:cs="Arial"/>
          <w:sz w:val="20"/>
          <w:szCs w:val="20"/>
        </w:rPr>
      </w:pPr>
      <w:r w:rsidRPr="00103F1F">
        <w:rPr>
          <w:rFonts w:ascii="Arial" w:hAnsi="Arial" w:cs="Arial"/>
          <w:sz w:val="20"/>
          <w:szCs w:val="20"/>
        </w:rPr>
        <w:t xml:space="preserve"> Benodigde zorgaanvragen zijn geregeld: Wet Langdurige Zorg (WLZ), Jeugdwet, zorgkostenverzekering, verpleging en intensieve kindzorg.  </w:t>
      </w:r>
    </w:p>
    <w:p w14:paraId="75D9286E" w14:textId="77777777" w:rsidR="00E866E0" w:rsidRPr="00103F1F" w:rsidRDefault="00700D54" w:rsidP="00700D54">
      <w:pPr>
        <w:spacing w:line="240" w:lineRule="auto"/>
        <w:rPr>
          <w:rFonts w:ascii="Arial" w:hAnsi="Arial" w:cs="Arial"/>
          <w:sz w:val="20"/>
          <w:szCs w:val="20"/>
        </w:rPr>
      </w:pPr>
      <w:r w:rsidRPr="00103F1F">
        <w:rPr>
          <w:rFonts w:ascii="Arial" w:hAnsi="Arial" w:cs="Arial"/>
          <w:sz w:val="20"/>
          <w:szCs w:val="20"/>
        </w:rPr>
        <w:t xml:space="preserve"> De toegangsmedewerker jeugdhulp gemeente draagt zorg voor de benodigde jeugdhulp (beschikking) en het erbij halen van de nodige expertise waarvoor de gemeente verantwoordelijk is.  </w:t>
      </w:r>
    </w:p>
    <w:p w14:paraId="26F0F089" w14:textId="77777777" w:rsidR="00E866E0" w:rsidRPr="00103F1F" w:rsidRDefault="00700D54" w:rsidP="00700D54">
      <w:pPr>
        <w:spacing w:line="240" w:lineRule="auto"/>
        <w:rPr>
          <w:rFonts w:ascii="Arial" w:hAnsi="Arial" w:cs="Arial"/>
          <w:sz w:val="20"/>
          <w:szCs w:val="20"/>
        </w:rPr>
      </w:pPr>
      <w:r w:rsidRPr="00103F1F">
        <w:rPr>
          <w:rFonts w:ascii="Arial" w:hAnsi="Arial" w:cs="Arial"/>
          <w:sz w:val="20"/>
          <w:szCs w:val="20"/>
        </w:rPr>
        <w:t xml:space="preserve"> Leerlingvervoer is besproken en acties zijn ondernomen, rekening is gehouden met wet en regelgeving van de gemeente waar het kind woonachtig in is. </w:t>
      </w:r>
    </w:p>
    <w:p w14:paraId="044872E4" w14:textId="77777777" w:rsidR="00E866E0" w:rsidRPr="00103F1F" w:rsidRDefault="00700D54" w:rsidP="00700D54">
      <w:pPr>
        <w:spacing w:line="240" w:lineRule="auto"/>
        <w:rPr>
          <w:rFonts w:ascii="Arial" w:hAnsi="Arial" w:cs="Arial"/>
          <w:sz w:val="20"/>
          <w:szCs w:val="20"/>
        </w:rPr>
      </w:pPr>
      <w:r w:rsidRPr="00103F1F">
        <w:rPr>
          <w:rFonts w:ascii="Arial" w:hAnsi="Arial" w:cs="Arial"/>
          <w:sz w:val="20"/>
          <w:szCs w:val="20"/>
        </w:rPr>
        <w:t> Indien nodig is leerplicht betrokken bij het OnderwijsZorgArrangement.</w:t>
      </w:r>
    </w:p>
    <w:p w14:paraId="6A6C545D" w14:textId="30AD6D44" w:rsidR="00700D54" w:rsidRDefault="00700D54" w:rsidP="00700D54">
      <w:pPr>
        <w:spacing w:line="240" w:lineRule="auto"/>
        <w:rPr>
          <w:rFonts w:ascii="Arial" w:hAnsi="Arial" w:cs="Arial"/>
          <w:sz w:val="20"/>
          <w:szCs w:val="20"/>
        </w:rPr>
      </w:pPr>
      <w:r w:rsidRPr="00103F1F">
        <w:rPr>
          <w:rFonts w:ascii="Arial" w:hAnsi="Arial" w:cs="Arial"/>
          <w:sz w:val="20"/>
          <w:szCs w:val="20"/>
        </w:rPr>
        <w:t xml:space="preserve"> </w:t>
      </w:r>
      <w:r w:rsidRPr="00103F1F">
        <w:rPr>
          <w:rFonts w:ascii="Arial" w:hAnsi="Arial" w:cs="Arial"/>
          <w:sz w:val="20"/>
          <w:szCs w:val="20"/>
        </w:rPr>
        <w:t xml:space="preserve"> Ouders dragen zorg voor de aanvragen en ondersteuning zoals geformuleerd in het plan.  </w:t>
      </w:r>
    </w:p>
    <w:p w14:paraId="0845A2A6" w14:textId="727D5EB8" w:rsidR="00767814" w:rsidRDefault="00767814" w:rsidP="00700D54">
      <w:pPr>
        <w:spacing w:line="240" w:lineRule="auto"/>
        <w:rPr>
          <w:rFonts w:ascii="Arial" w:hAnsi="Arial" w:cs="Arial"/>
          <w:sz w:val="20"/>
          <w:szCs w:val="20"/>
        </w:rPr>
      </w:pPr>
    </w:p>
    <w:p w14:paraId="4EA79D52" w14:textId="58720664" w:rsidR="00767814" w:rsidRDefault="00767814" w:rsidP="00700D54">
      <w:pPr>
        <w:spacing w:line="240" w:lineRule="auto"/>
        <w:rPr>
          <w:rFonts w:ascii="Arial" w:hAnsi="Arial" w:cs="Arial"/>
          <w:sz w:val="20"/>
          <w:szCs w:val="20"/>
        </w:rPr>
      </w:pPr>
    </w:p>
    <w:sectPr w:rsidR="00767814">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9E5BA" w14:textId="77777777" w:rsidR="009B0328" w:rsidRDefault="009B0328" w:rsidP="00DC26CB">
      <w:pPr>
        <w:spacing w:after="0" w:line="240" w:lineRule="auto"/>
      </w:pPr>
      <w:r>
        <w:separator/>
      </w:r>
    </w:p>
  </w:endnote>
  <w:endnote w:type="continuationSeparator" w:id="0">
    <w:p w14:paraId="0986FCA0" w14:textId="77777777" w:rsidR="009B0328" w:rsidRDefault="009B0328" w:rsidP="00DC2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2356576"/>
      <w:docPartObj>
        <w:docPartGallery w:val="Page Numbers (Bottom of Page)"/>
        <w:docPartUnique/>
      </w:docPartObj>
    </w:sdtPr>
    <w:sdtEndPr/>
    <w:sdtContent>
      <w:p w14:paraId="0AC3C418" w14:textId="4BAE9B64" w:rsidR="00792C55" w:rsidRDefault="00792C55">
        <w:pPr>
          <w:pStyle w:val="Voettekst"/>
        </w:pPr>
        <w:r>
          <w:fldChar w:fldCharType="begin"/>
        </w:r>
        <w:r>
          <w:instrText>PAGE   \* MERGEFORMAT</w:instrText>
        </w:r>
        <w:r>
          <w:fldChar w:fldCharType="separate"/>
        </w:r>
        <w:r w:rsidR="00B55B72">
          <w:rPr>
            <w:noProof/>
          </w:rPr>
          <w:t>1</w:t>
        </w:r>
        <w:r>
          <w:fldChar w:fldCharType="end"/>
        </w:r>
        <w:r>
          <w:t xml:space="preserve">                                                        Versie20 november 2019</w:t>
        </w:r>
      </w:p>
    </w:sdtContent>
  </w:sdt>
  <w:p w14:paraId="134680B9" w14:textId="77777777" w:rsidR="00792C55" w:rsidRDefault="00792C5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FBF64" w14:textId="77777777" w:rsidR="009B0328" w:rsidRDefault="009B0328" w:rsidP="00DC26CB">
      <w:pPr>
        <w:spacing w:after="0" w:line="240" w:lineRule="auto"/>
      </w:pPr>
      <w:r>
        <w:separator/>
      </w:r>
    </w:p>
  </w:footnote>
  <w:footnote w:type="continuationSeparator" w:id="0">
    <w:p w14:paraId="3D7AE8E7" w14:textId="77777777" w:rsidR="009B0328" w:rsidRDefault="009B0328" w:rsidP="00DC26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AE93"/>
      </v:shape>
    </w:pict>
  </w:numPicBullet>
  <w:abstractNum w:abstractNumId="0" w15:restartNumberingAfterBreak="0">
    <w:nsid w:val="037839D9"/>
    <w:multiLevelType w:val="hybridMultilevel"/>
    <w:tmpl w:val="034E0448"/>
    <w:lvl w:ilvl="0" w:tplc="04090009">
      <w:start w:val="1"/>
      <w:numFmt w:val="bullet"/>
      <w:lvlText w:val=""/>
      <w:lvlJc w:val="left"/>
      <w:pPr>
        <w:ind w:left="927" w:hanging="360"/>
      </w:pPr>
      <w:rPr>
        <w:rFonts w:ascii="Wingdings" w:hAnsi="Wingdings"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 w15:restartNumberingAfterBreak="0">
    <w:nsid w:val="03993C7D"/>
    <w:multiLevelType w:val="multilevel"/>
    <w:tmpl w:val="3D4257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A54D96"/>
    <w:multiLevelType w:val="multilevel"/>
    <w:tmpl w:val="8C4C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010B2"/>
    <w:multiLevelType w:val="multilevel"/>
    <w:tmpl w:val="3D4257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B06931"/>
    <w:multiLevelType w:val="hybridMultilevel"/>
    <w:tmpl w:val="96385F7E"/>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4135FA"/>
    <w:multiLevelType w:val="hybridMultilevel"/>
    <w:tmpl w:val="DC7C19D8"/>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9A07EF4"/>
    <w:multiLevelType w:val="multilevel"/>
    <w:tmpl w:val="73D4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B93DF9"/>
    <w:multiLevelType w:val="hybridMultilevel"/>
    <w:tmpl w:val="4B5461E4"/>
    <w:lvl w:ilvl="0" w:tplc="0370286E">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A7F5DC4"/>
    <w:multiLevelType w:val="hybridMultilevel"/>
    <w:tmpl w:val="A7C84CE2"/>
    <w:lvl w:ilvl="0" w:tplc="2AB60DA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2A0E21"/>
    <w:multiLevelType w:val="hybridMultilevel"/>
    <w:tmpl w:val="A0600A12"/>
    <w:lvl w:ilvl="0" w:tplc="C5307D12">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C7931C1"/>
    <w:multiLevelType w:val="multilevel"/>
    <w:tmpl w:val="FF8C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15A06"/>
    <w:multiLevelType w:val="hybridMultilevel"/>
    <w:tmpl w:val="EE0AB0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221301F"/>
    <w:multiLevelType w:val="multilevel"/>
    <w:tmpl w:val="BE48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A00006"/>
    <w:multiLevelType w:val="multilevel"/>
    <w:tmpl w:val="115C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3E7D9F"/>
    <w:multiLevelType w:val="multilevel"/>
    <w:tmpl w:val="42228666"/>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EC02FC2"/>
    <w:multiLevelType w:val="hybridMultilevel"/>
    <w:tmpl w:val="F9AA759E"/>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6" w15:restartNumberingAfterBreak="0">
    <w:nsid w:val="2F65662D"/>
    <w:multiLevelType w:val="hybridMultilevel"/>
    <w:tmpl w:val="2DB8522C"/>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1F8222F"/>
    <w:multiLevelType w:val="hybridMultilevel"/>
    <w:tmpl w:val="DC2E77A6"/>
    <w:lvl w:ilvl="0" w:tplc="C8340E66">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9B1E5E"/>
    <w:multiLevelType w:val="multilevel"/>
    <w:tmpl w:val="86FAA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093162"/>
    <w:multiLevelType w:val="hybridMultilevel"/>
    <w:tmpl w:val="CCFA1990"/>
    <w:lvl w:ilvl="0" w:tplc="13DE84FA">
      <w:start w:val="1"/>
      <w:numFmt w:val="lowerLetter"/>
      <w:lvlText w:val="%1."/>
      <w:lvlJc w:val="left"/>
      <w:pPr>
        <w:ind w:left="720" w:hanging="360"/>
      </w:pPr>
      <w:rPr>
        <w:rFonts w:ascii="Arial" w:eastAsiaTheme="minorHAnsi" w:hAnsi="Arial" w:cs="Arial"/>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15D51E4"/>
    <w:multiLevelType w:val="hybridMultilevel"/>
    <w:tmpl w:val="E2021012"/>
    <w:lvl w:ilvl="0" w:tplc="04090007">
      <w:start w:val="1"/>
      <w:numFmt w:val="bullet"/>
      <w:lvlText w:val=""/>
      <w:lvlPicBulletId w:val="0"/>
      <w:lvlJc w:val="left"/>
      <w:pPr>
        <w:ind w:left="785"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D7223D"/>
    <w:multiLevelType w:val="hybridMultilevel"/>
    <w:tmpl w:val="00BEE1F8"/>
    <w:lvl w:ilvl="0" w:tplc="9170F84C">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44397859"/>
    <w:multiLevelType w:val="hybridMultilevel"/>
    <w:tmpl w:val="974843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6794D97"/>
    <w:multiLevelType w:val="hybridMultilevel"/>
    <w:tmpl w:val="CBA8A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34304C"/>
    <w:multiLevelType w:val="hybridMultilevel"/>
    <w:tmpl w:val="7264F3F4"/>
    <w:lvl w:ilvl="0" w:tplc="021AF632">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5" w15:restartNumberingAfterBreak="0">
    <w:nsid w:val="4B6C2EDE"/>
    <w:multiLevelType w:val="hybridMultilevel"/>
    <w:tmpl w:val="6AAE2D02"/>
    <w:lvl w:ilvl="0" w:tplc="0409000B">
      <w:start w:val="1"/>
      <w:numFmt w:val="bullet"/>
      <w:lvlText w:val=""/>
      <w:lvlJc w:val="left"/>
      <w:pPr>
        <w:ind w:left="774" w:hanging="360"/>
      </w:pPr>
      <w:rPr>
        <w:rFonts w:ascii="Wingdings" w:hAnsi="Wingdings" w:hint="default"/>
      </w:rPr>
    </w:lvl>
    <w:lvl w:ilvl="1" w:tplc="04130003" w:tentative="1">
      <w:start w:val="1"/>
      <w:numFmt w:val="bullet"/>
      <w:lvlText w:val="o"/>
      <w:lvlJc w:val="left"/>
      <w:pPr>
        <w:ind w:left="1494" w:hanging="360"/>
      </w:pPr>
      <w:rPr>
        <w:rFonts w:ascii="Courier New" w:hAnsi="Courier New" w:cs="Courier New" w:hint="default"/>
      </w:rPr>
    </w:lvl>
    <w:lvl w:ilvl="2" w:tplc="04130005" w:tentative="1">
      <w:start w:val="1"/>
      <w:numFmt w:val="bullet"/>
      <w:lvlText w:val=""/>
      <w:lvlJc w:val="left"/>
      <w:pPr>
        <w:ind w:left="2214" w:hanging="360"/>
      </w:pPr>
      <w:rPr>
        <w:rFonts w:ascii="Wingdings" w:hAnsi="Wingdings" w:hint="default"/>
      </w:rPr>
    </w:lvl>
    <w:lvl w:ilvl="3" w:tplc="04130001" w:tentative="1">
      <w:start w:val="1"/>
      <w:numFmt w:val="bullet"/>
      <w:lvlText w:val=""/>
      <w:lvlJc w:val="left"/>
      <w:pPr>
        <w:ind w:left="2934" w:hanging="360"/>
      </w:pPr>
      <w:rPr>
        <w:rFonts w:ascii="Symbol" w:hAnsi="Symbol" w:hint="default"/>
      </w:rPr>
    </w:lvl>
    <w:lvl w:ilvl="4" w:tplc="04130003" w:tentative="1">
      <w:start w:val="1"/>
      <w:numFmt w:val="bullet"/>
      <w:lvlText w:val="o"/>
      <w:lvlJc w:val="left"/>
      <w:pPr>
        <w:ind w:left="3654" w:hanging="360"/>
      </w:pPr>
      <w:rPr>
        <w:rFonts w:ascii="Courier New" w:hAnsi="Courier New" w:cs="Courier New" w:hint="default"/>
      </w:rPr>
    </w:lvl>
    <w:lvl w:ilvl="5" w:tplc="04130005" w:tentative="1">
      <w:start w:val="1"/>
      <w:numFmt w:val="bullet"/>
      <w:lvlText w:val=""/>
      <w:lvlJc w:val="left"/>
      <w:pPr>
        <w:ind w:left="4374" w:hanging="360"/>
      </w:pPr>
      <w:rPr>
        <w:rFonts w:ascii="Wingdings" w:hAnsi="Wingdings" w:hint="default"/>
      </w:rPr>
    </w:lvl>
    <w:lvl w:ilvl="6" w:tplc="04130001" w:tentative="1">
      <w:start w:val="1"/>
      <w:numFmt w:val="bullet"/>
      <w:lvlText w:val=""/>
      <w:lvlJc w:val="left"/>
      <w:pPr>
        <w:ind w:left="5094" w:hanging="360"/>
      </w:pPr>
      <w:rPr>
        <w:rFonts w:ascii="Symbol" w:hAnsi="Symbol" w:hint="default"/>
      </w:rPr>
    </w:lvl>
    <w:lvl w:ilvl="7" w:tplc="04130003" w:tentative="1">
      <w:start w:val="1"/>
      <w:numFmt w:val="bullet"/>
      <w:lvlText w:val="o"/>
      <w:lvlJc w:val="left"/>
      <w:pPr>
        <w:ind w:left="5814" w:hanging="360"/>
      </w:pPr>
      <w:rPr>
        <w:rFonts w:ascii="Courier New" w:hAnsi="Courier New" w:cs="Courier New" w:hint="default"/>
      </w:rPr>
    </w:lvl>
    <w:lvl w:ilvl="8" w:tplc="04130005" w:tentative="1">
      <w:start w:val="1"/>
      <w:numFmt w:val="bullet"/>
      <w:lvlText w:val=""/>
      <w:lvlJc w:val="left"/>
      <w:pPr>
        <w:ind w:left="6534" w:hanging="360"/>
      </w:pPr>
      <w:rPr>
        <w:rFonts w:ascii="Wingdings" w:hAnsi="Wingdings" w:hint="default"/>
      </w:rPr>
    </w:lvl>
  </w:abstractNum>
  <w:abstractNum w:abstractNumId="26" w15:restartNumberingAfterBreak="0">
    <w:nsid w:val="4DE51A70"/>
    <w:multiLevelType w:val="multilevel"/>
    <w:tmpl w:val="D8C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EA0377"/>
    <w:multiLevelType w:val="multilevel"/>
    <w:tmpl w:val="4746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6962F2"/>
    <w:multiLevelType w:val="hybridMultilevel"/>
    <w:tmpl w:val="4A1A2A8C"/>
    <w:lvl w:ilvl="0" w:tplc="0409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A27F27"/>
    <w:multiLevelType w:val="hybridMultilevel"/>
    <w:tmpl w:val="7FD464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C1B4341"/>
    <w:multiLevelType w:val="hybridMultilevel"/>
    <w:tmpl w:val="E4EE19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CD17B1A"/>
    <w:multiLevelType w:val="hybridMultilevel"/>
    <w:tmpl w:val="C49AD6CC"/>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F01581"/>
    <w:multiLevelType w:val="multilevel"/>
    <w:tmpl w:val="6382D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8F45D4"/>
    <w:multiLevelType w:val="hybridMultilevel"/>
    <w:tmpl w:val="C3CCF542"/>
    <w:lvl w:ilvl="0" w:tplc="ECECAE4A">
      <w:numFmt w:val="bullet"/>
      <w:lvlText w:val="-"/>
      <w:lvlJc w:val="left"/>
      <w:pPr>
        <w:ind w:left="720" w:hanging="360"/>
      </w:pPr>
      <w:rPr>
        <w:rFonts w:ascii="Arial" w:eastAsiaTheme="minorHAnsi" w:hAnsi="Arial" w:cs="Arial" w:hint="default"/>
        <w:u w:val="singl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231506D"/>
    <w:multiLevelType w:val="multilevel"/>
    <w:tmpl w:val="714A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97354F"/>
    <w:multiLevelType w:val="multilevel"/>
    <w:tmpl w:val="6AF232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BC0A2E"/>
    <w:multiLevelType w:val="multilevel"/>
    <w:tmpl w:val="62C69CC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644420"/>
    <w:multiLevelType w:val="hybridMultilevel"/>
    <w:tmpl w:val="71B00EB2"/>
    <w:lvl w:ilvl="0" w:tplc="0409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9D2617C"/>
    <w:multiLevelType w:val="multilevel"/>
    <w:tmpl w:val="44AA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A63C01"/>
    <w:multiLevelType w:val="hybridMultilevel"/>
    <w:tmpl w:val="46FA6FD4"/>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B515F58"/>
    <w:multiLevelType w:val="hybridMultilevel"/>
    <w:tmpl w:val="A178E0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0A067EE"/>
    <w:multiLevelType w:val="hybridMultilevel"/>
    <w:tmpl w:val="78D051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40C49A4"/>
    <w:multiLevelType w:val="hybridMultilevel"/>
    <w:tmpl w:val="D102E50E"/>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5B45AA"/>
    <w:multiLevelType w:val="hybridMultilevel"/>
    <w:tmpl w:val="4BD0F2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8B743C2"/>
    <w:multiLevelType w:val="multilevel"/>
    <w:tmpl w:val="4884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8B21E0"/>
    <w:multiLevelType w:val="multilevel"/>
    <w:tmpl w:val="3D42573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A9A4193"/>
    <w:multiLevelType w:val="hybridMultilevel"/>
    <w:tmpl w:val="FAB0FF62"/>
    <w:lvl w:ilvl="0" w:tplc="30BABA1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38"/>
  </w:num>
  <w:num w:numId="3">
    <w:abstractNumId w:val="34"/>
  </w:num>
  <w:num w:numId="4">
    <w:abstractNumId w:val="27"/>
  </w:num>
  <w:num w:numId="5">
    <w:abstractNumId w:val="6"/>
  </w:num>
  <w:num w:numId="6">
    <w:abstractNumId w:val="26"/>
  </w:num>
  <w:num w:numId="7">
    <w:abstractNumId w:val="2"/>
  </w:num>
  <w:num w:numId="8">
    <w:abstractNumId w:val="12"/>
  </w:num>
  <w:num w:numId="9">
    <w:abstractNumId w:val="35"/>
  </w:num>
  <w:num w:numId="10">
    <w:abstractNumId w:val="44"/>
  </w:num>
  <w:num w:numId="11">
    <w:abstractNumId w:val="1"/>
  </w:num>
  <w:num w:numId="12">
    <w:abstractNumId w:val="9"/>
  </w:num>
  <w:num w:numId="13">
    <w:abstractNumId w:val="3"/>
  </w:num>
  <w:num w:numId="14">
    <w:abstractNumId w:val="45"/>
  </w:num>
  <w:num w:numId="15">
    <w:abstractNumId w:val="8"/>
  </w:num>
  <w:num w:numId="16">
    <w:abstractNumId w:val="46"/>
  </w:num>
  <w:num w:numId="17">
    <w:abstractNumId w:val="7"/>
  </w:num>
  <w:num w:numId="18">
    <w:abstractNumId w:val="41"/>
  </w:num>
  <w:num w:numId="19">
    <w:abstractNumId w:val="22"/>
  </w:num>
  <w:num w:numId="20">
    <w:abstractNumId w:val="36"/>
  </w:num>
  <w:num w:numId="21">
    <w:abstractNumId w:val="32"/>
  </w:num>
  <w:num w:numId="22">
    <w:abstractNumId w:val="18"/>
  </w:num>
  <w:num w:numId="23">
    <w:abstractNumId w:val="10"/>
  </w:num>
  <w:num w:numId="24">
    <w:abstractNumId w:val="31"/>
  </w:num>
  <w:num w:numId="25">
    <w:abstractNumId w:val="4"/>
  </w:num>
  <w:num w:numId="26">
    <w:abstractNumId w:val="5"/>
  </w:num>
  <w:num w:numId="27">
    <w:abstractNumId w:val="11"/>
  </w:num>
  <w:num w:numId="28">
    <w:abstractNumId w:val="16"/>
  </w:num>
  <w:num w:numId="29">
    <w:abstractNumId w:val="42"/>
  </w:num>
  <w:num w:numId="30">
    <w:abstractNumId w:val="39"/>
  </w:num>
  <w:num w:numId="31">
    <w:abstractNumId w:val="17"/>
  </w:num>
  <w:num w:numId="32">
    <w:abstractNumId w:val="24"/>
  </w:num>
  <w:num w:numId="33">
    <w:abstractNumId w:val="40"/>
  </w:num>
  <w:num w:numId="34">
    <w:abstractNumId w:val="20"/>
  </w:num>
  <w:num w:numId="35">
    <w:abstractNumId w:val="25"/>
  </w:num>
  <w:num w:numId="36">
    <w:abstractNumId w:val="33"/>
  </w:num>
  <w:num w:numId="37">
    <w:abstractNumId w:val="28"/>
  </w:num>
  <w:num w:numId="38">
    <w:abstractNumId w:val="0"/>
  </w:num>
  <w:num w:numId="39">
    <w:abstractNumId w:val="37"/>
  </w:num>
  <w:num w:numId="40">
    <w:abstractNumId w:val="14"/>
  </w:num>
  <w:num w:numId="41">
    <w:abstractNumId w:val="15"/>
  </w:num>
  <w:num w:numId="42">
    <w:abstractNumId w:val="43"/>
  </w:num>
  <w:num w:numId="43">
    <w:abstractNumId w:val="21"/>
  </w:num>
  <w:num w:numId="44">
    <w:abstractNumId w:val="29"/>
  </w:num>
  <w:num w:numId="45">
    <w:abstractNumId w:val="19"/>
  </w:num>
  <w:num w:numId="46">
    <w:abstractNumId w:val="30"/>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F22"/>
    <w:rsid w:val="00001FEF"/>
    <w:rsid w:val="00003BC5"/>
    <w:rsid w:val="0000476F"/>
    <w:rsid w:val="000068AC"/>
    <w:rsid w:val="0000788A"/>
    <w:rsid w:val="000251CC"/>
    <w:rsid w:val="00025341"/>
    <w:rsid w:val="00032FDE"/>
    <w:rsid w:val="00033162"/>
    <w:rsid w:val="00054F8F"/>
    <w:rsid w:val="00061D2C"/>
    <w:rsid w:val="00067ADD"/>
    <w:rsid w:val="00092ED8"/>
    <w:rsid w:val="000A32B0"/>
    <w:rsid w:val="000B2B2A"/>
    <w:rsid w:val="000E05C9"/>
    <w:rsid w:val="001012AB"/>
    <w:rsid w:val="00103F1F"/>
    <w:rsid w:val="00163D3D"/>
    <w:rsid w:val="00180CA1"/>
    <w:rsid w:val="00187D36"/>
    <w:rsid w:val="0019516B"/>
    <w:rsid w:val="0019614F"/>
    <w:rsid w:val="001A36C3"/>
    <w:rsid w:val="001C6710"/>
    <w:rsid w:val="001D53C5"/>
    <w:rsid w:val="001E48B6"/>
    <w:rsid w:val="001F67FE"/>
    <w:rsid w:val="002059A5"/>
    <w:rsid w:val="00215DDD"/>
    <w:rsid w:val="00230CDE"/>
    <w:rsid w:val="00250582"/>
    <w:rsid w:val="0026638C"/>
    <w:rsid w:val="0027003C"/>
    <w:rsid w:val="00272B51"/>
    <w:rsid w:val="002730BB"/>
    <w:rsid w:val="002A54F3"/>
    <w:rsid w:val="002C06AC"/>
    <w:rsid w:val="002C16A8"/>
    <w:rsid w:val="002C1BD6"/>
    <w:rsid w:val="002C30A3"/>
    <w:rsid w:val="002D4EF0"/>
    <w:rsid w:val="002D6C06"/>
    <w:rsid w:val="002F62E8"/>
    <w:rsid w:val="00327F8C"/>
    <w:rsid w:val="00331C22"/>
    <w:rsid w:val="00341FDC"/>
    <w:rsid w:val="003734C0"/>
    <w:rsid w:val="00392FA7"/>
    <w:rsid w:val="003951EE"/>
    <w:rsid w:val="00397863"/>
    <w:rsid w:val="003A12D7"/>
    <w:rsid w:val="003A415B"/>
    <w:rsid w:val="003B13C3"/>
    <w:rsid w:val="003B42C3"/>
    <w:rsid w:val="003B768F"/>
    <w:rsid w:val="003B7894"/>
    <w:rsid w:val="003C06D5"/>
    <w:rsid w:val="003C22AE"/>
    <w:rsid w:val="003E03AA"/>
    <w:rsid w:val="00406FBB"/>
    <w:rsid w:val="00423E98"/>
    <w:rsid w:val="0042605F"/>
    <w:rsid w:val="0043376D"/>
    <w:rsid w:val="004424D7"/>
    <w:rsid w:val="00444F8E"/>
    <w:rsid w:val="0047179D"/>
    <w:rsid w:val="00476293"/>
    <w:rsid w:val="00494E28"/>
    <w:rsid w:val="004A41E0"/>
    <w:rsid w:val="004C0A71"/>
    <w:rsid w:val="004C0D38"/>
    <w:rsid w:val="005005BB"/>
    <w:rsid w:val="00515988"/>
    <w:rsid w:val="0051645C"/>
    <w:rsid w:val="00524D8A"/>
    <w:rsid w:val="005256CD"/>
    <w:rsid w:val="00525C0A"/>
    <w:rsid w:val="00527A6F"/>
    <w:rsid w:val="00546D41"/>
    <w:rsid w:val="00565D46"/>
    <w:rsid w:val="005752D8"/>
    <w:rsid w:val="00581C6D"/>
    <w:rsid w:val="00583159"/>
    <w:rsid w:val="00584224"/>
    <w:rsid w:val="0058474A"/>
    <w:rsid w:val="00593A37"/>
    <w:rsid w:val="005B724F"/>
    <w:rsid w:val="005C05C0"/>
    <w:rsid w:val="005C2505"/>
    <w:rsid w:val="005E5F06"/>
    <w:rsid w:val="005F5F70"/>
    <w:rsid w:val="00603261"/>
    <w:rsid w:val="0060595A"/>
    <w:rsid w:val="0061264A"/>
    <w:rsid w:val="00613ABC"/>
    <w:rsid w:val="00617CB6"/>
    <w:rsid w:val="00620C7E"/>
    <w:rsid w:val="00626B71"/>
    <w:rsid w:val="0062717E"/>
    <w:rsid w:val="006416D0"/>
    <w:rsid w:val="00647A0D"/>
    <w:rsid w:val="006502FE"/>
    <w:rsid w:val="006571E2"/>
    <w:rsid w:val="00661BA1"/>
    <w:rsid w:val="0066494F"/>
    <w:rsid w:val="00677E5C"/>
    <w:rsid w:val="006801CC"/>
    <w:rsid w:val="006C6395"/>
    <w:rsid w:val="006E07FA"/>
    <w:rsid w:val="006E7410"/>
    <w:rsid w:val="006F003C"/>
    <w:rsid w:val="006F4040"/>
    <w:rsid w:val="00700D54"/>
    <w:rsid w:val="00702960"/>
    <w:rsid w:val="0070496C"/>
    <w:rsid w:val="00704992"/>
    <w:rsid w:val="00723AFF"/>
    <w:rsid w:val="007331A0"/>
    <w:rsid w:val="00750966"/>
    <w:rsid w:val="00760916"/>
    <w:rsid w:val="00763B2A"/>
    <w:rsid w:val="00767814"/>
    <w:rsid w:val="007742D9"/>
    <w:rsid w:val="0077498B"/>
    <w:rsid w:val="00776FF7"/>
    <w:rsid w:val="00782A6B"/>
    <w:rsid w:val="00792C55"/>
    <w:rsid w:val="0079473D"/>
    <w:rsid w:val="007C63F4"/>
    <w:rsid w:val="007F70A9"/>
    <w:rsid w:val="0080313D"/>
    <w:rsid w:val="008107DB"/>
    <w:rsid w:val="008166C0"/>
    <w:rsid w:val="00855441"/>
    <w:rsid w:val="008557D5"/>
    <w:rsid w:val="00857151"/>
    <w:rsid w:val="00862BBA"/>
    <w:rsid w:val="0086476A"/>
    <w:rsid w:val="0086783A"/>
    <w:rsid w:val="00883849"/>
    <w:rsid w:val="00892232"/>
    <w:rsid w:val="008955AB"/>
    <w:rsid w:val="008B44AF"/>
    <w:rsid w:val="008B7653"/>
    <w:rsid w:val="008C1E37"/>
    <w:rsid w:val="008C6569"/>
    <w:rsid w:val="008D1A43"/>
    <w:rsid w:val="008D3D16"/>
    <w:rsid w:val="008D50D1"/>
    <w:rsid w:val="008E0D38"/>
    <w:rsid w:val="008E7CCE"/>
    <w:rsid w:val="008F396A"/>
    <w:rsid w:val="00933A81"/>
    <w:rsid w:val="00936FD6"/>
    <w:rsid w:val="009460CE"/>
    <w:rsid w:val="009555AF"/>
    <w:rsid w:val="0096091C"/>
    <w:rsid w:val="00960D2C"/>
    <w:rsid w:val="00964128"/>
    <w:rsid w:val="00987DB3"/>
    <w:rsid w:val="009A7776"/>
    <w:rsid w:val="009B0328"/>
    <w:rsid w:val="009B17C8"/>
    <w:rsid w:val="009B4760"/>
    <w:rsid w:val="009C6BB4"/>
    <w:rsid w:val="009D2BD5"/>
    <w:rsid w:val="009D49EA"/>
    <w:rsid w:val="009E4256"/>
    <w:rsid w:val="00A109C8"/>
    <w:rsid w:val="00A16534"/>
    <w:rsid w:val="00A23024"/>
    <w:rsid w:val="00A252B7"/>
    <w:rsid w:val="00A40F22"/>
    <w:rsid w:val="00A5194C"/>
    <w:rsid w:val="00A82887"/>
    <w:rsid w:val="00A82BFE"/>
    <w:rsid w:val="00AA12CC"/>
    <w:rsid w:val="00AC7024"/>
    <w:rsid w:val="00AD50C4"/>
    <w:rsid w:val="00AD6130"/>
    <w:rsid w:val="00AE2647"/>
    <w:rsid w:val="00AE555E"/>
    <w:rsid w:val="00B00181"/>
    <w:rsid w:val="00B05F7F"/>
    <w:rsid w:val="00B14C29"/>
    <w:rsid w:val="00B338A7"/>
    <w:rsid w:val="00B55B72"/>
    <w:rsid w:val="00B6274D"/>
    <w:rsid w:val="00B63A6F"/>
    <w:rsid w:val="00B80FF9"/>
    <w:rsid w:val="00B9486C"/>
    <w:rsid w:val="00BA4E09"/>
    <w:rsid w:val="00BB7BA9"/>
    <w:rsid w:val="00BC5D6F"/>
    <w:rsid w:val="00BC696D"/>
    <w:rsid w:val="00BD626F"/>
    <w:rsid w:val="00BE4DEE"/>
    <w:rsid w:val="00BE5B69"/>
    <w:rsid w:val="00BF03D1"/>
    <w:rsid w:val="00BF7EC5"/>
    <w:rsid w:val="00C02745"/>
    <w:rsid w:val="00C058BA"/>
    <w:rsid w:val="00C1459C"/>
    <w:rsid w:val="00C240F5"/>
    <w:rsid w:val="00C31908"/>
    <w:rsid w:val="00C351BD"/>
    <w:rsid w:val="00C608D9"/>
    <w:rsid w:val="00C87428"/>
    <w:rsid w:val="00C92C3B"/>
    <w:rsid w:val="00CB0324"/>
    <w:rsid w:val="00CC0BA7"/>
    <w:rsid w:val="00CE4050"/>
    <w:rsid w:val="00CF7851"/>
    <w:rsid w:val="00D030BC"/>
    <w:rsid w:val="00D07402"/>
    <w:rsid w:val="00D10B46"/>
    <w:rsid w:val="00D13A8F"/>
    <w:rsid w:val="00D252B0"/>
    <w:rsid w:val="00D26A7F"/>
    <w:rsid w:val="00D32D27"/>
    <w:rsid w:val="00D45816"/>
    <w:rsid w:val="00D756CA"/>
    <w:rsid w:val="00D83EE6"/>
    <w:rsid w:val="00D91A05"/>
    <w:rsid w:val="00DA2C8D"/>
    <w:rsid w:val="00DB5ADD"/>
    <w:rsid w:val="00DB7F16"/>
    <w:rsid w:val="00DC1160"/>
    <w:rsid w:val="00DC26CB"/>
    <w:rsid w:val="00DD5574"/>
    <w:rsid w:val="00DF1574"/>
    <w:rsid w:val="00E2120C"/>
    <w:rsid w:val="00E24D9C"/>
    <w:rsid w:val="00E342A1"/>
    <w:rsid w:val="00E4422D"/>
    <w:rsid w:val="00E55700"/>
    <w:rsid w:val="00E6294F"/>
    <w:rsid w:val="00E64BAF"/>
    <w:rsid w:val="00E77B7C"/>
    <w:rsid w:val="00E8023D"/>
    <w:rsid w:val="00E86430"/>
    <w:rsid w:val="00E866E0"/>
    <w:rsid w:val="00E8714B"/>
    <w:rsid w:val="00EA4EB0"/>
    <w:rsid w:val="00EB2D42"/>
    <w:rsid w:val="00EC3AA4"/>
    <w:rsid w:val="00EE5945"/>
    <w:rsid w:val="00EE7354"/>
    <w:rsid w:val="00F40B13"/>
    <w:rsid w:val="00F5068F"/>
    <w:rsid w:val="00F630CC"/>
    <w:rsid w:val="00F64BF4"/>
    <w:rsid w:val="00F928A0"/>
    <w:rsid w:val="00F93E41"/>
    <w:rsid w:val="00FA1F88"/>
    <w:rsid w:val="00FC2DD9"/>
    <w:rsid w:val="00FD0C92"/>
    <w:rsid w:val="00FE3643"/>
    <w:rsid w:val="00FF7E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177966"/>
  <w15:chartTrackingRefBased/>
  <w15:docId w15:val="{1D4B1974-BAF6-482B-8CCD-AC52B58F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autoRedefine/>
    <w:uiPriority w:val="9"/>
    <w:qFormat/>
    <w:rsid w:val="00E77B7C"/>
    <w:pPr>
      <w:keepNext/>
      <w:keepLines/>
      <w:spacing w:after="0" w:line="240" w:lineRule="auto"/>
      <w:outlineLvl w:val="0"/>
    </w:pPr>
    <w:rPr>
      <w:rFonts w:ascii="Arial" w:eastAsiaTheme="majorEastAsia" w:hAnsi="Arial" w:cs="Arial"/>
      <w:sz w:val="20"/>
      <w:szCs w:val="20"/>
    </w:rPr>
  </w:style>
  <w:style w:type="paragraph" w:styleId="Kop2">
    <w:name w:val="heading 2"/>
    <w:basedOn w:val="Standaard"/>
    <w:next w:val="Standaard"/>
    <w:link w:val="Kop2Char"/>
    <w:uiPriority w:val="9"/>
    <w:unhideWhenUsed/>
    <w:qFormat/>
    <w:rsid w:val="00DC26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423E9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7B7C"/>
    <w:rPr>
      <w:rFonts w:ascii="Arial" w:eastAsiaTheme="majorEastAsia" w:hAnsi="Arial" w:cs="Arial"/>
      <w:sz w:val="20"/>
      <w:szCs w:val="20"/>
    </w:rPr>
  </w:style>
  <w:style w:type="character" w:customStyle="1" w:styleId="Kop3Char">
    <w:name w:val="Kop 3 Char"/>
    <w:basedOn w:val="Standaardalinea-lettertype"/>
    <w:link w:val="Kop3"/>
    <w:uiPriority w:val="9"/>
    <w:rsid w:val="00423E98"/>
    <w:rPr>
      <w:rFonts w:asciiTheme="majorHAnsi" w:eastAsiaTheme="majorEastAsia" w:hAnsiTheme="majorHAnsi" w:cstheme="majorBidi"/>
      <w:color w:val="1F4D78" w:themeColor="accent1" w:themeShade="7F"/>
      <w:sz w:val="24"/>
      <w:szCs w:val="24"/>
    </w:rPr>
  </w:style>
  <w:style w:type="paragraph" w:styleId="Lijstalinea">
    <w:name w:val="List Paragraph"/>
    <w:basedOn w:val="Standaard"/>
    <w:uiPriority w:val="34"/>
    <w:qFormat/>
    <w:rsid w:val="00423E98"/>
    <w:pPr>
      <w:ind w:left="720"/>
      <w:contextualSpacing/>
    </w:pPr>
  </w:style>
  <w:style w:type="character" w:customStyle="1" w:styleId="Kop2Char">
    <w:name w:val="Kop 2 Char"/>
    <w:basedOn w:val="Standaardalinea-lettertype"/>
    <w:link w:val="Kop2"/>
    <w:uiPriority w:val="9"/>
    <w:rsid w:val="00DC26CB"/>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DC26CB"/>
    <w:rPr>
      <w:color w:val="0563C1" w:themeColor="hyperlink"/>
      <w:u w:val="single"/>
    </w:rPr>
  </w:style>
  <w:style w:type="paragraph" w:styleId="Voetnoottekst">
    <w:name w:val="footnote text"/>
    <w:basedOn w:val="Standaard"/>
    <w:link w:val="VoetnoottekstChar"/>
    <w:uiPriority w:val="99"/>
    <w:unhideWhenUsed/>
    <w:rsid w:val="00DC26CB"/>
    <w:pPr>
      <w:spacing w:after="0" w:line="240" w:lineRule="auto"/>
    </w:pPr>
    <w:rPr>
      <w:sz w:val="20"/>
      <w:szCs w:val="20"/>
    </w:rPr>
  </w:style>
  <w:style w:type="character" w:customStyle="1" w:styleId="VoetnoottekstChar">
    <w:name w:val="Voetnoottekst Char"/>
    <w:basedOn w:val="Standaardalinea-lettertype"/>
    <w:link w:val="Voetnoottekst"/>
    <w:uiPriority w:val="99"/>
    <w:rsid w:val="00DC26CB"/>
    <w:rPr>
      <w:sz w:val="20"/>
      <w:szCs w:val="20"/>
    </w:rPr>
  </w:style>
  <w:style w:type="character" w:styleId="Voetnootmarkering">
    <w:name w:val="footnote reference"/>
    <w:basedOn w:val="Standaardalinea-lettertype"/>
    <w:uiPriority w:val="99"/>
    <w:semiHidden/>
    <w:unhideWhenUsed/>
    <w:rsid w:val="00DC26CB"/>
    <w:rPr>
      <w:vertAlign w:val="superscript"/>
    </w:rPr>
  </w:style>
  <w:style w:type="table" w:styleId="Tabelraster">
    <w:name w:val="Table Grid"/>
    <w:basedOn w:val="Standaardtabel"/>
    <w:uiPriority w:val="59"/>
    <w:rsid w:val="00CB0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CB0324"/>
    <w:pPr>
      <w:spacing w:after="0" w:line="240" w:lineRule="auto"/>
    </w:pPr>
  </w:style>
  <w:style w:type="paragraph" w:styleId="Normaalweb">
    <w:name w:val="Normal (Web)"/>
    <w:basedOn w:val="Standaard"/>
    <w:uiPriority w:val="99"/>
    <w:semiHidden/>
    <w:unhideWhenUsed/>
    <w:rsid w:val="00AD613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00476F"/>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00476F"/>
  </w:style>
  <w:style w:type="paragraph" w:styleId="Voettekst">
    <w:name w:val="footer"/>
    <w:basedOn w:val="Standaard"/>
    <w:link w:val="VoettekstChar"/>
    <w:uiPriority w:val="99"/>
    <w:unhideWhenUsed/>
    <w:rsid w:val="0000476F"/>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00476F"/>
  </w:style>
  <w:style w:type="character" w:customStyle="1" w:styleId="Onopgelostemelding1">
    <w:name w:val="Onopgeloste melding1"/>
    <w:basedOn w:val="Standaardalinea-lettertype"/>
    <w:uiPriority w:val="99"/>
    <w:semiHidden/>
    <w:unhideWhenUsed/>
    <w:rsid w:val="00750966"/>
    <w:rPr>
      <w:color w:val="605E5C"/>
      <w:shd w:val="clear" w:color="auto" w:fill="E1DFDD"/>
    </w:rPr>
  </w:style>
  <w:style w:type="paragraph" w:customStyle="1" w:styleId="Subtitel">
    <w:name w:val="Subtitel"/>
    <w:basedOn w:val="Standaard"/>
    <w:next w:val="Standaard"/>
    <w:link w:val="OndertitelChar"/>
    <w:uiPriority w:val="11"/>
    <w:qFormat/>
    <w:rsid w:val="00E8714B"/>
    <w:pPr>
      <w:numPr>
        <w:ilvl w:val="1"/>
      </w:numPr>
      <w:spacing w:after="240" w:line="240" w:lineRule="auto"/>
    </w:pPr>
    <w:rPr>
      <w:rFonts w:asciiTheme="majorHAnsi" w:eastAsiaTheme="majorEastAsia" w:hAnsiTheme="majorHAnsi" w:cstheme="majorBidi"/>
      <w:color w:val="404040" w:themeColor="text1" w:themeTint="BF"/>
      <w:sz w:val="30"/>
      <w:szCs w:val="30"/>
      <w:lang w:eastAsia="nl-NL"/>
    </w:rPr>
  </w:style>
  <w:style w:type="character" w:styleId="Verwijzingopmerking">
    <w:name w:val="annotation reference"/>
    <w:uiPriority w:val="99"/>
    <w:rsid w:val="00E8714B"/>
    <w:rPr>
      <w:sz w:val="16"/>
      <w:szCs w:val="16"/>
    </w:rPr>
  </w:style>
  <w:style w:type="paragraph" w:styleId="Tekstopmerking">
    <w:name w:val="annotation text"/>
    <w:basedOn w:val="Standaard"/>
    <w:link w:val="TekstopmerkingChar"/>
    <w:uiPriority w:val="99"/>
    <w:rsid w:val="00E8714B"/>
    <w:pPr>
      <w:spacing w:after="120" w:line="264" w:lineRule="auto"/>
    </w:pPr>
    <w:rPr>
      <w:rFonts w:eastAsiaTheme="minorEastAsia"/>
      <w:sz w:val="20"/>
      <w:szCs w:val="20"/>
      <w:lang w:eastAsia="nl-NL"/>
    </w:rPr>
  </w:style>
  <w:style w:type="character" w:customStyle="1" w:styleId="TekstopmerkingChar">
    <w:name w:val="Tekst opmerking Char"/>
    <w:basedOn w:val="Standaardalinea-lettertype"/>
    <w:link w:val="Tekstopmerking"/>
    <w:uiPriority w:val="99"/>
    <w:rsid w:val="00E8714B"/>
    <w:rPr>
      <w:rFonts w:eastAsiaTheme="minorEastAsia"/>
      <w:sz w:val="20"/>
      <w:szCs w:val="20"/>
      <w:lang w:eastAsia="nl-NL"/>
    </w:rPr>
  </w:style>
  <w:style w:type="character" w:customStyle="1" w:styleId="OndertitelChar">
    <w:name w:val="Ondertitel Char"/>
    <w:basedOn w:val="Standaardalinea-lettertype"/>
    <w:link w:val="Subtitel"/>
    <w:uiPriority w:val="11"/>
    <w:rsid w:val="00E8714B"/>
    <w:rPr>
      <w:rFonts w:asciiTheme="majorHAnsi" w:eastAsiaTheme="majorEastAsia" w:hAnsiTheme="majorHAnsi" w:cstheme="majorBidi"/>
      <w:color w:val="404040" w:themeColor="text1" w:themeTint="BF"/>
      <w:sz w:val="30"/>
      <w:szCs w:val="30"/>
      <w:lang w:eastAsia="nl-NL"/>
    </w:rPr>
  </w:style>
  <w:style w:type="character" w:customStyle="1" w:styleId="GeenafstandChar">
    <w:name w:val="Geen afstand Char"/>
    <w:basedOn w:val="Standaardalinea-lettertype"/>
    <w:link w:val="Geenafstand"/>
    <w:uiPriority w:val="1"/>
    <w:rsid w:val="00E8714B"/>
  </w:style>
  <w:style w:type="paragraph" w:styleId="Ballontekst">
    <w:name w:val="Balloon Text"/>
    <w:basedOn w:val="Standaard"/>
    <w:link w:val="BallontekstChar"/>
    <w:uiPriority w:val="99"/>
    <w:semiHidden/>
    <w:unhideWhenUsed/>
    <w:rsid w:val="00103F1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03F1F"/>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054F8F"/>
    <w:pPr>
      <w:spacing w:after="160" w:line="240" w:lineRule="auto"/>
    </w:pPr>
    <w:rPr>
      <w:rFonts w:eastAsiaTheme="minorHAnsi"/>
      <w:b/>
      <w:bCs/>
      <w:lang w:eastAsia="en-US"/>
    </w:rPr>
  </w:style>
  <w:style w:type="character" w:customStyle="1" w:styleId="OnderwerpvanopmerkingChar">
    <w:name w:val="Onderwerp van opmerking Char"/>
    <w:basedOn w:val="TekstopmerkingChar"/>
    <w:link w:val="Onderwerpvanopmerking"/>
    <w:uiPriority w:val="99"/>
    <w:semiHidden/>
    <w:rsid w:val="00054F8F"/>
    <w:rPr>
      <w:rFonts w:eastAsiaTheme="minorEastAsia"/>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950531">
      <w:bodyDiv w:val="1"/>
      <w:marLeft w:val="0"/>
      <w:marRight w:val="0"/>
      <w:marTop w:val="0"/>
      <w:marBottom w:val="0"/>
      <w:divBdr>
        <w:top w:val="none" w:sz="0" w:space="0" w:color="auto"/>
        <w:left w:val="none" w:sz="0" w:space="0" w:color="auto"/>
        <w:bottom w:val="none" w:sz="0" w:space="0" w:color="auto"/>
        <w:right w:val="none" w:sz="0" w:space="0" w:color="auto"/>
      </w:divBdr>
    </w:div>
    <w:div w:id="973608571">
      <w:bodyDiv w:val="1"/>
      <w:marLeft w:val="0"/>
      <w:marRight w:val="0"/>
      <w:marTop w:val="0"/>
      <w:marBottom w:val="0"/>
      <w:divBdr>
        <w:top w:val="none" w:sz="0" w:space="0" w:color="auto"/>
        <w:left w:val="none" w:sz="0" w:space="0" w:color="auto"/>
        <w:bottom w:val="none" w:sz="0" w:space="0" w:color="auto"/>
        <w:right w:val="none" w:sz="0" w:space="0" w:color="auto"/>
      </w:divBdr>
    </w:div>
    <w:div w:id="1256088185">
      <w:bodyDiv w:val="1"/>
      <w:marLeft w:val="0"/>
      <w:marRight w:val="0"/>
      <w:marTop w:val="0"/>
      <w:marBottom w:val="0"/>
      <w:divBdr>
        <w:top w:val="none" w:sz="0" w:space="0" w:color="auto"/>
        <w:left w:val="none" w:sz="0" w:space="0" w:color="auto"/>
        <w:bottom w:val="none" w:sz="0" w:space="0" w:color="auto"/>
        <w:right w:val="none" w:sz="0" w:space="0" w:color="auto"/>
      </w:divBdr>
    </w:div>
    <w:div w:id="20388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raar24.nl/sociale-training-in-zml-onderwijs/"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raar24.nl/dyslexie/"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http://www.leerlijnen.cedgroep.nl/so-zml/leerlijnen-voor-leerlingen-met-een-iq-tot-35.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raar24.nl/autisme/" TargetMode="External"/><Relationship Id="rId5" Type="http://schemas.openxmlformats.org/officeDocument/2006/relationships/numbering" Target="numbering.xml"/><Relationship Id="rId15" Type="http://schemas.openxmlformats.org/officeDocument/2006/relationships/hyperlink" Target="http://www.leerlijnen.cedgroep.nl/so-zml/leerlijnen-zml-so.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raar24.nl/communicatie-in-cluster-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4B11EF7C8F0345A70CA5EB1F7EE9F8" ma:contentTypeVersion="8" ma:contentTypeDescription="Een nieuw document maken." ma:contentTypeScope="" ma:versionID="f673800936669c8ee0c26c08c67e3721">
  <xsd:schema xmlns:xsd="http://www.w3.org/2001/XMLSchema" xmlns:xs="http://www.w3.org/2001/XMLSchema" xmlns:p="http://schemas.microsoft.com/office/2006/metadata/properties" xmlns:ns2="5d464f95-f323-456c-aecc-53d10568bcdd" targetNamespace="http://schemas.microsoft.com/office/2006/metadata/properties" ma:root="true" ma:fieldsID="5c2eeff27d47854a538bbfee714f930c" ns2:_="">
    <xsd:import namespace="5d464f95-f323-456c-aecc-53d10568bc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64f95-f323-456c-aecc-53d10568b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1EAE0-A1DF-4FAB-93CF-30A29D35D3A5}">
  <ds:schemaRefs>
    <ds:schemaRef ds:uri="http://schemas.microsoft.com/sharepoint/v3/contenttype/forms"/>
  </ds:schemaRefs>
</ds:datastoreItem>
</file>

<file path=customXml/itemProps2.xml><?xml version="1.0" encoding="utf-8"?>
<ds:datastoreItem xmlns:ds="http://schemas.openxmlformats.org/officeDocument/2006/customXml" ds:itemID="{092EB80A-2CAD-4591-A19E-7EB6D79EF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64f95-f323-456c-aecc-53d10568b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351D9E-772C-448A-BE62-EF441D317601}">
  <ds:schemaRefs>
    <ds:schemaRef ds:uri="http://purl.org/dc/terms/"/>
    <ds:schemaRef ds:uri="http://schemas.openxmlformats.org/package/2006/metadata/core-properties"/>
    <ds:schemaRef ds:uri="5d464f95-f323-456c-aecc-53d10568bcd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264FA16-57C3-4EDE-ABAA-8BE9B7E4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13261</Words>
  <Characters>72939</Characters>
  <Application>Microsoft Office Word</Application>
  <DocSecurity>4</DocSecurity>
  <Lines>607</Lines>
  <Paragraphs>172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Leontien van der Leeden</cp:lastModifiedBy>
  <cp:revision>2</cp:revision>
  <cp:lastPrinted>2019-11-29T13:10:00Z</cp:lastPrinted>
  <dcterms:created xsi:type="dcterms:W3CDTF">2020-04-09T11:43:00Z</dcterms:created>
  <dcterms:modified xsi:type="dcterms:W3CDTF">2020-04-09T11:43:00Z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0x010100004B11EF7C8F0345A70CA5EB1F7EE9F8</vt:lpwstr>
  </property>
</Properties>
</file>