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165D33" w14:textId="6403D121" w:rsidR="000E366A" w:rsidRPr="006E7FF0" w:rsidRDefault="00AC6385" w:rsidP="006E7FF0">
      <w:pPr>
        <w:pStyle w:val="Titel"/>
      </w:pPr>
      <w:r>
        <w:t>Memo Samen Leren Leven</w:t>
      </w:r>
    </w:p>
    <w:p w14:paraId="5FD5A20B" w14:textId="5E8BDD58" w:rsidR="009E1C3A" w:rsidRDefault="00E705C5" w:rsidP="00AC6385">
      <w:r>
        <w:t xml:space="preserve">We </w:t>
      </w:r>
      <w:r w:rsidR="009E6BF4">
        <w:t xml:space="preserve">concluderen dat </w:t>
      </w:r>
      <w:r w:rsidR="00ED0BB5">
        <w:t xml:space="preserve">de beweging naar Inclusief Onderwijs leeft, </w:t>
      </w:r>
      <w:r w:rsidR="00D30E77">
        <w:t xml:space="preserve">het bruist van </w:t>
      </w:r>
      <w:r w:rsidR="00D30E77" w:rsidRPr="00BA442D">
        <w:t xml:space="preserve">ideeën en de netwerkgroep groeit. </w:t>
      </w:r>
      <w:r w:rsidR="001E3852" w:rsidRPr="00BA442D">
        <w:t xml:space="preserve">Omdat inclusief onderwijs ook consequenties heeft voor het S(B)O </w:t>
      </w:r>
      <w:r w:rsidR="00D30E77" w:rsidRPr="00BA442D">
        <w:t>sluit</w:t>
      </w:r>
      <w:r w:rsidR="001E3852" w:rsidRPr="00BA442D">
        <w:t xml:space="preserve"> de NWG VEC </w:t>
      </w:r>
      <w:r w:rsidR="00357397" w:rsidRPr="00BA442D">
        <w:t xml:space="preserve">zich </w:t>
      </w:r>
      <w:r w:rsidR="00D30E77" w:rsidRPr="00BA442D">
        <w:t xml:space="preserve">op korte termijn </w:t>
      </w:r>
      <w:r w:rsidR="001E3852" w:rsidRPr="00BA442D">
        <w:t>aan</w:t>
      </w:r>
      <w:r w:rsidR="001E3852">
        <w:t>. De groep zou dan nog groter worde</w:t>
      </w:r>
      <w:r w:rsidR="00F45545">
        <w:t xml:space="preserve">n waardoor de effectiviteit van de </w:t>
      </w:r>
      <w:r w:rsidR="00D30E77">
        <w:t>net</w:t>
      </w:r>
      <w:r w:rsidR="00F45545">
        <w:t>werkgroep onder druk kan komen te staan.</w:t>
      </w:r>
      <w:r w:rsidR="00912972">
        <w:t xml:space="preserve"> </w:t>
      </w:r>
      <w:r w:rsidR="00D30E77">
        <w:t>Terwijl het voor de beweging naar inclusiever onderwijs belangrijk is dat degenen die daarmee bezig zijn meedenken en meedoen; samen komen we verder.</w:t>
      </w:r>
    </w:p>
    <w:p w14:paraId="100EABF5" w14:textId="34B751BA" w:rsidR="009E1C3A" w:rsidRDefault="009E6BF4" w:rsidP="009E6BF4">
      <w:pPr>
        <w:pStyle w:val="Kop2"/>
      </w:pPr>
      <w:r>
        <w:t xml:space="preserve">Wat </w:t>
      </w:r>
      <w:r w:rsidR="00013D9A">
        <w:t>i</w:t>
      </w:r>
      <w:r w:rsidR="009B4DF9">
        <w:t>s de opdracht</w:t>
      </w:r>
      <w:r w:rsidR="00013D9A">
        <w:t xml:space="preserve"> van de NWG </w:t>
      </w:r>
      <w:r w:rsidR="00D30E77">
        <w:t>Samen Leren Leven</w:t>
      </w:r>
    </w:p>
    <w:p w14:paraId="1C9F43C2" w14:textId="49C28AA8" w:rsidR="00854294" w:rsidRDefault="000537AA" w:rsidP="000537AA">
      <w:r>
        <w:t xml:space="preserve">De netwerkgroep </w:t>
      </w:r>
      <w:r w:rsidR="00D30E77">
        <w:t xml:space="preserve">is </w:t>
      </w:r>
      <w:r>
        <w:t xml:space="preserve">gestart </w:t>
      </w:r>
      <w:r w:rsidR="0092530F">
        <w:t xml:space="preserve">om inclusief onderwijs onder de aandacht </w:t>
      </w:r>
      <w:r w:rsidR="00D30E77">
        <w:t xml:space="preserve">en verder </w:t>
      </w:r>
      <w:r w:rsidR="0092530F">
        <w:t>te brengen</w:t>
      </w:r>
      <w:r w:rsidR="00D30E77">
        <w:t xml:space="preserve">; </w:t>
      </w:r>
      <w:r w:rsidR="0092530F">
        <w:t xml:space="preserve"> elk kind </w:t>
      </w:r>
      <w:r w:rsidR="00D30E77">
        <w:t>is welkom, doet mee en leer</w:t>
      </w:r>
      <w:r w:rsidR="00BA442D">
        <w:t xml:space="preserve">t. </w:t>
      </w:r>
      <w:r w:rsidR="00D30E77">
        <w:t>We streven er naar dat kinderen in hun eigen buurt, stadsdeel, dorp (werkgebied) samen leren én samen leven.</w:t>
      </w:r>
      <w:r w:rsidR="00BA442D">
        <w:t xml:space="preserve"> </w:t>
      </w:r>
      <w:r w:rsidR="00D30E77">
        <w:t>We zien passend onderwijs als een continue inspanningsverlichting, met inclusie als een maatschappelijke opdracht, waarbij we diversiteit omarmen. Hiermee willen we recht doen aan de internationale verdragen van de Rechten van het Kind en de Rechten van Personen met een handicap.</w:t>
      </w:r>
      <w:r w:rsidR="00BA442D">
        <w:t xml:space="preserve"> </w:t>
      </w:r>
      <w:r w:rsidR="0092530F">
        <w:t>De visie richt zich dan ook op het bieden van perspectief voor elk kind</w:t>
      </w:r>
      <w:r w:rsidR="00747AF2">
        <w:t xml:space="preserve">, zonder dat er </w:t>
      </w:r>
      <w:r w:rsidR="0099015F">
        <w:t xml:space="preserve">niet </w:t>
      </w:r>
      <w:r w:rsidR="00747AF2">
        <w:t xml:space="preserve">ingezet </w:t>
      </w:r>
      <w:r w:rsidR="006C0A09">
        <w:t>wordt op segregatie, maar op inclusie, waarbij alle kinderen een volwaardig onderdeel zijn van de groep.</w:t>
      </w:r>
      <w:r w:rsidR="0099015F">
        <w:t xml:space="preserve"> </w:t>
      </w:r>
      <w:r w:rsidR="00660F75">
        <w:br/>
      </w:r>
      <w:r w:rsidR="00D30E77">
        <w:t>Kortom</w:t>
      </w:r>
      <w:r w:rsidR="00660F75">
        <w:t>;</w:t>
      </w:r>
      <w:r w:rsidR="00D30E77">
        <w:t xml:space="preserve"> het doel van de beweging is dat de scholen van een werkgebied samen vrijwel inclusief worden en dit doen we samen met de </w:t>
      </w:r>
      <w:r w:rsidR="002217D6">
        <w:t>expertise</w:t>
      </w:r>
      <w:r w:rsidR="00D30E77">
        <w:t xml:space="preserve"> van het speciaal (basis) onderwijs.</w:t>
      </w:r>
      <w:r w:rsidR="00BB6C95">
        <w:br/>
        <w:t>De beweging naar inclusie met bijpassend regionaal beleid zal door de netwerkgroep gestimuleerd, gefaciliteerd</w:t>
      </w:r>
      <w:r w:rsidR="004048EF">
        <w:t xml:space="preserve"> en ondersteund worden</w:t>
      </w:r>
      <w:r w:rsidR="00DD7D93">
        <w:t>.</w:t>
      </w:r>
    </w:p>
    <w:p w14:paraId="5017A60D" w14:textId="67BDEF28" w:rsidR="004F4836" w:rsidRDefault="00D0621C" w:rsidP="00D0621C">
      <w:r>
        <w:t>Scho</w:t>
      </w:r>
      <w:r w:rsidR="00C147EE">
        <w:t xml:space="preserve">len </w:t>
      </w:r>
      <w:r>
        <w:t xml:space="preserve">willen meedenken </w:t>
      </w:r>
      <w:r w:rsidR="00D30E77">
        <w:t>met de netwerkgroep</w:t>
      </w:r>
      <w:r w:rsidR="005D0B00">
        <w:t xml:space="preserve">. Zij willen ondersteund worden bij hun </w:t>
      </w:r>
      <w:r w:rsidR="007D3862">
        <w:t>zoektocht</w:t>
      </w:r>
      <w:r w:rsidR="00D30E77">
        <w:t xml:space="preserve"> </w:t>
      </w:r>
      <w:r>
        <w:t>hoe zij op hun scholen inclusief onderwijs kunnen realiseren.</w:t>
      </w:r>
      <w:r w:rsidR="00700CC3">
        <w:t xml:space="preserve"> En wat dit dan gaat betekenen voor </w:t>
      </w:r>
      <w:r w:rsidR="00FE64BC">
        <w:t xml:space="preserve">de leerlingen? </w:t>
      </w:r>
      <w:r w:rsidR="00700CC3">
        <w:t>De o</w:t>
      </w:r>
      <w:r w:rsidR="00FE64BC">
        <w:t xml:space="preserve">uders? </w:t>
      </w:r>
      <w:r w:rsidR="00700CC3">
        <w:t>De l</w:t>
      </w:r>
      <w:r w:rsidR="00FE64BC">
        <w:t xml:space="preserve">eerkrachten? </w:t>
      </w:r>
      <w:r w:rsidR="00700CC3">
        <w:t>Het o</w:t>
      </w:r>
      <w:r w:rsidR="00FE64BC">
        <w:t xml:space="preserve">nderwijssysteem? </w:t>
      </w:r>
      <w:r w:rsidR="00700CC3">
        <w:t>De w</w:t>
      </w:r>
      <w:r w:rsidR="00FE64BC">
        <w:t>ijk?</w:t>
      </w:r>
      <w:r w:rsidR="00784580">
        <w:t xml:space="preserve"> </w:t>
      </w:r>
      <w:r w:rsidR="00700CC3">
        <w:t>Het w</w:t>
      </w:r>
      <w:r w:rsidR="00784580">
        <w:t>erkgebied?</w:t>
      </w:r>
      <w:r w:rsidR="001445DD">
        <w:t xml:space="preserve"> </w:t>
      </w:r>
      <w:r w:rsidR="00700CC3">
        <w:t>De f</w:t>
      </w:r>
      <w:r w:rsidR="00784580">
        <w:t>inanciën?</w:t>
      </w:r>
      <w:r w:rsidR="001445DD">
        <w:t xml:space="preserve"> </w:t>
      </w:r>
      <w:r w:rsidR="00700CC3">
        <w:t>Het schoolg</w:t>
      </w:r>
      <w:r w:rsidR="00784580">
        <w:t>ebouw?</w:t>
      </w:r>
      <w:r w:rsidR="004F4836">
        <w:br/>
        <w:t>Er is</w:t>
      </w:r>
      <w:r w:rsidR="00810382">
        <w:t xml:space="preserve"> dus </w:t>
      </w:r>
      <w:r w:rsidR="004F4836">
        <w:t>een grote informatie- en ondersteuningsbehoefte</w:t>
      </w:r>
      <w:r w:rsidR="00325B9E">
        <w:t xml:space="preserve"> naast </w:t>
      </w:r>
      <w:r w:rsidR="006B153A">
        <w:t xml:space="preserve">het </w:t>
      </w:r>
      <w:r w:rsidR="00E538D3">
        <w:t xml:space="preserve">belang voor het verder </w:t>
      </w:r>
      <w:r w:rsidR="006B153A">
        <w:t>ontwikkelen</w:t>
      </w:r>
      <w:r w:rsidR="00B87BFC">
        <w:t xml:space="preserve"> van beleid</w:t>
      </w:r>
      <w:r w:rsidR="00C84F46">
        <w:t>.</w:t>
      </w:r>
    </w:p>
    <w:p w14:paraId="460B1D50" w14:textId="77777777" w:rsidR="00C60091" w:rsidRDefault="00C60091" w:rsidP="00C60091">
      <w:pPr>
        <w:pStyle w:val="Kop2"/>
      </w:pPr>
      <w:r>
        <w:t>Hoe willen wij onze visie en doelen uitdragen?</w:t>
      </w:r>
    </w:p>
    <w:p w14:paraId="1FBF06FC" w14:textId="77777777" w:rsidR="00857E25" w:rsidRDefault="007D3862" w:rsidP="00810382">
      <w:r>
        <w:t>We</w:t>
      </w:r>
      <w:r w:rsidR="009079AB">
        <w:t xml:space="preserve"> hebben vier doelen die uiting ge</w:t>
      </w:r>
      <w:r w:rsidR="00857E25">
        <w:t xml:space="preserve">ven aan ons beleid en die de beweging naar inclusief onderwijs omarmen. T.w.: </w:t>
      </w:r>
    </w:p>
    <w:p w14:paraId="028BD701" w14:textId="77777777" w:rsidR="00857E25" w:rsidRDefault="00857E25" w:rsidP="00857E25">
      <w:pPr>
        <w:pStyle w:val="Lijstalinea"/>
        <w:numPr>
          <w:ilvl w:val="2"/>
          <w:numId w:val="2"/>
        </w:numPr>
        <w:spacing w:line="240" w:lineRule="auto"/>
        <w:ind w:left="426" w:hanging="425"/>
        <w:rPr>
          <w:rFonts w:asciiTheme="minorHAnsi" w:hAnsiTheme="minorHAnsi"/>
        </w:rPr>
      </w:pPr>
      <w:r>
        <w:rPr>
          <w:rFonts w:asciiTheme="minorHAnsi" w:hAnsiTheme="minorHAnsi"/>
        </w:rPr>
        <w:t xml:space="preserve">We zijn bij elkaar betrokken </w:t>
      </w:r>
    </w:p>
    <w:p w14:paraId="49C3F836" w14:textId="77777777" w:rsidR="00857E25" w:rsidRDefault="00857E25" w:rsidP="00857E25">
      <w:pPr>
        <w:pStyle w:val="Lijstalinea"/>
        <w:numPr>
          <w:ilvl w:val="2"/>
          <w:numId w:val="2"/>
        </w:numPr>
        <w:spacing w:line="240" w:lineRule="auto"/>
        <w:ind w:left="426" w:hanging="425"/>
        <w:rPr>
          <w:rFonts w:asciiTheme="minorHAnsi" w:hAnsiTheme="minorHAnsi"/>
        </w:rPr>
      </w:pPr>
      <w:r>
        <w:rPr>
          <w:rFonts w:asciiTheme="minorHAnsi" w:hAnsiTheme="minorHAnsi"/>
        </w:rPr>
        <w:t>We zetten onze positieve houding in om de boodschap van inclusief onderwijs uit te dragen.</w:t>
      </w:r>
    </w:p>
    <w:p w14:paraId="7E1607F5" w14:textId="77EA4E86" w:rsidR="00857E25" w:rsidRDefault="00857E25" w:rsidP="00857E25">
      <w:pPr>
        <w:pStyle w:val="Lijstalinea"/>
        <w:numPr>
          <w:ilvl w:val="2"/>
          <w:numId w:val="2"/>
        </w:numPr>
        <w:spacing w:line="240" w:lineRule="auto"/>
        <w:ind w:left="426" w:hanging="425"/>
        <w:rPr>
          <w:rFonts w:asciiTheme="minorHAnsi" w:hAnsiTheme="minorHAnsi"/>
        </w:rPr>
      </w:pPr>
      <w:r>
        <w:rPr>
          <w:rFonts w:asciiTheme="minorHAnsi" w:hAnsiTheme="minorHAnsi"/>
        </w:rPr>
        <w:t>We delen expertise met elkaar om ons verder te kunnen ontwikkele</w:t>
      </w:r>
      <w:r w:rsidR="004436FA">
        <w:rPr>
          <w:rFonts w:asciiTheme="minorHAnsi" w:hAnsiTheme="minorHAnsi"/>
        </w:rPr>
        <w:t>n</w:t>
      </w:r>
    </w:p>
    <w:p w14:paraId="6D0E53F4" w14:textId="38F34F47" w:rsidR="00857E25" w:rsidRPr="00857E25" w:rsidRDefault="00857E25" w:rsidP="00857E25">
      <w:pPr>
        <w:pStyle w:val="Lijstalinea"/>
        <w:numPr>
          <w:ilvl w:val="2"/>
          <w:numId w:val="2"/>
        </w:numPr>
        <w:spacing w:line="240" w:lineRule="auto"/>
        <w:ind w:left="426" w:hanging="425"/>
      </w:pPr>
      <w:r>
        <w:rPr>
          <w:rFonts w:asciiTheme="minorHAnsi" w:hAnsiTheme="minorHAnsi"/>
        </w:rPr>
        <w:t>We willen de professionals die met de kinderen werken beïnvloeden door te laten zien welke mooie dingen er gebeuren</w:t>
      </w:r>
    </w:p>
    <w:p w14:paraId="099A4E82" w14:textId="05BFF95D" w:rsidR="008B5CCA" w:rsidRDefault="004436FA" w:rsidP="00810382">
      <w:r>
        <w:br/>
      </w:r>
      <w:r w:rsidR="00857E25">
        <w:t>Om deze doelen te kunnen realiseren zal de netwerkgroep uit</w:t>
      </w:r>
      <w:r w:rsidR="007D3862">
        <w:t xml:space="preserve"> twee deelgroepen </w:t>
      </w:r>
      <w:r w:rsidR="00857E25">
        <w:t xml:space="preserve">bestaan </w:t>
      </w:r>
      <w:r w:rsidR="007D3862">
        <w:t>met ieder een eigen opdracht</w:t>
      </w:r>
      <w:r>
        <w:t xml:space="preserve">, maar </w:t>
      </w:r>
      <w:r w:rsidR="00133F97">
        <w:t xml:space="preserve">waarbij de gezamenlijke doelen zullen zorgen voor </w:t>
      </w:r>
      <w:r w:rsidR="00A37D9F">
        <w:t xml:space="preserve">de onderlinge </w:t>
      </w:r>
      <w:r w:rsidR="00133F97">
        <w:t>verbinding</w:t>
      </w:r>
      <w:r w:rsidR="00A37D9F">
        <w:t xml:space="preserve">. </w:t>
      </w:r>
      <w:r w:rsidR="00B96770">
        <w:t xml:space="preserve"> </w:t>
      </w:r>
      <w:r w:rsidR="00E07BF0">
        <w:t>We spreken dan ook van één netwerkgroep met een binnen- en buitenkring.</w:t>
      </w:r>
    </w:p>
    <w:p w14:paraId="105428AC" w14:textId="0BFE73B3" w:rsidR="005228A3" w:rsidRDefault="00822068" w:rsidP="00A04D8A">
      <w:pPr>
        <w:pStyle w:val="Kop3"/>
      </w:pPr>
      <w:r>
        <w:t xml:space="preserve">De </w:t>
      </w:r>
      <w:proofErr w:type="spellStart"/>
      <w:r>
        <w:t>Binnenkring</w:t>
      </w:r>
      <w:proofErr w:type="spellEnd"/>
    </w:p>
    <w:p w14:paraId="3BA93EE5" w14:textId="2664C541" w:rsidR="00A04D8A" w:rsidRDefault="00A04D8A" w:rsidP="005228A3">
      <w:pPr>
        <w:pStyle w:val="Geenafstand"/>
      </w:pPr>
      <w:r>
        <w:t>Deze deelgroep zal zich gaan richten op</w:t>
      </w:r>
      <w:r w:rsidR="00075180">
        <w:t xml:space="preserve"> onderstaande speerpunten:</w:t>
      </w:r>
    </w:p>
    <w:p w14:paraId="645C2466" w14:textId="004F6F10" w:rsidR="00E170E0" w:rsidRDefault="00A954C3" w:rsidP="00A04D8A">
      <w:pPr>
        <w:pStyle w:val="Lijstalinea"/>
        <w:numPr>
          <w:ilvl w:val="0"/>
          <w:numId w:val="5"/>
        </w:numPr>
        <w:spacing w:line="240" w:lineRule="auto"/>
        <w:ind w:left="709"/>
        <w:rPr>
          <w:rFonts w:asciiTheme="minorHAnsi" w:hAnsiTheme="minorHAnsi"/>
        </w:rPr>
      </w:pPr>
      <w:r>
        <w:rPr>
          <w:rFonts w:asciiTheme="minorHAnsi" w:hAnsiTheme="minorHAnsi"/>
        </w:rPr>
        <w:t xml:space="preserve">Deze groep heeft een vaste samenstelling die </w:t>
      </w:r>
      <w:r w:rsidR="003411D8">
        <w:rPr>
          <w:rFonts w:asciiTheme="minorHAnsi" w:hAnsiTheme="minorHAnsi"/>
        </w:rPr>
        <w:t>zich committeren aan het doel. Leden zijn daarom aanwezig bij alle bijeenkomsten.</w:t>
      </w:r>
    </w:p>
    <w:p w14:paraId="688B16BB" w14:textId="0FEF249C" w:rsidR="00A04D8A" w:rsidRDefault="00A04D8A" w:rsidP="00A04D8A">
      <w:pPr>
        <w:pStyle w:val="Lijstalinea"/>
        <w:numPr>
          <w:ilvl w:val="0"/>
          <w:numId w:val="5"/>
        </w:numPr>
        <w:spacing w:line="240" w:lineRule="auto"/>
        <w:ind w:left="709"/>
        <w:rPr>
          <w:rFonts w:asciiTheme="minorHAnsi" w:hAnsiTheme="minorHAnsi"/>
        </w:rPr>
      </w:pPr>
      <w:r>
        <w:rPr>
          <w:rFonts w:asciiTheme="minorHAnsi" w:hAnsiTheme="minorHAnsi"/>
        </w:rPr>
        <w:t>Uitdragen van de boodschap van inclusief onderwijs</w:t>
      </w:r>
    </w:p>
    <w:p w14:paraId="3AF3EA70" w14:textId="250939B4" w:rsidR="00A04D8A" w:rsidRDefault="00A04D8A" w:rsidP="00A04D8A">
      <w:pPr>
        <w:pStyle w:val="Lijstalinea"/>
        <w:numPr>
          <w:ilvl w:val="0"/>
          <w:numId w:val="5"/>
        </w:numPr>
        <w:spacing w:line="240" w:lineRule="auto"/>
        <w:ind w:left="709"/>
        <w:rPr>
          <w:rFonts w:asciiTheme="minorHAnsi" w:hAnsiTheme="minorHAnsi"/>
        </w:rPr>
      </w:pPr>
      <w:r>
        <w:rPr>
          <w:rFonts w:asciiTheme="minorHAnsi" w:hAnsiTheme="minorHAnsi"/>
        </w:rPr>
        <w:t xml:space="preserve">Leidende principes </w:t>
      </w:r>
      <w:r w:rsidR="0091537D">
        <w:rPr>
          <w:rFonts w:asciiTheme="minorHAnsi" w:hAnsiTheme="minorHAnsi"/>
        </w:rPr>
        <w:t xml:space="preserve">concreet </w:t>
      </w:r>
      <w:r>
        <w:rPr>
          <w:rFonts w:asciiTheme="minorHAnsi" w:hAnsiTheme="minorHAnsi"/>
        </w:rPr>
        <w:t>maken</w:t>
      </w:r>
    </w:p>
    <w:p w14:paraId="3A7590BF" w14:textId="77777777" w:rsidR="00A04D8A" w:rsidRDefault="00A04D8A" w:rsidP="00A04D8A">
      <w:pPr>
        <w:pStyle w:val="Lijstalinea"/>
        <w:numPr>
          <w:ilvl w:val="0"/>
          <w:numId w:val="5"/>
        </w:numPr>
        <w:spacing w:line="240" w:lineRule="auto"/>
        <w:ind w:left="709"/>
        <w:rPr>
          <w:rFonts w:asciiTheme="minorHAnsi" w:hAnsiTheme="minorHAnsi"/>
        </w:rPr>
      </w:pPr>
      <w:r>
        <w:rPr>
          <w:rFonts w:asciiTheme="minorHAnsi" w:hAnsiTheme="minorHAnsi"/>
        </w:rPr>
        <w:lastRenderedPageBreak/>
        <w:t>Zal de verbinding onderhouden tussen interne en externe betrokkenen</w:t>
      </w:r>
      <w:r>
        <w:rPr>
          <w:rFonts w:asciiTheme="minorHAnsi" w:hAnsiTheme="minorHAnsi"/>
        </w:rPr>
        <w:br/>
        <w:t>(zoals externe contractanten, OC&amp;W en gemeenten)</w:t>
      </w:r>
    </w:p>
    <w:p w14:paraId="4B3EC2DB" w14:textId="77777777" w:rsidR="00A04D8A" w:rsidRDefault="00A04D8A" w:rsidP="00A04D8A">
      <w:pPr>
        <w:pStyle w:val="Lijstalinea"/>
        <w:numPr>
          <w:ilvl w:val="0"/>
          <w:numId w:val="5"/>
        </w:numPr>
        <w:spacing w:line="240" w:lineRule="auto"/>
        <w:ind w:left="709"/>
        <w:rPr>
          <w:rFonts w:asciiTheme="minorHAnsi" w:hAnsiTheme="minorHAnsi"/>
        </w:rPr>
      </w:pPr>
      <w:r>
        <w:rPr>
          <w:rFonts w:asciiTheme="minorHAnsi" w:hAnsiTheme="minorHAnsi"/>
        </w:rPr>
        <w:t>Handelt vanuit het toekomstbeeld dat we voor ogen hebben</w:t>
      </w:r>
    </w:p>
    <w:p w14:paraId="41C632BC" w14:textId="7E435215" w:rsidR="00A04D8A" w:rsidRDefault="00A04D8A" w:rsidP="00A04D8A">
      <w:pPr>
        <w:pStyle w:val="Lijstalinea"/>
        <w:numPr>
          <w:ilvl w:val="0"/>
          <w:numId w:val="5"/>
        </w:numPr>
        <w:spacing w:line="240" w:lineRule="auto"/>
        <w:ind w:left="709"/>
        <w:rPr>
          <w:rFonts w:asciiTheme="minorHAnsi" w:hAnsiTheme="minorHAnsi"/>
        </w:rPr>
      </w:pPr>
      <w:r>
        <w:rPr>
          <w:rFonts w:asciiTheme="minorHAnsi" w:hAnsiTheme="minorHAnsi"/>
        </w:rPr>
        <w:t xml:space="preserve">Bewaakt dat er </w:t>
      </w:r>
      <w:r w:rsidR="00CC7532">
        <w:rPr>
          <w:rFonts w:asciiTheme="minorHAnsi" w:hAnsiTheme="minorHAnsi"/>
        </w:rPr>
        <w:t xml:space="preserve">ook </w:t>
      </w:r>
      <w:r>
        <w:rPr>
          <w:rFonts w:asciiTheme="minorHAnsi" w:hAnsiTheme="minorHAnsi"/>
        </w:rPr>
        <w:t>gekeken wordt naar aanbod voor kinderen van 0 tot 14 jaar</w:t>
      </w:r>
    </w:p>
    <w:p w14:paraId="6B9534B4" w14:textId="1C5B24EB" w:rsidR="00A04D8A" w:rsidRDefault="00A04D8A" w:rsidP="00A04D8A">
      <w:pPr>
        <w:pStyle w:val="Lijstalinea"/>
        <w:numPr>
          <w:ilvl w:val="0"/>
          <w:numId w:val="5"/>
        </w:numPr>
        <w:spacing w:line="240" w:lineRule="auto"/>
        <w:ind w:left="709"/>
        <w:rPr>
          <w:rFonts w:asciiTheme="minorHAnsi" w:hAnsiTheme="minorHAnsi"/>
        </w:rPr>
      </w:pPr>
      <w:r>
        <w:rPr>
          <w:rFonts w:asciiTheme="minorHAnsi" w:hAnsiTheme="minorHAnsi"/>
        </w:rPr>
        <w:t xml:space="preserve">Draagt er zorg voor dat de inbreng vanuit de buitenkring omgezet wordt in </w:t>
      </w:r>
      <w:r w:rsidR="00CC3F7B">
        <w:rPr>
          <w:rFonts w:asciiTheme="minorHAnsi" w:hAnsiTheme="minorHAnsi"/>
        </w:rPr>
        <w:t>concrete acties</w:t>
      </w:r>
      <w:r w:rsidR="00AA009B">
        <w:rPr>
          <w:rFonts w:asciiTheme="minorHAnsi" w:hAnsiTheme="minorHAnsi"/>
        </w:rPr>
        <w:t xml:space="preserve"> en faciliteert.</w:t>
      </w:r>
    </w:p>
    <w:p w14:paraId="5613D87F" w14:textId="0E015B07" w:rsidR="00A04D8A" w:rsidRDefault="00A04D8A" w:rsidP="00A04D8A">
      <w:pPr>
        <w:pStyle w:val="Lijstalinea"/>
        <w:numPr>
          <w:ilvl w:val="0"/>
          <w:numId w:val="5"/>
        </w:numPr>
        <w:spacing w:line="240" w:lineRule="auto"/>
        <w:ind w:left="709"/>
        <w:rPr>
          <w:rFonts w:asciiTheme="minorHAnsi" w:hAnsiTheme="minorHAnsi"/>
        </w:rPr>
      </w:pPr>
      <w:r>
        <w:rPr>
          <w:rFonts w:asciiTheme="minorHAnsi" w:hAnsiTheme="minorHAnsi"/>
        </w:rPr>
        <w:t xml:space="preserve">In de </w:t>
      </w:r>
      <w:proofErr w:type="spellStart"/>
      <w:r w:rsidR="002C0F5C">
        <w:rPr>
          <w:rFonts w:asciiTheme="minorHAnsi" w:hAnsiTheme="minorHAnsi"/>
        </w:rPr>
        <w:t>binnenkring</w:t>
      </w:r>
      <w:proofErr w:type="spellEnd"/>
      <w:r>
        <w:rPr>
          <w:rFonts w:asciiTheme="minorHAnsi" w:hAnsiTheme="minorHAnsi"/>
        </w:rPr>
        <w:t xml:space="preserve"> moet ten minste 1 persoon het S(B)O vertegenwoordigen</w:t>
      </w:r>
    </w:p>
    <w:p w14:paraId="52656AC2" w14:textId="3F83F88C" w:rsidR="00A04D8A" w:rsidRDefault="00A04D8A" w:rsidP="00A04D8A">
      <w:pPr>
        <w:pStyle w:val="Lijstalinea"/>
        <w:numPr>
          <w:ilvl w:val="0"/>
          <w:numId w:val="5"/>
        </w:numPr>
        <w:spacing w:line="240" w:lineRule="auto"/>
        <w:ind w:left="709"/>
        <w:rPr>
          <w:rFonts w:asciiTheme="minorHAnsi" w:hAnsiTheme="minorHAnsi"/>
        </w:rPr>
      </w:pPr>
      <w:r>
        <w:rPr>
          <w:rFonts w:asciiTheme="minorHAnsi" w:hAnsiTheme="minorHAnsi"/>
        </w:rPr>
        <w:t>Organiseert activiteiten die beide kringen aan elkaar (blijven) verbinden en die rekening houden met de organische beweging</w:t>
      </w:r>
    </w:p>
    <w:p w14:paraId="6A2FA1DF" w14:textId="3E744F78" w:rsidR="009E4976" w:rsidRDefault="00BE4A58" w:rsidP="00A04D8A">
      <w:pPr>
        <w:pStyle w:val="Lijstalinea"/>
        <w:numPr>
          <w:ilvl w:val="0"/>
          <w:numId w:val="5"/>
        </w:numPr>
        <w:spacing w:line="240" w:lineRule="auto"/>
        <w:ind w:left="709"/>
        <w:rPr>
          <w:rFonts w:asciiTheme="minorHAnsi" w:hAnsiTheme="minorHAnsi"/>
        </w:rPr>
      </w:pPr>
      <w:r>
        <w:rPr>
          <w:rFonts w:asciiTheme="minorHAnsi" w:hAnsiTheme="minorHAnsi"/>
        </w:rPr>
        <w:t>D</w:t>
      </w:r>
      <w:r w:rsidR="000D7E7B">
        <w:rPr>
          <w:rFonts w:asciiTheme="minorHAnsi" w:hAnsiTheme="minorHAnsi"/>
        </w:rPr>
        <w:t xml:space="preserve">raagt er zorg voor dat de expertise en </w:t>
      </w:r>
      <w:r w:rsidR="002204D5">
        <w:rPr>
          <w:rFonts w:asciiTheme="minorHAnsi" w:hAnsiTheme="minorHAnsi"/>
        </w:rPr>
        <w:t xml:space="preserve">succesverhalen van de buitenkring </w:t>
      </w:r>
      <w:r w:rsidR="009815E3">
        <w:rPr>
          <w:rFonts w:asciiTheme="minorHAnsi" w:hAnsiTheme="minorHAnsi"/>
        </w:rPr>
        <w:t>worden gedeeld ter inspiratie.</w:t>
      </w:r>
      <w:r w:rsidR="006C314C">
        <w:rPr>
          <w:rFonts w:asciiTheme="minorHAnsi" w:hAnsiTheme="minorHAnsi"/>
        </w:rPr>
        <w:t xml:space="preserve"> </w:t>
      </w:r>
    </w:p>
    <w:p w14:paraId="44E2EBB9" w14:textId="592DD4BC" w:rsidR="00BE4A58" w:rsidRDefault="009E4976" w:rsidP="00A04D8A">
      <w:pPr>
        <w:pStyle w:val="Lijstalinea"/>
        <w:numPr>
          <w:ilvl w:val="0"/>
          <w:numId w:val="5"/>
        </w:numPr>
        <w:spacing w:line="240" w:lineRule="auto"/>
        <w:ind w:left="709"/>
        <w:rPr>
          <w:rFonts w:asciiTheme="minorHAnsi" w:hAnsiTheme="minorHAnsi"/>
        </w:rPr>
      </w:pPr>
      <w:r>
        <w:rPr>
          <w:rFonts w:asciiTheme="minorHAnsi" w:hAnsiTheme="minorHAnsi"/>
        </w:rPr>
        <w:t>S</w:t>
      </w:r>
      <w:r w:rsidR="006C314C">
        <w:rPr>
          <w:rFonts w:asciiTheme="minorHAnsi" w:hAnsiTheme="minorHAnsi"/>
        </w:rPr>
        <w:t xml:space="preserve">telt vragen aan de buitenkring om </w:t>
      </w:r>
      <w:r>
        <w:rPr>
          <w:rFonts w:asciiTheme="minorHAnsi" w:hAnsiTheme="minorHAnsi"/>
        </w:rPr>
        <w:t xml:space="preserve">oplossingen te onderzoeken, waarbij de </w:t>
      </w:r>
      <w:proofErr w:type="spellStart"/>
      <w:r>
        <w:rPr>
          <w:rFonts w:asciiTheme="minorHAnsi" w:hAnsiTheme="minorHAnsi"/>
        </w:rPr>
        <w:t>binnenkring</w:t>
      </w:r>
      <w:proofErr w:type="spellEnd"/>
      <w:r>
        <w:rPr>
          <w:rFonts w:asciiTheme="minorHAnsi" w:hAnsiTheme="minorHAnsi"/>
        </w:rPr>
        <w:t xml:space="preserve"> kan ondersteunen.</w:t>
      </w:r>
    </w:p>
    <w:p w14:paraId="7C7CF143" w14:textId="5EB99348" w:rsidR="007926B4" w:rsidRDefault="005228A3" w:rsidP="005228A3">
      <w:pPr>
        <w:pStyle w:val="Geenafstand"/>
      </w:pPr>
      <w:r>
        <w:br/>
      </w:r>
    </w:p>
    <w:p w14:paraId="57D12F4F" w14:textId="02F01FC4" w:rsidR="001B7D8C" w:rsidRDefault="00822068" w:rsidP="00CD3AA4">
      <w:pPr>
        <w:pStyle w:val="Kop3"/>
        <w:rPr>
          <w:lang w:val="en-US"/>
        </w:rPr>
      </w:pPr>
      <w:r>
        <w:rPr>
          <w:lang w:val="en-US"/>
        </w:rPr>
        <w:t xml:space="preserve">De </w:t>
      </w:r>
      <w:proofErr w:type="spellStart"/>
      <w:r>
        <w:rPr>
          <w:lang w:val="en-US"/>
        </w:rPr>
        <w:t>Buitenkring</w:t>
      </w:r>
      <w:proofErr w:type="spellEnd"/>
    </w:p>
    <w:p w14:paraId="50FF4AD0" w14:textId="6CE5F8A3" w:rsidR="00075180" w:rsidRDefault="00075180" w:rsidP="005228A3">
      <w:pPr>
        <w:pStyle w:val="Geenafstand"/>
        <w:rPr>
          <w:lang w:val="en-US"/>
        </w:rPr>
      </w:pPr>
    </w:p>
    <w:p w14:paraId="1C1F5C73" w14:textId="033530C0" w:rsidR="00CC7532" w:rsidRDefault="00CC7532" w:rsidP="00CC7532">
      <w:pPr>
        <w:pStyle w:val="Lijstalinea"/>
        <w:numPr>
          <w:ilvl w:val="0"/>
          <w:numId w:val="8"/>
        </w:numPr>
        <w:spacing w:line="240" w:lineRule="auto"/>
        <w:ind w:left="709"/>
        <w:rPr>
          <w:rFonts w:asciiTheme="minorHAnsi" w:hAnsiTheme="minorHAnsi"/>
        </w:rPr>
      </w:pPr>
      <w:r>
        <w:rPr>
          <w:rFonts w:asciiTheme="minorHAnsi" w:hAnsiTheme="minorHAnsi"/>
        </w:rPr>
        <w:t>Zal een dynamische groep zijn die uit wisselende samenstellingen kan bestaan</w:t>
      </w:r>
      <w:r w:rsidR="002F0205">
        <w:rPr>
          <w:rFonts w:asciiTheme="minorHAnsi" w:hAnsiTheme="minorHAnsi"/>
        </w:rPr>
        <w:t xml:space="preserve"> en </w:t>
      </w:r>
      <w:r w:rsidR="00EC097C">
        <w:rPr>
          <w:rFonts w:asciiTheme="minorHAnsi" w:hAnsiTheme="minorHAnsi"/>
        </w:rPr>
        <w:t xml:space="preserve">zal </w:t>
      </w:r>
      <w:r w:rsidR="002F0205">
        <w:rPr>
          <w:rFonts w:asciiTheme="minorHAnsi" w:hAnsiTheme="minorHAnsi"/>
        </w:rPr>
        <w:t>onderwerpen bespreken rondom een bepaald thema.</w:t>
      </w:r>
    </w:p>
    <w:p w14:paraId="7A2A69F0" w14:textId="4F4DE556" w:rsidR="00CC7532" w:rsidRDefault="00CC7532" w:rsidP="00CC7532">
      <w:pPr>
        <w:pStyle w:val="Lijstalinea"/>
        <w:numPr>
          <w:ilvl w:val="0"/>
          <w:numId w:val="8"/>
        </w:numPr>
        <w:spacing w:line="240" w:lineRule="auto"/>
        <w:ind w:left="709"/>
        <w:rPr>
          <w:rFonts w:asciiTheme="minorHAnsi" w:hAnsiTheme="minorHAnsi"/>
        </w:rPr>
      </w:pPr>
      <w:r>
        <w:rPr>
          <w:rFonts w:asciiTheme="minorHAnsi" w:hAnsiTheme="minorHAnsi"/>
        </w:rPr>
        <w:t>Onderwijs en Jeugdhulp leren en delen elkaars expertise en kunde, zodat we ontdekken wat de juiste acties zijn en hoe we onszelf kunnen verbeteren.</w:t>
      </w:r>
    </w:p>
    <w:p w14:paraId="482F04F0" w14:textId="19F4D55B" w:rsidR="00CC7532" w:rsidRDefault="001A7221" w:rsidP="00CC7532">
      <w:pPr>
        <w:pStyle w:val="Lijstalinea"/>
        <w:numPr>
          <w:ilvl w:val="0"/>
          <w:numId w:val="8"/>
        </w:numPr>
        <w:spacing w:line="240" w:lineRule="auto"/>
        <w:ind w:left="709"/>
        <w:rPr>
          <w:rFonts w:asciiTheme="minorHAnsi" w:hAnsiTheme="minorHAnsi"/>
        </w:rPr>
      </w:pPr>
      <w:r>
        <w:rPr>
          <w:rFonts w:asciiTheme="minorHAnsi" w:hAnsiTheme="minorHAnsi"/>
        </w:rPr>
        <w:t xml:space="preserve">Is </w:t>
      </w:r>
      <w:r w:rsidR="006F1FAC">
        <w:rPr>
          <w:rFonts w:asciiTheme="minorHAnsi" w:hAnsiTheme="minorHAnsi"/>
        </w:rPr>
        <w:t xml:space="preserve">het klankbord van de </w:t>
      </w:r>
      <w:proofErr w:type="spellStart"/>
      <w:r>
        <w:rPr>
          <w:rFonts w:asciiTheme="minorHAnsi" w:hAnsiTheme="minorHAnsi"/>
        </w:rPr>
        <w:t>binnenkring</w:t>
      </w:r>
      <w:proofErr w:type="spellEnd"/>
      <w:r w:rsidR="001779EE">
        <w:rPr>
          <w:rFonts w:asciiTheme="minorHAnsi" w:hAnsiTheme="minorHAnsi"/>
        </w:rPr>
        <w:t>, adviseert e</w:t>
      </w:r>
      <w:r w:rsidR="00AA3016">
        <w:rPr>
          <w:rFonts w:asciiTheme="minorHAnsi" w:hAnsiTheme="minorHAnsi"/>
        </w:rPr>
        <w:t>n doet voorstellen.</w:t>
      </w:r>
    </w:p>
    <w:p w14:paraId="4EDD42A1" w14:textId="51F2D4B8" w:rsidR="00CC7532" w:rsidRDefault="00CC7532" w:rsidP="00CC7532">
      <w:pPr>
        <w:pStyle w:val="Lijstalinea"/>
        <w:numPr>
          <w:ilvl w:val="0"/>
          <w:numId w:val="8"/>
        </w:numPr>
        <w:spacing w:line="240" w:lineRule="auto"/>
        <w:ind w:left="709"/>
        <w:rPr>
          <w:rFonts w:asciiTheme="minorHAnsi" w:hAnsiTheme="minorHAnsi"/>
        </w:rPr>
      </w:pPr>
      <w:r>
        <w:rPr>
          <w:rFonts w:asciiTheme="minorHAnsi" w:hAnsiTheme="minorHAnsi"/>
        </w:rPr>
        <w:t>Het Virtueel Expertise Cluster zal een onderdeel worden van de buitenkring</w:t>
      </w:r>
      <w:r w:rsidR="000426EF">
        <w:rPr>
          <w:rFonts w:asciiTheme="minorHAnsi" w:hAnsiTheme="minorHAnsi"/>
        </w:rPr>
        <w:t>, zodat ze vanuit co-creatie</w:t>
      </w:r>
      <w:r w:rsidR="0067309F">
        <w:rPr>
          <w:rFonts w:asciiTheme="minorHAnsi" w:hAnsiTheme="minorHAnsi"/>
        </w:rPr>
        <w:t xml:space="preserve"> basis</w:t>
      </w:r>
      <w:r>
        <w:rPr>
          <w:rFonts w:asciiTheme="minorHAnsi" w:hAnsiTheme="minorHAnsi"/>
        </w:rPr>
        <w:t>scholen kunnen adviseren.</w:t>
      </w:r>
    </w:p>
    <w:p w14:paraId="6BD77B18" w14:textId="38889E05" w:rsidR="00CE170F" w:rsidRDefault="00CE170F" w:rsidP="00CC7532">
      <w:pPr>
        <w:pStyle w:val="Lijstalinea"/>
        <w:numPr>
          <w:ilvl w:val="0"/>
          <w:numId w:val="8"/>
        </w:numPr>
        <w:spacing w:line="240" w:lineRule="auto"/>
        <w:ind w:left="709"/>
        <w:rPr>
          <w:rFonts w:asciiTheme="minorHAnsi" w:hAnsiTheme="minorHAnsi"/>
        </w:rPr>
      </w:pPr>
      <w:r>
        <w:rPr>
          <w:rFonts w:asciiTheme="minorHAnsi" w:hAnsiTheme="minorHAnsi"/>
        </w:rPr>
        <w:t>In de buitenkring delen we elkaars expertise</w:t>
      </w:r>
      <w:r w:rsidR="00071E56">
        <w:rPr>
          <w:rFonts w:asciiTheme="minorHAnsi" w:hAnsiTheme="minorHAnsi"/>
        </w:rPr>
        <w:t xml:space="preserve"> om elkaar te inspireren, zodat scholen zich verder kunnen ontwikkelen.</w:t>
      </w:r>
    </w:p>
    <w:p w14:paraId="656B0B34" w14:textId="77777777" w:rsidR="00CD3AA4" w:rsidRPr="00CD3AA4" w:rsidRDefault="00ED7DC2" w:rsidP="00ED7DC2">
      <w:pPr>
        <w:pStyle w:val="Lijstalinea"/>
        <w:numPr>
          <w:ilvl w:val="0"/>
          <w:numId w:val="8"/>
        </w:numPr>
        <w:spacing w:line="240" w:lineRule="auto"/>
        <w:ind w:left="709"/>
      </w:pPr>
      <w:r>
        <w:rPr>
          <w:rFonts w:asciiTheme="minorHAnsi" w:hAnsiTheme="minorHAnsi" w:cstheme="minorHAnsi"/>
        </w:rPr>
        <w:t>Z</w:t>
      </w:r>
      <w:r w:rsidR="003653ED" w:rsidRPr="00ED7DC2">
        <w:rPr>
          <w:rFonts w:asciiTheme="minorHAnsi" w:hAnsiTheme="minorHAnsi" w:cstheme="minorHAnsi"/>
        </w:rPr>
        <w:t>al</w:t>
      </w:r>
      <w:r w:rsidR="00DA7363" w:rsidRPr="00ED7DC2">
        <w:rPr>
          <w:rFonts w:asciiTheme="minorHAnsi" w:hAnsiTheme="minorHAnsi" w:cstheme="minorHAnsi"/>
        </w:rPr>
        <w:t xml:space="preserve"> zich gaan richten op </w:t>
      </w:r>
      <w:r w:rsidR="00A404ED" w:rsidRPr="00ED7DC2">
        <w:rPr>
          <w:rFonts w:asciiTheme="minorHAnsi" w:hAnsiTheme="minorHAnsi" w:cstheme="minorHAnsi"/>
        </w:rPr>
        <w:t>de ondersteuningsbehoeften van de leerkrachten, de eigen schoolontwikkeling</w:t>
      </w:r>
      <w:r w:rsidR="00CD3AA4">
        <w:rPr>
          <w:rFonts w:asciiTheme="minorHAnsi" w:hAnsiTheme="minorHAnsi" w:cstheme="minorHAnsi"/>
        </w:rPr>
        <w:t xml:space="preserve"> en </w:t>
      </w:r>
      <w:r w:rsidR="00A404ED" w:rsidRPr="00ED7DC2">
        <w:rPr>
          <w:rFonts w:asciiTheme="minorHAnsi" w:hAnsiTheme="minorHAnsi" w:cstheme="minorHAnsi"/>
        </w:rPr>
        <w:t xml:space="preserve">de rol </w:t>
      </w:r>
      <w:r w:rsidR="00CD3AA4">
        <w:rPr>
          <w:rFonts w:asciiTheme="minorHAnsi" w:hAnsiTheme="minorHAnsi" w:cstheme="minorHAnsi"/>
        </w:rPr>
        <w:t>de</w:t>
      </w:r>
      <w:r w:rsidR="00A404ED" w:rsidRPr="00ED7DC2">
        <w:rPr>
          <w:rFonts w:asciiTheme="minorHAnsi" w:hAnsiTheme="minorHAnsi" w:cstheme="minorHAnsi"/>
        </w:rPr>
        <w:t xml:space="preserve"> werkgebied</w:t>
      </w:r>
      <w:r w:rsidR="00CD3AA4">
        <w:rPr>
          <w:rFonts w:asciiTheme="minorHAnsi" w:hAnsiTheme="minorHAnsi" w:cstheme="minorHAnsi"/>
        </w:rPr>
        <w:t>en.</w:t>
      </w:r>
    </w:p>
    <w:p w14:paraId="29DFF81F" w14:textId="77777777" w:rsidR="000A2EC8" w:rsidRPr="000A2EC8" w:rsidRDefault="000A2EC8" w:rsidP="00ED7DC2">
      <w:pPr>
        <w:pStyle w:val="Lijstalinea"/>
        <w:numPr>
          <w:ilvl w:val="0"/>
          <w:numId w:val="8"/>
        </w:numPr>
        <w:spacing w:line="240" w:lineRule="auto"/>
        <w:ind w:left="709"/>
      </w:pPr>
      <w:r>
        <w:rPr>
          <w:rFonts w:asciiTheme="minorHAnsi" w:hAnsiTheme="minorHAnsi" w:cstheme="minorHAnsi"/>
        </w:rPr>
        <w:t>Zij</w:t>
      </w:r>
      <w:r w:rsidR="00F05C56" w:rsidRPr="00ED7DC2">
        <w:rPr>
          <w:rFonts w:asciiTheme="minorHAnsi" w:hAnsiTheme="minorHAnsi" w:cstheme="minorHAnsi"/>
        </w:rPr>
        <w:t xml:space="preserve"> omarmen </w:t>
      </w:r>
      <w:r w:rsidR="0073403A" w:rsidRPr="00ED7DC2">
        <w:rPr>
          <w:rFonts w:asciiTheme="minorHAnsi" w:hAnsiTheme="minorHAnsi" w:cstheme="minorHAnsi"/>
        </w:rPr>
        <w:t xml:space="preserve">de leerkracht die zegt dat hij/zij handelingsverlegen is en de </w:t>
      </w:r>
      <w:proofErr w:type="spellStart"/>
      <w:r w:rsidR="0073403A" w:rsidRPr="00ED7DC2">
        <w:rPr>
          <w:rFonts w:asciiTheme="minorHAnsi" w:hAnsiTheme="minorHAnsi" w:cstheme="minorHAnsi"/>
        </w:rPr>
        <w:t>mindset</w:t>
      </w:r>
      <w:proofErr w:type="spellEnd"/>
      <w:r w:rsidR="0073403A" w:rsidRPr="00ED7DC2">
        <w:rPr>
          <w:rFonts w:asciiTheme="minorHAnsi" w:hAnsiTheme="minorHAnsi" w:cstheme="minorHAnsi"/>
        </w:rPr>
        <w:t xml:space="preserve"> heeft dat hij/zij op zoek moet naar de oplossing, zodat er niet meer wordt gesproken over : dat kind hoort hier niet” maar over ‘dit kind hoort erbij’</w:t>
      </w:r>
      <w:r w:rsidR="005D44FD" w:rsidRPr="00ED7DC2">
        <w:rPr>
          <w:rFonts w:asciiTheme="minorHAnsi" w:hAnsiTheme="minorHAnsi" w:cstheme="minorHAnsi"/>
        </w:rPr>
        <w:t>.</w:t>
      </w:r>
    </w:p>
    <w:p w14:paraId="0E61A77E" w14:textId="415CCE9E" w:rsidR="00DA7363" w:rsidRDefault="000A2EC8" w:rsidP="00ED7DC2">
      <w:pPr>
        <w:pStyle w:val="Lijstalinea"/>
        <w:numPr>
          <w:ilvl w:val="0"/>
          <w:numId w:val="8"/>
        </w:numPr>
        <w:spacing w:line="240" w:lineRule="auto"/>
        <w:ind w:left="709"/>
      </w:pPr>
      <w:r>
        <w:rPr>
          <w:rFonts w:asciiTheme="minorHAnsi" w:hAnsiTheme="minorHAnsi" w:cstheme="minorHAnsi"/>
        </w:rPr>
        <w:t xml:space="preserve">In deze </w:t>
      </w:r>
      <w:r w:rsidR="00916FAE">
        <w:rPr>
          <w:rFonts w:asciiTheme="minorHAnsi" w:hAnsiTheme="minorHAnsi" w:cstheme="minorHAnsi"/>
        </w:rPr>
        <w:t>deelgroep zitten s</w:t>
      </w:r>
      <w:r w:rsidR="00D91C30" w:rsidRPr="00ED7DC2">
        <w:rPr>
          <w:rFonts w:asciiTheme="minorHAnsi" w:hAnsiTheme="minorHAnsi" w:cstheme="minorHAnsi"/>
        </w:rPr>
        <w:t>choolleiders, IB-</w:t>
      </w:r>
      <w:proofErr w:type="spellStart"/>
      <w:r w:rsidR="00D91C30" w:rsidRPr="00ED7DC2">
        <w:rPr>
          <w:rFonts w:asciiTheme="minorHAnsi" w:hAnsiTheme="minorHAnsi" w:cstheme="minorHAnsi"/>
        </w:rPr>
        <w:t>ers</w:t>
      </w:r>
      <w:proofErr w:type="spellEnd"/>
      <w:r w:rsidR="00D91C30" w:rsidRPr="00ED7DC2">
        <w:rPr>
          <w:rFonts w:asciiTheme="minorHAnsi" w:hAnsiTheme="minorHAnsi" w:cstheme="minorHAnsi"/>
        </w:rPr>
        <w:t xml:space="preserve">, leerkrachten, ouders, jeugdhulp, </w:t>
      </w:r>
      <w:r w:rsidR="000F5318" w:rsidRPr="00ED7DC2">
        <w:rPr>
          <w:rFonts w:asciiTheme="minorHAnsi" w:hAnsiTheme="minorHAnsi" w:cstheme="minorHAnsi"/>
        </w:rPr>
        <w:t xml:space="preserve">zorgverleners, </w:t>
      </w:r>
      <w:r w:rsidR="00AC3507" w:rsidRPr="00ED7DC2">
        <w:rPr>
          <w:rFonts w:asciiTheme="minorHAnsi" w:hAnsiTheme="minorHAnsi" w:cstheme="minorHAnsi"/>
        </w:rPr>
        <w:t>S(B)O</w:t>
      </w:r>
      <w:r w:rsidR="00B64CBD" w:rsidRPr="00ED7DC2">
        <w:rPr>
          <w:rFonts w:asciiTheme="minorHAnsi" w:hAnsiTheme="minorHAnsi" w:cstheme="minorHAnsi"/>
        </w:rPr>
        <w:t>-specialisten</w:t>
      </w:r>
      <w:r w:rsidR="00B64CBD">
        <w:t>.</w:t>
      </w:r>
    </w:p>
    <w:p w14:paraId="558AC953" w14:textId="485A4D31" w:rsidR="00BB4821" w:rsidRDefault="00BB4821" w:rsidP="001B7D8C">
      <w:pPr>
        <w:pStyle w:val="Geenafstand"/>
      </w:pPr>
    </w:p>
    <w:p w14:paraId="4B503B0C" w14:textId="77777777" w:rsidR="00BB4821" w:rsidRPr="00810382" w:rsidRDefault="00BB4821" w:rsidP="001B7D8C">
      <w:pPr>
        <w:pStyle w:val="Geenafstand"/>
      </w:pPr>
    </w:p>
    <w:p w14:paraId="5DBE168C" w14:textId="1C90DB7F" w:rsidR="00E705C5" w:rsidRDefault="00E705C5" w:rsidP="00E705C5">
      <w:pPr>
        <w:pStyle w:val="Kop2"/>
      </w:pPr>
      <w:r>
        <w:t>Wie zijn aangesloten?</w:t>
      </w:r>
      <w:r w:rsidR="00BA442D">
        <w:t xml:space="preserve"> </w:t>
      </w:r>
    </w:p>
    <w:p w14:paraId="6073DDC9" w14:textId="64A39AEE" w:rsidR="00E705C5" w:rsidRPr="007E21E9" w:rsidRDefault="00916FAE" w:rsidP="00E705C5">
      <w:pPr>
        <w:rPr>
          <w:b/>
          <w:bCs/>
          <w:i/>
          <w:iCs/>
          <w:u w:val="single"/>
        </w:rPr>
      </w:pPr>
      <w:proofErr w:type="spellStart"/>
      <w:r>
        <w:rPr>
          <w:b/>
          <w:bCs/>
          <w:i/>
          <w:iCs/>
          <w:u w:val="single"/>
        </w:rPr>
        <w:t>Binnenkring</w:t>
      </w:r>
      <w:proofErr w:type="spellEnd"/>
    </w:p>
    <w:p w14:paraId="58105B8F" w14:textId="77777777" w:rsidR="00E705C5" w:rsidRPr="00B77587" w:rsidRDefault="00E705C5" w:rsidP="00E705C5">
      <w:pPr>
        <w:spacing w:after="0"/>
      </w:pPr>
      <w:r w:rsidRPr="00B77587">
        <w:t>Astrid Ottenheym</w:t>
      </w:r>
      <w:r>
        <w:tab/>
      </w:r>
      <w:r>
        <w:tab/>
        <w:t>(directeur SWV PPO Noord-Kennemerland)</w:t>
      </w:r>
    </w:p>
    <w:p w14:paraId="2AB38F1B" w14:textId="114C5E09" w:rsidR="00E705C5" w:rsidRDefault="00BA442D" w:rsidP="008C47CA">
      <w:pPr>
        <w:spacing w:after="0"/>
        <w:ind w:left="2830" w:hanging="2830"/>
        <w:rPr>
          <w:rFonts w:eastAsia="Times New Roman"/>
        </w:rPr>
      </w:pPr>
      <w:r>
        <w:t>Dolf van Veen</w:t>
      </w:r>
      <w:r w:rsidR="00E705C5">
        <w:tab/>
      </w:r>
      <w:r>
        <w:t>(</w:t>
      </w:r>
      <w:r w:rsidR="009540A7">
        <w:t>h</w:t>
      </w:r>
      <w:r>
        <w:t>oogleraar UVA/ Hoofd Ned. Centrum Onderwijs en Jeugdzorg)</w:t>
      </w:r>
      <w:r w:rsidR="00E705C5">
        <w:rPr>
          <w:rFonts w:eastAsia="Times New Roman"/>
        </w:rPr>
        <w:t xml:space="preserve"> </w:t>
      </w:r>
    </w:p>
    <w:p w14:paraId="3B1A26E0" w14:textId="6DADDB0A" w:rsidR="00E705C5" w:rsidRDefault="00E705C5" w:rsidP="00E705C5">
      <w:pPr>
        <w:spacing w:after="0"/>
        <w:ind w:left="2830" w:hanging="2830"/>
      </w:pPr>
      <w:r w:rsidRPr="00B77587">
        <w:t xml:space="preserve">Rosanne van Wonderen </w:t>
      </w:r>
      <w:r>
        <w:tab/>
        <w:t>(beleidsmedewerker Passend Onderwijs gemeente Alkmaar)</w:t>
      </w:r>
    </w:p>
    <w:p w14:paraId="75522295" w14:textId="77777777" w:rsidR="00E705C5" w:rsidRPr="00B77587" w:rsidRDefault="00E705C5" w:rsidP="00E705C5">
      <w:pPr>
        <w:spacing w:after="0"/>
      </w:pPr>
      <w:r w:rsidRPr="00B77587">
        <w:t>Regien Looijen</w:t>
      </w:r>
      <w:r>
        <w:tab/>
      </w:r>
      <w:r>
        <w:tab/>
      </w:r>
      <w:r>
        <w:tab/>
        <w:t>(consulent SWV PPO Noord-Kennemerland)</w:t>
      </w:r>
    </w:p>
    <w:p w14:paraId="6B05ABB5" w14:textId="77777777" w:rsidR="00E705C5" w:rsidRDefault="00E705C5" w:rsidP="00E705C5">
      <w:pPr>
        <w:spacing w:after="0"/>
      </w:pPr>
      <w:r>
        <w:t>Yvonne Vellinga</w:t>
      </w:r>
      <w:r>
        <w:tab/>
      </w:r>
      <w:r>
        <w:tab/>
        <w:t xml:space="preserve">(consulent SWV PPO Noord-Kennemerland) </w:t>
      </w:r>
    </w:p>
    <w:p w14:paraId="3B7E58AE" w14:textId="77777777" w:rsidR="00BA442D" w:rsidRDefault="00BA442D" w:rsidP="00BA442D">
      <w:pPr>
        <w:spacing w:after="0" w:line="240" w:lineRule="auto"/>
      </w:pPr>
      <w:r>
        <w:t>Jeroen Spanbroek</w:t>
      </w:r>
      <w:r>
        <w:tab/>
      </w:r>
      <w:r>
        <w:tab/>
        <w:t>(bestuurder Blosse)</w:t>
      </w:r>
      <w:r>
        <w:tab/>
      </w:r>
    </w:p>
    <w:p w14:paraId="531A7C1C" w14:textId="28367CB5" w:rsidR="00BA442D" w:rsidRDefault="00BA442D" w:rsidP="00BA442D">
      <w:pPr>
        <w:pStyle w:val="Geenafstand"/>
        <w:rPr>
          <w:rStyle w:val="Hyperlink"/>
          <w:color w:val="auto"/>
          <w:u w:val="none"/>
        </w:rPr>
      </w:pPr>
      <w:r>
        <w:rPr>
          <w:rStyle w:val="Hyperlink"/>
          <w:color w:val="auto"/>
          <w:u w:val="none"/>
        </w:rPr>
        <w:t xml:space="preserve">Michael </w:t>
      </w:r>
      <w:proofErr w:type="spellStart"/>
      <w:r>
        <w:rPr>
          <w:rStyle w:val="Hyperlink"/>
          <w:color w:val="auto"/>
          <w:u w:val="none"/>
        </w:rPr>
        <w:t>Bunink</w:t>
      </w:r>
      <w:proofErr w:type="spellEnd"/>
      <w:r>
        <w:rPr>
          <w:rStyle w:val="Hyperlink"/>
          <w:color w:val="auto"/>
          <w:u w:val="none"/>
        </w:rPr>
        <w:tab/>
      </w:r>
      <w:r>
        <w:rPr>
          <w:rStyle w:val="Hyperlink"/>
          <w:color w:val="auto"/>
          <w:u w:val="none"/>
        </w:rPr>
        <w:tab/>
      </w:r>
      <w:r>
        <w:rPr>
          <w:rStyle w:val="Hyperlink"/>
          <w:color w:val="auto"/>
          <w:u w:val="none"/>
        </w:rPr>
        <w:tab/>
      </w:r>
      <w:r w:rsidR="00686053">
        <w:rPr>
          <w:rStyle w:val="Hyperlink"/>
          <w:color w:val="auto"/>
          <w:u w:val="none"/>
        </w:rPr>
        <w:t>(</w:t>
      </w:r>
      <w:r>
        <w:rPr>
          <w:rStyle w:val="Hyperlink"/>
          <w:color w:val="auto"/>
          <w:u w:val="none"/>
        </w:rPr>
        <w:t>directeur SAKS</w:t>
      </w:r>
      <w:r w:rsidR="00686053">
        <w:rPr>
          <w:rStyle w:val="Hyperlink"/>
          <w:color w:val="auto"/>
          <w:u w:val="none"/>
        </w:rPr>
        <w:t>)</w:t>
      </w:r>
    </w:p>
    <w:p w14:paraId="1501A454" w14:textId="77777777" w:rsidR="00545AFB" w:rsidRDefault="001E091C" w:rsidP="00BA442D">
      <w:pPr>
        <w:pStyle w:val="Geenafstand"/>
        <w:rPr>
          <w:rStyle w:val="Hyperlink"/>
          <w:color w:val="auto"/>
          <w:u w:val="none"/>
        </w:rPr>
      </w:pPr>
      <w:r>
        <w:rPr>
          <w:rStyle w:val="Hyperlink"/>
          <w:color w:val="auto"/>
          <w:u w:val="none"/>
        </w:rPr>
        <w:t>Sanne Buijsrogge-Ruis</w:t>
      </w:r>
      <w:r>
        <w:rPr>
          <w:rStyle w:val="Hyperlink"/>
          <w:color w:val="auto"/>
          <w:u w:val="none"/>
        </w:rPr>
        <w:tab/>
      </w:r>
      <w:r>
        <w:rPr>
          <w:rStyle w:val="Hyperlink"/>
          <w:color w:val="auto"/>
          <w:u w:val="none"/>
        </w:rPr>
        <w:tab/>
        <w:t xml:space="preserve">(IB-er </w:t>
      </w:r>
      <w:proofErr w:type="spellStart"/>
      <w:r>
        <w:rPr>
          <w:rStyle w:val="Hyperlink"/>
          <w:color w:val="auto"/>
          <w:u w:val="none"/>
        </w:rPr>
        <w:t>Durv</w:t>
      </w:r>
      <w:proofErr w:type="spellEnd"/>
      <w:r>
        <w:rPr>
          <w:rStyle w:val="Hyperlink"/>
          <w:color w:val="auto"/>
          <w:u w:val="none"/>
        </w:rPr>
        <w:t xml:space="preserve"> TW/bestuurder LBBO)</w:t>
      </w:r>
    </w:p>
    <w:p w14:paraId="4D5AE90B" w14:textId="1B88F78F" w:rsidR="001E091C" w:rsidRDefault="00545AFB" w:rsidP="00BA442D">
      <w:pPr>
        <w:pStyle w:val="Geenafstand"/>
        <w:rPr>
          <w:rStyle w:val="Hyperlink"/>
          <w:color w:val="auto"/>
          <w:u w:val="none"/>
        </w:rPr>
      </w:pPr>
      <w:r>
        <w:rPr>
          <w:rStyle w:val="Hyperlink"/>
          <w:color w:val="auto"/>
          <w:u w:val="none"/>
        </w:rPr>
        <w:t xml:space="preserve">Cynthia </w:t>
      </w:r>
      <w:r w:rsidR="008C47CA">
        <w:rPr>
          <w:rStyle w:val="Hyperlink"/>
          <w:color w:val="auto"/>
          <w:u w:val="none"/>
        </w:rPr>
        <w:t>Bakker-Kamoen</w:t>
      </w:r>
      <w:r w:rsidR="008C47CA">
        <w:rPr>
          <w:rStyle w:val="Hyperlink"/>
          <w:color w:val="auto"/>
          <w:u w:val="none"/>
        </w:rPr>
        <w:tab/>
        <w:t>(directeur SBO de Piramide)</w:t>
      </w:r>
      <w:r>
        <w:rPr>
          <w:rStyle w:val="Hyperlink"/>
          <w:color w:val="auto"/>
          <w:u w:val="none"/>
        </w:rPr>
        <w:tab/>
      </w:r>
      <w:r w:rsidR="008C47CA">
        <w:rPr>
          <w:rStyle w:val="Hyperlink"/>
          <w:color w:val="auto"/>
          <w:u w:val="none"/>
        </w:rPr>
        <w:br/>
        <w:t>Ma</w:t>
      </w:r>
      <w:r w:rsidR="00E20E79">
        <w:rPr>
          <w:rStyle w:val="Hyperlink"/>
          <w:color w:val="auto"/>
          <w:u w:val="none"/>
        </w:rPr>
        <w:t>riëlle Mol</w:t>
      </w:r>
      <w:r w:rsidR="00E20E79">
        <w:rPr>
          <w:rStyle w:val="Hyperlink"/>
          <w:color w:val="auto"/>
          <w:u w:val="none"/>
        </w:rPr>
        <w:tab/>
      </w:r>
      <w:r w:rsidR="00E20E79">
        <w:rPr>
          <w:rStyle w:val="Hyperlink"/>
          <w:color w:val="auto"/>
          <w:u w:val="none"/>
        </w:rPr>
        <w:tab/>
      </w:r>
      <w:r w:rsidR="00E20E79">
        <w:rPr>
          <w:rStyle w:val="Hyperlink"/>
          <w:color w:val="auto"/>
          <w:u w:val="none"/>
        </w:rPr>
        <w:tab/>
        <w:t>(</w:t>
      </w:r>
      <w:r w:rsidR="0036455C">
        <w:rPr>
          <w:rStyle w:val="Hyperlink"/>
          <w:color w:val="auto"/>
          <w:u w:val="none"/>
        </w:rPr>
        <w:t xml:space="preserve">directie SO </w:t>
      </w:r>
      <w:proofErr w:type="spellStart"/>
      <w:r w:rsidR="0036455C">
        <w:rPr>
          <w:rStyle w:val="Hyperlink"/>
          <w:color w:val="auto"/>
          <w:u w:val="none"/>
        </w:rPr>
        <w:t>Heliomare</w:t>
      </w:r>
      <w:proofErr w:type="spellEnd"/>
      <w:r w:rsidR="0036455C">
        <w:rPr>
          <w:rStyle w:val="Hyperlink"/>
          <w:color w:val="auto"/>
          <w:u w:val="none"/>
        </w:rPr>
        <w:t>)</w:t>
      </w:r>
      <w:r>
        <w:rPr>
          <w:rStyle w:val="Hyperlink"/>
          <w:color w:val="auto"/>
          <w:u w:val="none"/>
        </w:rPr>
        <w:tab/>
      </w:r>
      <w:r>
        <w:rPr>
          <w:rStyle w:val="Hyperlink"/>
          <w:color w:val="auto"/>
          <w:u w:val="none"/>
        </w:rPr>
        <w:tab/>
      </w:r>
      <w:r>
        <w:rPr>
          <w:rStyle w:val="Hyperlink"/>
          <w:color w:val="auto"/>
          <w:u w:val="none"/>
        </w:rPr>
        <w:tab/>
      </w:r>
    </w:p>
    <w:p w14:paraId="50FCAB2D" w14:textId="4D00868C" w:rsidR="00E312A7" w:rsidRDefault="00E312A7" w:rsidP="00E312A7">
      <w:pPr>
        <w:spacing w:after="0"/>
        <w:ind w:left="2830" w:hanging="2830"/>
      </w:pPr>
      <w:r w:rsidRPr="00B77587">
        <w:t>Joy Moonen</w:t>
      </w:r>
      <w:r>
        <w:t xml:space="preserve"> *</w:t>
      </w:r>
      <w:r>
        <w:tab/>
      </w:r>
      <w:r>
        <w:tab/>
        <w:t>(*ter advisering benaderbaar: auteur en professional inclusief samenwerken)</w:t>
      </w:r>
      <w:r>
        <w:tab/>
        <w:t xml:space="preserve"> </w:t>
      </w:r>
      <w:r w:rsidR="001E091C">
        <w:br/>
      </w:r>
    </w:p>
    <w:p w14:paraId="35C9B484" w14:textId="77777777" w:rsidR="00E705C5" w:rsidRDefault="00E705C5" w:rsidP="00E705C5">
      <w:pPr>
        <w:spacing w:after="0"/>
      </w:pPr>
    </w:p>
    <w:p w14:paraId="3C84CD12" w14:textId="6ED768F9" w:rsidR="00E705C5" w:rsidRDefault="00916FAE" w:rsidP="00916FAE">
      <w:r>
        <w:rPr>
          <w:b/>
          <w:bCs/>
          <w:i/>
          <w:iCs/>
          <w:u w:val="single"/>
        </w:rPr>
        <w:t>Buitenkring</w:t>
      </w:r>
    </w:p>
    <w:p w14:paraId="4DBBF02C" w14:textId="2E705517" w:rsidR="00E705C5" w:rsidRDefault="00E705C5" w:rsidP="00E705C5">
      <w:pPr>
        <w:spacing w:after="0" w:line="240" w:lineRule="auto"/>
      </w:pPr>
      <w:r>
        <w:t>Constance Kappelman</w:t>
      </w:r>
      <w:r>
        <w:tab/>
      </w:r>
      <w:r>
        <w:tab/>
        <w:t>(SNS</w:t>
      </w:r>
      <w:r w:rsidR="009F0F28">
        <w:t>-klas</w:t>
      </w:r>
      <w:r>
        <w:t xml:space="preserve"> Bergen / Adriaan Roland Holstschool) </w:t>
      </w:r>
    </w:p>
    <w:p w14:paraId="267D2A20" w14:textId="2F029747" w:rsidR="008C47CA" w:rsidRDefault="008C47CA" w:rsidP="008C47CA">
      <w:pPr>
        <w:spacing w:after="0"/>
      </w:pPr>
      <w:r>
        <w:t>René Krom</w:t>
      </w:r>
      <w:r>
        <w:tab/>
      </w:r>
      <w:r>
        <w:tab/>
      </w:r>
      <w:r>
        <w:tab/>
        <w:t xml:space="preserve">(teamleider </w:t>
      </w:r>
      <w:proofErr w:type="spellStart"/>
      <w:r>
        <w:t>Heliomare</w:t>
      </w:r>
      <w:proofErr w:type="spellEnd"/>
      <w:r>
        <w:t xml:space="preserve"> De Ruimte)  </w:t>
      </w:r>
      <w:r w:rsidR="00426167">
        <w:br/>
        <w:t>Jolande Brinkman</w:t>
      </w:r>
      <w:r w:rsidR="00426167">
        <w:tab/>
      </w:r>
      <w:r w:rsidR="00426167">
        <w:tab/>
        <w:t xml:space="preserve">(teamleider </w:t>
      </w:r>
      <w:proofErr w:type="spellStart"/>
      <w:r w:rsidR="00426167">
        <w:t>Heliomare</w:t>
      </w:r>
      <w:proofErr w:type="spellEnd"/>
      <w:r w:rsidR="00426167">
        <w:t xml:space="preserve"> De Alk)</w:t>
      </w:r>
    </w:p>
    <w:p w14:paraId="2EF553FA" w14:textId="77777777" w:rsidR="00E705C5" w:rsidRDefault="00E705C5" w:rsidP="00E705C5">
      <w:pPr>
        <w:spacing w:after="0" w:line="240" w:lineRule="auto"/>
      </w:pPr>
      <w:r>
        <w:t>Hélène de Vries</w:t>
      </w:r>
      <w:r>
        <w:tab/>
      </w:r>
      <w:r>
        <w:tab/>
      </w:r>
      <w:r>
        <w:tab/>
        <w:t xml:space="preserve">(directeur Chr. </w:t>
      </w:r>
      <w:proofErr w:type="spellStart"/>
      <w:r>
        <w:t>Kindcentrum</w:t>
      </w:r>
      <w:proofErr w:type="spellEnd"/>
      <w:r>
        <w:t xml:space="preserve"> het Mozaïek) </w:t>
      </w:r>
    </w:p>
    <w:p w14:paraId="14A3751D" w14:textId="77777777" w:rsidR="00E705C5" w:rsidRDefault="00E705C5" w:rsidP="00E705C5">
      <w:pPr>
        <w:spacing w:after="0" w:line="240" w:lineRule="auto"/>
      </w:pPr>
      <w:r>
        <w:t>Marga Bakker</w:t>
      </w:r>
      <w:r>
        <w:tab/>
      </w:r>
      <w:r>
        <w:tab/>
      </w:r>
      <w:r>
        <w:tab/>
        <w:t xml:space="preserve">(coördinator Integrale Vroeghulp) </w:t>
      </w:r>
    </w:p>
    <w:p w14:paraId="0F02F303" w14:textId="0604A6DF" w:rsidR="00E705C5" w:rsidRDefault="00E705C5" w:rsidP="00426167">
      <w:pPr>
        <w:spacing w:after="0" w:line="240" w:lineRule="auto"/>
        <w:rPr>
          <w:rFonts w:eastAsia="Times New Roman"/>
        </w:rPr>
      </w:pPr>
      <w:r w:rsidRPr="00D30E77">
        <w:rPr>
          <w:lang w:val="en-US"/>
        </w:rPr>
        <w:t>Caroline Cazemier</w:t>
      </w:r>
      <w:r w:rsidRPr="00D30E77">
        <w:rPr>
          <w:lang w:val="en-US"/>
        </w:rPr>
        <w:tab/>
      </w:r>
      <w:r w:rsidRPr="00D30E77">
        <w:rPr>
          <w:lang w:val="en-US"/>
        </w:rPr>
        <w:tab/>
        <w:t xml:space="preserve">(AB PO </w:t>
      </w:r>
      <w:proofErr w:type="spellStart"/>
      <w:r w:rsidRPr="00D30E77">
        <w:rPr>
          <w:lang w:val="en-US"/>
        </w:rPr>
        <w:t>Advies</w:t>
      </w:r>
      <w:proofErr w:type="spellEnd"/>
      <w:r w:rsidRPr="00D30E77">
        <w:rPr>
          <w:lang w:val="en-US"/>
        </w:rPr>
        <w:t xml:space="preserve"> </w:t>
      </w:r>
      <w:proofErr w:type="spellStart"/>
      <w:r w:rsidRPr="00D30E77">
        <w:rPr>
          <w:lang w:val="en-US"/>
        </w:rPr>
        <w:t>Heliomare</w:t>
      </w:r>
      <w:proofErr w:type="spellEnd"/>
      <w:r w:rsidRPr="00D30E77">
        <w:rPr>
          <w:lang w:val="en-US"/>
        </w:rPr>
        <w:t xml:space="preserve">) </w:t>
      </w:r>
      <w:r w:rsidRPr="00D30E77">
        <w:rPr>
          <w:lang w:val="en-US"/>
        </w:rPr>
        <w:tab/>
      </w:r>
      <w:r>
        <w:t xml:space="preserve"> </w:t>
      </w:r>
    </w:p>
    <w:p w14:paraId="7F31641F" w14:textId="77777777" w:rsidR="00E705C5" w:rsidRDefault="00E705C5" w:rsidP="00E705C5">
      <w:pPr>
        <w:spacing w:after="0" w:line="240" w:lineRule="auto"/>
        <w:rPr>
          <w:rFonts w:eastAsia="Times New Roman"/>
        </w:rPr>
      </w:pPr>
      <w:r>
        <w:rPr>
          <w:rFonts w:eastAsia="Times New Roman"/>
        </w:rPr>
        <w:t>Marieke Ettema</w:t>
      </w:r>
      <w:r>
        <w:rPr>
          <w:rFonts w:eastAsia="Times New Roman"/>
        </w:rPr>
        <w:tab/>
      </w:r>
      <w:r>
        <w:rPr>
          <w:rFonts w:eastAsia="Times New Roman"/>
        </w:rPr>
        <w:tab/>
        <w:t>(beleidsmedewerker onderwijs Allente)</w:t>
      </w:r>
      <w:r>
        <w:rPr>
          <w:rFonts w:eastAsia="Times New Roman"/>
        </w:rPr>
        <w:tab/>
        <w:t xml:space="preserve">  </w:t>
      </w:r>
    </w:p>
    <w:p w14:paraId="24DAF5A5" w14:textId="2E3E175A" w:rsidR="00E705C5" w:rsidRDefault="00E705C5" w:rsidP="00E705C5">
      <w:pPr>
        <w:spacing w:after="0" w:line="240" w:lineRule="auto"/>
        <w:rPr>
          <w:rFonts w:eastAsia="Times New Roman"/>
        </w:rPr>
      </w:pPr>
      <w:r>
        <w:rPr>
          <w:rFonts w:eastAsia="Times New Roman"/>
        </w:rPr>
        <w:t>Christiaan Kwint</w:t>
      </w:r>
      <w:r>
        <w:rPr>
          <w:rFonts w:eastAsia="Times New Roman"/>
        </w:rPr>
        <w:tab/>
      </w:r>
      <w:r>
        <w:rPr>
          <w:rFonts w:eastAsia="Times New Roman"/>
        </w:rPr>
        <w:tab/>
      </w:r>
      <w:r w:rsidR="00F330EB">
        <w:rPr>
          <w:rFonts w:eastAsia="Times New Roman"/>
        </w:rPr>
        <w:t xml:space="preserve">(bestuurder Stichting </w:t>
      </w:r>
      <w:proofErr w:type="spellStart"/>
      <w:r w:rsidR="00F330EB">
        <w:rPr>
          <w:rFonts w:eastAsia="Times New Roman"/>
        </w:rPr>
        <w:t>Kanz</w:t>
      </w:r>
      <w:proofErr w:type="spellEnd"/>
      <w:r w:rsidR="00F330EB">
        <w:rPr>
          <w:rFonts w:eastAsia="Times New Roman"/>
        </w:rPr>
        <w:t xml:space="preserve">) </w:t>
      </w:r>
    </w:p>
    <w:p w14:paraId="7F0E827F" w14:textId="270C80BF" w:rsidR="00E705C5" w:rsidRDefault="00E705C5" w:rsidP="00E705C5">
      <w:pPr>
        <w:spacing w:after="0" w:line="240" w:lineRule="auto"/>
        <w:rPr>
          <w:rFonts w:eastAsia="Times New Roman"/>
        </w:rPr>
      </w:pPr>
      <w:r>
        <w:rPr>
          <w:rFonts w:eastAsia="Times New Roman"/>
        </w:rPr>
        <w:t>Bettina Eroglu</w:t>
      </w:r>
      <w:r>
        <w:rPr>
          <w:rFonts w:eastAsia="Times New Roman"/>
        </w:rPr>
        <w:tab/>
      </w:r>
      <w:r>
        <w:rPr>
          <w:rFonts w:eastAsia="Times New Roman"/>
        </w:rPr>
        <w:tab/>
      </w:r>
      <w:r>
        <w:rPr>
          <w:rFonts w:eastAsia="Times New Roman"/>
        </w:rPr>
        <w:tab/>
        <w:t>(opvoedondersteuning Gemeent</w:t>
      </w:r>
      <w:r w:rsidR="0049255E">
        <w:rPr>
          <w:rFonts w:eastAsia="Times New Roman"/>
        </w:rPr>
        <w:t>e)</w:t>
      </w:r>
    </w:p>
    <w:p w14:paraId="2A3A18BC" w14:textId="36BDF53D" w:rsidR="00E705C5" w:rsidRPr="00BA442D" w:rsidRDefault="00E705C5" w:rsidP="00BA442D">
      <w:pPr>
        <w:spacing w:after="0" w:line="240" w:lineRule="auto"/>
        <w:ind w:left="2832" w:hanging="2832"/>
        <w:rPr>
          <w:rStyle w:val="Hyperlink"/>
          <w:rFonts w:eastAsia="Times New Roman"/>
          <w:color w:val="auto"/>
          <w:u w:val="none"/>
        </w:rPr>
      </w:pPr>
      <w:r>
        <w:rPr>
          <w:rFonts w:eastAsia="Times New Roman"/>
        </w:rPr>
        <w:t>Frans Larooi:</w:t>
      </w:r>
      <w:r>
        <w:rPr>
          <w:rFonts w:eastAsia="Times New Roman"/>
        </w:rPr>
        <w:tab/>
      </w:r>
      <w:bookmarkStart w:id="0" w:name="_Hlk48562746"/>
      <w:r>
        <w:rPr>
          <w:rFonts w:eastAsia="Times New Roman"/>
        </w:rPr>
        <w:t xml:space="preserve">(directeur SBO De Vlindertuin) </w:t>
      </w:r>
      <w:bookmarkEnd w:id="0"/>
      <w:r w:rsidRPr="000330FB">
        <w:t xml:space="preserve"> </w:t>
      </w:r>
    </w:p>
    <w:p w14:paraId="0157CBBB" w14:textId="70FB8032" w:rsidR="00E705C5" w:rsidRDefault="00E705C5" w:rsidP="00E705C5">
      <w:pPr>
        <w:pStyle w:val="Geenafstand"/>
        <w:rPr>
          <w:rStyle w:val="Hyperlink"/>
        </w:rPr>
      </w:pPr>
      <w:r>
        <w:t xml:space="preserve">Ariane </w:t>
      </w:r>
      <w:proofErr w:type="spellStart"/>
      <w:r>
        <w:t>Breimer</w:t>
      </w:r>
      <w:proofErr w:type="spellEnd"/>
      <w:r>
        <w:tab/>
      </w:r>
      <w:r>
        <w:tab/>
      </w:r>
      <w:r>
        <w:tab/>
        <w:t>(</w:t>
      </w:r>
      <w:r w:rsidR="00F330EB">
        <w:t>d</w:t>
      </w:r>
      <w:r>
        <w:t xml:space="preserve">irecteur IKC Oudkarspel/ </w:t>
      </w:r>
      <w:proofErr w:type="spellStart"/>
      <w:r>
        <w:t>Kanz</w:t>
      </w:r>
      <w:proofErr w:type="spellEnd"/>
      <w:r>
        <w:t xml:space="preserve">-klas) </w:t>
      </w:r>
    </w:p>
    <w:p w14:paraId="568498D4" w14:textId="1C655A54" w:rsidR="00E705C5" w:rsidRDefault="00E705C5" w:rsidP="001E091C">
      <w:pPr>
        <w:pStyle w:val="Geenafstand"/>
        <w:rPr>
          <w:rStyle w:val="Hyperlink"/>
          <w:color w:val="auto"/>
          <w:u w:val="none"/>
        </w:rPr>
      </w:pPr>
      <w:r w:rsidRPr="004515B1">
        <w:rPr>
          <w:rStyle w:val="Hyperlink"/>
          <w:color w:val="auto"/>
          <w:u w:val="none"/>
        </w:rPr>
        <w:t>Marchien Bakker</w:t>
      </w:r>
      <w:r w:rsidRPr="004515B1">
        <w:rPr>
          <w:rStyle w:val="Hyperlink"/>
          <w:color w:val="auto"/>
          <w:u w:val="none"/>
        </w:rPr>
        <w:tab/>
      </w:r>
      <w:r>
        <w:rPr>
          <w:rStyle w:val="Hyperlink"/>
          <w:color w:val="auto"/>
          <w:u w:val="none"/>
        </w:rPr>
        <w:tab/>
      </w:r>
      <w:r w:rsidR="00F330EB">
        <w:rPr>
          <w:rStyle w:val="Hyperlink"/>
          <w:color w:val="auto"/>
          <w:u w:val="none"/>
        </w:rPr>
        <w:t>(</w:t>
      </w:r>
      <w:r>
        <w:rPr>
          <w:rStyle w:val="Hyperlink"/>
          <w:color w:val="auto"/>
          <w:u w:val="none"/>
        </w:rPr>
        <w:t>IB-er Bonte Mol</w:t>
      </w:r>
      <w:r w:rsidR="00F330EB">
        <w:rPr>
          <w:rStyle w:val="Hyperlink"/>
          <w:color w:val="auto"/>
          <w:u w:val="none"/>
        </w:rPr>
        <w:t>)</w:t>
      </w:r>
      <w:r w:rsidR="001E091C">
        <w:rPr>
          <w:rStyle w:val="Hyperlink"/>
          <w:color w:val="auto"/>
          <w:u w:val="none"/>
        </w:rPr>
        <w:t xml:space="preserve"> </w:t>
      </w:r>
      <w:r>
        <w:rPr>
          <w:rStyle w:val="Hyperlink"/>
          <w:color w:val="auto"/>
          <w:u w:val="none"/>
        </w:rPr>
        <w:br/>
        <w:t>Josien de Groot</w:t>
      </w:r>
      <w:r>
        <w:rPr>
          <w:rStyle w:val="Hyperlink"/>
          <w:color w:val="auto"/>
          <w:u w:val="none"/>
        </w:rPr>
        <w:tab/>
      </w:r>
      <w:r>
        <w:rPr>
          <w:rStyle w:val="Hyperlink"/>
          <w:color w:val="auto"/>
          <w:u w:val="none"/>
        </w:rPr>
        <w:tab/>
      </w:r>
      <w:r>
        <w:rPr>
          <w:rStyle w:val="Hyperlink"/>
          <w:color w:val="auto"/>
          <w:u w:val="none"/>
        </w:rPr>
        <w:tab/>
      </w:r>
      <w:r w:rsidR="00F330EB">
        <w:rPr>
          <w:rStyle w:val="Hyperlink"/>
          <w:color w:val="auto"/>
          <w:u w:val="none"/>
        </w:rPr>
        <w:t>(</w:t>
      </w:r>
      <w:r>
        <w:rPr>
          <w:rStyle w:val="Hyperlink"/>
          <w:color w:val="auto"/>
          <w:u w:val="none"/>
        </w:rPr>
        <w:t xml:space="preserve">directeur </w:t>
      </w:r>
      <w:proofErr w:type="spellStart"/>
      <w:r>
        <w:rPr>
          <w:rStyle w:val="Hyperlink"/>
          <w:color w:val="auto"/>
          <w:u w:val="none"/>
        </w:rPr>
        <w:t>Durv</w:t>
      </w:r>
      <w:proofErr w:type="spellEnd"/>
      <w:r w:rsidR="00F330EB">
        <w:rPr>
          <w:rStyle w:val="Hyperlink"/>
          <w:color w:val="auto"/>
          <w:u w:val="none"/>
        </w:rPr>
        <w:t>)</w:t>
      </w:r>
    </w:p>
    <w:p w14:paraId="549ECBF4" w14:textId="59DFE531" w:rsidR="00E705C5" w:rsidRDefault="00E705C5" w:rsidP="00E705C5">
      <w:pPr>
        <w:pStyle w:val="Geenafstand"/>
        <w:rPr>
          <w:rStyle w:val="Hyperlink"/>
          <w:color w:val="auto"/>
          <w:u w:val="none"/>
        </w:rPr>
      </w:pPr>
      <w:r>
        <w:rPr>
          <w:rStyle w:val="Hyperlink"/>
          <w:color w:val="auto"/>
          <w:u w:val="none"/>
        </w:rPr>
        <w:t xml:space="preserve">Astrid </w:t>
      </w:r>
      <w:proofErr w:type="spellStart"/>
      <w:r>
        <w:rPr>
          <w:rStyle w:val="Hyperlink"/>
          <w:color w:val="auto"/>
          <w:u w:val="none"/>
        </w:rPr>
        <w:t>Ottenheym</w:t>
      </w:r>
      <w:proofErr w:type="spellEnd"/>
      <w:r>
        <w:rPr>
          <w:rStyle w:val="Hyperlink"/>
          <w:color w:val="auto"/>
          <w:u w:val="none"/>
        </w:rPr>
        <w:tab/>
      </w:r>
      <w:r>
        <w:rPr>
          <w:rStyle w:val="Hyperlink"/>
          <w:color w:val="auto"/>
          <w:u w:val="none"/>
        </w:rPr>
        <w:tab/>
      </w:r>
      <w:r w:rsidR="00BA442D">
        <w:t>(</w:t>
      </w:r>
      <w:r w:rsidR="001A26F4">
        <w:t>directeur bestuurder S</w:t>
      </w:r>
      <w:r w:rsidR="00BA442D">
        <w:t>WV PPO Noord-Kennemerland)</w:t>
      </w:r>
    </w:p>
    <w:p w14:paraId="6B033E75" w14:textId="5C04D15E" w:rsidR="00E705C5" w:rsidRDefault="00E705C5" w:rsidP="00E705C5">
      <w:pPr>
        <w:pStyle w:val="Geenafstand"/>
        <w:rPr>
          <w:rStyle w:val="Hyperlink"/>
          <w:color w:val="auto"/>
          <w:u w:val="none"/>
        </w:rPr>
      </w:pPr>
      <w:r>
        <w:rPr>
          <w:rStyle w:val="Hyperlink"/>
          <w:color w:val="auto"/>
          <w:u w:val="none"/>
        </w:rPr>
        <w:t>Yvonne Vellinga</w:t>
      </w:r>
      <w:r>
        <w:rPr>
          <w:rStyle w:val="Hyperlink"/>
          <w:color w:val="auto"/>
          <w:u w:val="none"/>
        </w:rPr>
        <w:tab/>
      </w:r>
      <w:r>
        <w:rPr>
          <w:rStyle w:val="Hyperlink"/>
          <w:color w:val="auto"/>
          <w:u w:val="none"/>
        </w:rPr>
        <w:tab/>
      </w:r>
      <w:r w:rsidR="00BA442D">
        <w:t>(consulent SWV PPO Noord-Kennemerland)</w:t>
      </w:r>
    </w:p>
    <w:p w14:paraId="70C672C0" w14:textId="2ABE91A5" w:rsidR="00077299" w:rsidRDefault="002B51CB" w:rsidP="00AC6385">
      <w:r>
        <w:t>Daniëlle Bart</w:t>
      </w:r>
      <w:r>
        <w:tab/>
      </w:r>
      <w:r>
        <w:tab/>
      </w:r>
      <w:r>
        <w:tab/>
      </w:r>
      <w:r w:rsidR="00F330EB">
        <w:t>(</w:t>
      </w:r>
      <w:r>
        <w:t>IB-er IKC</w:t>
      </w:r>
      <w:r w:rsidR="00077299">
        <w:t xml:space="preserve"> </w:t>
      </w:r>
      <w:r w:rsidR="000859C6">
        <w:t>Oudkarspel</w:t>
      </w:r>
      <w:r w:rsidR="00F330EB">
        <w:t>)</w:t>
      </w:r>
      <w:r w:rsidR="0010562C">
        <w:br/>
        <w:t>Réne Venneker</w:t>
      </w:r>
      <w:r w:rsidR="0010562C">
        <w:tab/>
      </w:r>
      <w:r w:rsidR="0010562C">
        <w:tab/>
      </w:r>
      <w:r w:rsidR="0010562C">
        <w:tab/>
      </w:r>
      <w:r w:rsidR="00F330EB">
        <w:t>(</w:t>
      </w:r>
      <w:r w:rsidR="0010562C">
        <w:t>directeur De Bonte Mol</w:t>
      </w:r>
      <w:r w:rsidR="00F330EB">
        <w:t>)</w:t>
      </w:r>
      <w:r w:rsidR="00AE68B2">
        <w:br/>
        <w:t>Manuel</w:t>
      </w:r>
      <w:r w:rsidR="00686053">
        <w:t>a</w:t>
      </w:r>
      <w:r w:rsidR="00AE68B2">
        <w:t xml:space="preserve"> de Bruijne</w:t>
      </w:r>
      <w:r w:rsidR="00AE68B2">
        <w:tab/>
      </w:r>
      <w:r w:rsidR="00AE68B2">
        <w:tab/>
      </w:r>
      <w:r w:rsidR="00F330EB">
        <w:t>(c</w:t>
      </w:r>
      <w:r w:rsidR="00AE68B2">
        <w:t xml:space="preserve">onsulent </w:t>
      </w:r>
      <w:r w:rsidR="0049255E">
        <w:t xml:space="preserve">SWV </w:t>
      </w:r>
      <w:r w:rsidR="00AE68B2">
        <w:t>PPO</w:t>
      </w:r>
      <w:r w:rsidR="00D21D5E">
        <w:t xml:space="preserve"> </w:t>
      </w:r>
      <w:r w:rsidR="00AE68B2">
        <w:t>N</w:t>
      </w:r>
      <w:r w:rsidR="0049255E">
        <w:t>oord</w:t>
      </w:r>
      <w:r w:rsidR="00D21D5E">
        <w:t>-Kennemerland</w:t>
      </w:r>
      <w:r w:rsidR="00F330EB">
        <w:t>)</w:t>
      </w:r>
      <w:r w:rsidR="0036455C">
        <w:br/>
      </w:r>
      <w:proofErr w:type="spellStart"/>
      <w:r w:rsidR="0036455C">
        <w:t>Gonneke</w:t>
      </w:r>
      <w:proofErr w:type="spellEnd"/>
      <w:r w:rsidR="0036455C">
        <w:t xml:space="preserve"> de Roode</w:t>
      </w:r>
      <w:r w:rsidR="0036455C">
        <w:tab/>
      </w:r>
      <w:r w:rsidR="0036455C">
        <w:tab/>
        <w:t>(IB-er Jules Verneschool)</w:t>
      </w:r>
      <w:r w:rsidR="0036455C">
        <w:br/>
        <w:t>Ingrid IJsseldijk</w:t>
      </w:r>
      <w:r w:rsidR="0036455C">
        <w:tab/>
      </w:r>
      <w:r w:rsidR="0036455C">
        <w:tab/>
      </w:r>
      <w:r w:rsidR="0036455C">
        <w:tab/>
        <w:t>(directeur Jules Verneschool)</w:t>
      </w:r>
      <w:r w:rsidR="00077299">
        <w:tab/>
      </w:r>
      <w:r w:rsidR="00077299">
        <w:br/>
      </w:r>
    </w:p>
    <w:sectPr w:rsidR="00077299">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3DDE8F" w14:textId="77777777" w:rsidR="00B82554" w:rsidRDefault="00B82554" w:rsidP="00B82554">
      <w:pPr>
        <w:spacing w:after="0" w:line="240" w:lineRule="auto"/>
      </w:pPr>
      <w:r>
        <w:separator/>
      </w:r>
    </w:p>
  </w:endnote>
  <w:endnote w:type="continuationSeparator" w:id="0">
    <w:p w14:paraId="10CD31BB" w14:textId="77777777" w:rsidR="00B82554" w:rsidRDefault="00B82554" w:rsidP="00B825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5567A4" w14:textId="6FE112E0" w:rsidR="00B82554" w:rsidRDefault="00B82554">
    <w:pPr>
      <w:pStyle w:val="Voettekst"/>
    </w:pPr>
    <w:r>
      <w:t>Memo april 2021</w:t>
    </w:r>
  </w:p>
  <w:p w14:paraId="1BD7BFFC" w14:textId="77777777" w:rsidR="00B82554" w:rsidRDefault="00B8255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0C0188" w14:textId="77777777" w:rsidR="00B82554" w:rsidRDefault="00B82554" w:rsidP="00B82554">
      <w:pPr>
        <w:spacing w:after="0" w:line="240" w:lineRule="auto"/>
      </w:pPr>
      <w:r>
        <w:separator/>
      </w:r>
    </w:p>
  </w:footnote>
  <w:footnote w:type="continuationSeparator" w:id="0">
    <w:p w14:paraId="31F5F109" w14:textId="77777777" w:rsidR="00B82554" w:rsidRDefault="00B82554" w:rsidP="00B825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C90BC3"/>
    <w:multiLevelType w:val="hybridMultilevel"/>
    <w:tmpl w:val="EEE45A1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7BD5BF7"/>
    <w:multiLevelType w:val="hybridMultilevel"/>
    <w:tmpl w:val="C88C4A84"/>
    <w:lvl w:ilvl="0" w:tplc="0413000F">
      <w:start w:val="1"/>
      <w:numFmt w:val="decimal"/>
      <w:lvlText w:val="%1."/>
      <w:lvlJc w:val="left"/>
      <w:pPr>
        <w:ind w:left="2340" w:hanging="360"/>
      </w:pPr>
    </w:lvl>
    <w:lvl w:ilvl="1" w:tplc="04130019" w:tentative="1">
      <w:start w:val="1"/>
      <w:numFmt w:val="lowerLetter"/>
      <w:lvlText w:val="%2."/>
      <w:lvlJc w:val="left"/>
      <w:pPr>
        <w:ind w:left="3060" w:hanging="360"/>
      </w:pPr>
    </w:lvl>
    <w:lvl w:ilvl="2" w:tplc="0413001B" w:tentative="1">
      <w:start w:val="1"/>
      <w:numFmt w:val="lowerRoman"/>
      <w:lvlText w:val="%3."/>
      <w:lvlJc w:val="right"/>
      <w:pPr>
        <w:ind w:left="3780" w:hanging="180"/>
      </w:pPr>
    </w:lvl>
    <w:lvl w:ilvl="3" w:tplc="0413000F" w:tentative="1">
      <w:start w:val="1"/>
      <w:numFmt w:val="decimal"/>
      <w:lvlText w:val="%4."/>
      <w:lvlJc w:val="left"/>
      <w:pPr>
        <w:ind w:left="4500" w:hanging="360"/>
      </w:pPr>
    </w:lvl>
    <w:lvl w:ilvl="4" w:tplc="04130019" w:tentative="1">
      <w:start w:val="1"/>
      <w:numFmt w:val="lowerLetter"/>
      <w:lvlText w:val="%5."/>
      <w:lvlJc w:val="left"/>
      <w:pPr>
        <w:ind w:left="5220" w:hanging="360"/>
      </w:pPr>
    </w:lvl>
    <w:lvl w:ilvl="5" w:tplc="0413001B" w:tentative="1">
      <w:start w:val="1"/>
      <w:numFmt w:val="lowerRoman"/>
      <w:lvlText w:val="%6."/>
      <w:lvlJc w:val="right"/>
      <w:pPr>
        <w:ind w:left="5940" w:hanging="180"/>
      </w:pPr>
    </w:lvl>
    <w:lvl w:ilvl="6" w:tplc="0413000F" w:tentative="1">
      <w:start w:val="1"/>
      <w:numFmt w:val="decimal"/>
      <w:lvlText w:val="%7."/>
      <w:lvlJc w:val="left"/>
      <w:pPr>
        <w:ind w:left="6660" w:hanging="360"/>
      </w:pPr>
    </w:lvl>
    <w:lvl w:ilvl="7" w:tplc="04130019" w:tentative="1">
      <w:start w:val="1"/>
      <w:numFmt w:val="lowerLetter"/>
      <w:lvlText w:val="%8."/>
      <w:lvlJc w:val="left"/>
      <w:pPr>
        <w:ind w:left="7380" w:hanging="360"/>
      </w:pPr>
    </w:lvl>
    <w:lvl w:ilvl="8" w:tplc="0413001B" w:tentative="1">
      <w:start w:val="1"/>
      <w:numFmt w:val="lowerRoman"/>
      <w:lvlText w:val="%9."/>
      <w:lvlJc w:val="right"/>
      <w:pPr>
        <w:ind w:left="8100" w:hanging="180"/>
      </w:pPr>
    </w:lvl>
  </w:abstractNum>
  <w:abstractNum w:abstractNumId="2" w15:restartNumberingAfterBreak="0">
    <w:nsid w:val="195177F0"/>
    <w:multiLevelType w:val="hybridMultilevel"/>
    <w:tmpl w:val="1B4E0408"/>
    <w:lvl w:ilvl="0" w:tplc="0413000F">
      <w:start w:val="1"/>
      <w:numFmt w:val="decimal"/>
      <w:lvlText w:val="%1."/>
      <w:lvlJc w:val="left"/>
      <w:pPr>
        <w:ind w:left="2340" w:hanging="360"/>
      </w:pPr>
    </w:lvl>
    <w:lvl w:ilvl="1" w:tplc="04130019" w:tentative="1">
      <w:start w:val="1"/>
      <w:numFmt w:val="lowerLetter"/>
      <w:lvlText w:val="%2."/>
      <w:lvlJc w:val="left"/>
      <w:pPr>
        <w:ind w:left="3060" w:hanging="360"/>
      </w:pPr>
    </w:lvl>
    <w:lvl w:ilvl="2" w:tplc="0413001B" w:tentative="1">
      <w:start w:val="1"/>
      <w:numFmt w:val="lowerRoman"/>
      <w:lvlText w:val="%3."/>
      <w:lvlJc w:val="right"/>
      <w:pPr>
        <w:ind w:left="3780" w:hanging="180"/>
      </w:pPr>
    </w:lvl>
    <w:lvl w:ilvl="3" w:tplc="0413000F" w:tentative="1">
      <w:start w:val="1"/>
      <w:numFmt w:val="decimal"/>
      <w:lvlText w:val="%4."/>
      <w:lvlJc w:val="left"/>
      <w:pPr>
        <w:ind w:left="4500" w:hanging="360"/>
      </w:pPr>
    </w:lvl>
    <w:lvl w:ilvl="4" w:tplc="04130019" w:tentative="1">
      <w:start w:val="1"/>
      <w:numFmt w:val="lowerLetter"/>
      <w:lvlText w:val="%5."/>
      <w:lvlJc w:val="left"/>
      <w:pPr>
        <w:ind w:left="5220" w:hanging="360"/>
      </w:pPr>
    </w:lvl>
    <w:lvl w:ilvl="5" w:tplc="0413001B" w:tentative="1">
      <w:start w:val="1"/>
      <w:numFmt w:val="lowerRoman"/>
      <w:lvlText w:val="%6."/>
      <w:lvlJc w:val="right"/>
      <w:pPr>
        <w:ind w:left="5940" w:hanging="180"/>
      </w:pPr>
    </w:lvl>
    <w:lvl w:ilvl="6" w:tplc="0413000F" w:tentative="1">
      <w:start w:val="1"/>
      <w:numFmt w:val="decimal"/>
      <w:lvlText w:val="%7."/>
      <w:lvlJc w:val="left"/>
      <w:pPr>
        <w:ind w:left="6660" w:hanging="360"/>
      </w:pPr>
    </w:lvl>
    <w:lvl w:ilvl="7" w:tplc="04130019" w:tentative="1">
      <w:start w:val="1"/>
      <w:numFmt w:val="lowerLetter"/>
      <w:lvlText w:val="%8."/>
      <w:lvlJc w:val="left"/>
      <w:pPr>
        <w:ind w:left="7380" w:hanging="360"/>
      </w:pPr>
    </w:lvl>
    <w:lvl w:ilvl="8" w:tplc="0413001B" w:tentative="1">
      <w:start w:val="1"/>
      <w:numFmt w:val="lowerRoman"/>
      <w:lvlText w:val="%9."/>
      <w:lvlJc w:val="right"/>
      <w:pPr>
        <w:ind w:left="8100" w:hanging="180"/>
      </w:pPr>
    </w:lvl>
  </w:abstractNum>
  <w:abstractNum w:abstractNumId="3" w15:restartNumberingAfterBreak="0">
    <w:nsid w:val="1E5F6CAE"/>
    <w:multiLevelType w:val="hybridMultilevel"/>
    <w:tmpl w:val="D7F091B0"/>
    <w:lvl w:ilvl="0" w:tplc="8DD808B8">
      <w:start w:val="1"/>
      <w:numFmt w:val="decimal"/>
      <w:lvlText w:val="%1."/>
      <w:lvlJc w:val="left"/>
      <w:pPr>
        <w:ind w:left="720" w:hanging="360"/>
      </w:pPr>
      <w:rPr>
        <w:b w:val="0"/>
        <w:bCs w:val="0"/>
      </w:rPr>
    </w:lvl>
    <w:lvl w:ilvl="1" w:tplc="0413000B">
      <w:start w:val="1"/>
      <w:numFmt w:val="bullet"/>
      <w:lvlText w:val=""/>
      <w:lvlJc w:val="left"/>
      <w:pPr>
        <w:ind w:left="1440" w:hanging="360"/>
      </w:pPr>
      <w:rPr>
        <w:rFonts w:ascii="Wingdings" w:hAnsi="Wingdings" w:hint="default"/>
      </w:rPr>
    </w:lvl>
    <w:lvl w:ilvl="2" w:tplc="0413000F">
      <w:start w:val="1"/>
      <w:numFmt w:val="decimal"/>
      <w:lvlText w:val="%3."/>
      <w:lvlJc w:val="left"/>
      <w:pPr>
        <w:ind w:left="2160" w:hanging="180"/>
      </w:pPr>
      <w:rPr>
        <w:rFonts w:hint="default"/>
      </w:r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39AE7D60"/>
    <w:multiLevelType w:val="hybridMultilevel"/>
    <w:tmpl w:val="52607E0E"/>
    <w:lvl w:ilvl="0" w:tplc="04130001">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525B3F75"/>
    <w:multiLevelType w:val="hybridMultilevel"/>
    <w:tmpl w:val="599AC682"/>
    <w:lvl w:ilvl="0" w:tplc="A84E4450">
      <w:start w:val="3"/>
      <w:numFmt w:val="bullet"/>
      <w:lvlText w:val="-"/>
      <w:lvlJc w:val="left"/>
      <w:pPr>
        <w:ind w:left="2340" w:hanging="360"/>
      </w:pPr>
      <w:rPr>
        <w:rFonts w:ascii="Calibri" w:eastAsiaTheme="minorHAnsi" w:hAnsi="Calibri" w:cs="Calibri" w:hint="default"/>
      </w:rPr>
    </w:lvl>
    <w:lvl w:ilvl="1" w:tplc="04130019" w:tentative="1">
      <w:start w:val="1"/>
      <w:numFmt w:val="lowerLetter"/>
      <w:lvlText w:val="%2."/>
      <w:lvlJc w:val="left"/>
      <w:pPr>
        <w:ind w:left="3060" w:hanging="360"/>
      </w:pPr>
    </w:lvl>
    <w:lvl w:ilvl="2" w:tplc="0413001B" w:tentative="1">
      <w:start w:val="1"/>
      <w:numFmt w:val="lowerRoman"/>
      <w:lvlText w:val="%3."/>
      <w:lvlJc w:val="right"/>
      <w:pPr>
        <w:ind w:left="3780" w:hanging="180"/>
      </w:pPr>
    </w:lvl>
    <w:lvl w:ilvl="3" w:tplc="0413000F" w:tentative="1">
      <w:start w:val="1"/>
      <w:numFmt w:val="decimal"/>
      <w:lvlText w:val="%4."/>
      <w:lvlJc w:val="left"/>
      <w:pPr>
        <w:ind w:left="4500" w:hanging="360"/>
      </w:pPr>
    </w:lvl>
    <w:lvl w:ilvl="4" w:tplc="04130019" w:tentative="1">
      <w:start w:val="1"/>
      <w:numFmt w:val="lowerLetter"/>
      <w:lvlText w:val="%5."/>
      <w:lvlJc w:val="left"/>
      <w:pPr>
        <w:ind w:left="5220" w:hanging="360"/>
      </w:pPr>
    </w:lvl>
    <w:lvl w:ilvl="5" w:tplc="0413001B" w:tentative="1">
      <w:start w:val="1"/>
      <w:numFmt w:val="lowerRoman"/>
      <w:lvlText w:val="%6."/>
      <w:lvlJc w:val="right"/>
      <w:pPr>
        <w:ind w:left="5940" w:hanging="180"/>
      </w:pPr>
    </w:lvl>
    <w:lvl w:ilvl="6" w:tplc="0413000F" w:tentative="1">
      <w:start w:val="1"/>
      <w:numFmt w:val="decimal"/>
      <w:lvlText w:val="%7."/>
      <w:lvlJc w:val="left"/>
      <w:pPr>
        <w:ind w:left="6660" w:hanging="360"/>
      </w:pPr>
    </w:lvl>
    <w:lvl w:ilvl="7" w:tplc="04130019" w:tentative="1">
      <w:start w:val="1"/>
      <w:numFmt w:val="lowerLetter"/>
      <w:lvlText w:val="%8."/>
      <w:lvlJc w:val="left"/>
      <w:pPr>
        <w:ind w:left="7380" w:hanging="360"/>
      </w:pPr>
    </w:lvl>
    <w:lvl w:ilvl="8" w:tplc="0413001B" w:tentative="1">
      <w:start w:val="1"/>
      <w:numFmt w:val="lowerRoman"/>
      <w:lvlText w:val="%9."/>
      <w:lvlJc w:val="right"/>
      <w:pPr>
        <w:ind w:left="8100" w:hanging="180"/>
      </w:pPr>
    </w:lvl>
  </w:abstractNum>
  <w:abstractNum w:abstractNumId="6" w15:restartNumberingAfterBreak="0">
    <w:nsid w:val="5CFF7AFD"/>
    <w:multiLevelType w:val="hybridMultilevel"/>
    <w:tmpl w:val="172405A2"/>
    <w:lvl w:ilvl="0" w:tplc="A84E4450">
      <w:start w:val="3"/>
      <w:numFmt w:val="bullet"/>
      <w:lvlText w:val="-"/>
      <w:lvlJc w:val="left"/>
      <w:pPr>
        <w:ind w:left="2340" w:hanging="360"/>
      </w:pPr>
      <w:rPr>
        <w:rFonts w:ascii="Calibri" w:eastAsiaTheme="minorHAnsi" w:hAnsi="Calibri" w:cs="Calibri" w:hint="default"/>
      </w:rPr>
    </w:lvl>
    <w:lvl w:ilvl="1" w:tplc="04130019" w:tentative="1">
      <w:start w:val="1"/>
      <w:numFmt w:val="lowerLetter"/>
      <w:lvlText w:val="%2."/>
      <w:lvlJc w:val="left"/>
      <w:pPr>
        <w:ind w:left="3060" w:hanging="360"/>
      </w:pPr>
    </w:lvl>
    <w:lvl w:ilvl="2" w:tplc="0413001B" w:tentative="1">
      <w:start w:val="1"/>
      <w:numFmt w:val="lowerRoman"/>
      <w:lvlText w:val="%3."/>
      <w:lvlJc w:val="right"/>
      <w:pPr>
        <w:ind w:left="3780" w:hanging="180"/>
      </w:pPr>
    </w:lvl>
    <w:lvl w:ilvl="3" w:tplc="0413000F" w:tentative="1">
      <w:start w:val="1"/>
      <w:numFmt w:val="decimal"/>
      <w:lvlText w:val="%4."/>
      <w:lvlJc w:val="left"/>
      <w:pPr>
        <w:ind w:left="4500" w:hanging="360"/>
      </w:pPr>
    </w:lvl>
    <w:lvl w:ilvl="4" w:tplc="04130019" w:tentative="1">
      <w:start w:val="1"/>
      <w:numFmt w:val="lowerLetter"/>
      <w:lvlText w:val="%5."/>
      <w:lvlJc w:val="left"/>
      <w:pPr>
        <w:ind w:left="5220" w:hanging="360"/>
      </w:pPr>
    </w:lvl>
    <w:lvl w:ilvl="5" w:tplc="0413001B" w:tentative="1">
      <w:start w:val="1"/>
      <w:numFmt w:val="lowerRoman"/>
      <w:lvlText w:val="%6."/>
      <w:lvlJc w:val="right"/>
      <w:pPr>
        <w:ind w:left="5940" w:hanging="180"/>
      </w:pPr>
    </w:lvl>
    <w:lvl w:ilvl="6" w:tplc="0413000F" w:tentative="1">
      <w:start w:val="1"/>
      <w:numFmt w:val="decimal"/>
      <w:lvlText w:val="%7."/>
      <w:lvlJc w:val="left"/>
      <w:pPr>
        <w:ind w:left="6660" w:hanging="360"/>
      </w:pPr>
    </w:lvl>
    <w:lvl w:ilvl="7" w:tplc="04130019" w:tentative="1">
      <w:start w:val="1"/>
      <w:numFmt w:val="lowerLetter"/>
      <w:lvlText w:val="%8."/>
      <w:lvlJc w:val="left"/>
      <w:pPr>
        <w:ind w:left="7380" w:hanging="360"/>
      </w:pPr>
    </w:lvl>
    <w:lvl w:ilvl="8" w:tplc="0413001B" w:tentative="1">
      <w:start w:val="1"/>
      <w:numFmt w:val="lowerRoman"/>
      <w:lvlText w:val="%9."/>
      <w:lvlJc w:val="right"/>
      <w:pPr>
        <w:ind w:left="8100" w:hanging="180"/>
      </w:pPr>
    </w:lvl>
  </w:abstractNum>
  <w:abstractNum w:abstractNumId="7" w15:restartNumberingAfterBreak="0">
    <w:nsid w:val="60142989"/>
    <w:multiLevelType w:val="hybridMultilevel"/>
    <w:tmpl w:val="6CBCD31E"/>
    <w:lvl w:ilvl="0" w:tplc="A84E4450">
      <w:start w:val="3"/>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4"/>
  </w:num>
  <w:num w:numId="4">
    <w:abstractNumId w:val="1"/>
  </w:num>
  <w:num w:numId="5">
    <w:abstractNumId w:val="5"/>
  </w:num>
  <w:num w:numId="6">
    <w:abstractNumId w:val="2"/>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4"/>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U3MDEyMbGwMDM1tTBU0lEKTi0uzszPAykwrAUA+rg+7SwAAAA="/>
  </w:docVars>
  <w:rsids>
    <w:rsidRoot w:val="00AC6385"/>
    <w:rsid w:val="000030E2"/>
    <w:rsid w:val="00010B42"/>
    <w:rsid w:val="00013D9A"/>
    <w:rsid w:val="00030064"/>
    <w:rsid w:val="000327A1"/>
    <w:rsid w:val="000426EF"/>
    <w:rsid w:val="000537AA"/>
    <w:rsid w:val="00056D83"/>
    <w:rsid w:val="00071E56"/>
    <w:rsid w:val="00075180"/>
    <w:rsid w:val="00077299"/>
    <w:rsid w:val="000859C6"/>
    <w:rsid w:val="000A2EC8"/>
    <w:rsid w:val="000D7E7B"/>
    <w:rsid w:val="000E1DD8"/>
    <w:rsid w:val="000E366A"/>
    <w:rsid w:val="000F5318"/>
    <w:rsid w:val="00102F5E"/>
    <w:rsid w:val="0010562C"/>
    <w:rsid w:val="001100EB"/>
    <w:rsid w:val="00133F97"/>
    <w:rsid w:val="001445DD"/>
    <w:rsid w:val="00155352"/>
    <w:rsid w:val="00161F58"/>
    <w:rsid w:val="001779EE"/>
    <w:rsid w:val="001A26F4"/>
    <w:rsid w:val="001A6F4B"/>
    <w:rsid w:val="001A7221"/>
    <w:rsid w:val="001B7D8C"/>
    <w:rsid w:val="001C4C80"/>
    <w:rsid w:val="001E091C"/>
    <w:rsid w:val="001E3852"/>
    <w:rsid w:val="0020738C"/>
    <w:rsid w:val="002204D5"/>
    <w:rsid w:val="002217D6"/>
    <w:rsid w:val="00234215"/>
    <w:rsid w:val="00234A56"/>
    <w:rsid w:val="00252A59"/>
    <w:rsid w:val="00262101"/>
    <w:rsid w:val="00262FD2"/>
    <w:rsid w:val="00263878"/>
    <w:rsid w:val="00264045"/>
    <w:rsid w:val="00264958"/>
    <w:rsid w:val="00292742"/>
    <w:rsid w:val="002B51CB"/>
    <w:rsid w:val="002C0F5C"/>
    <w:rsid w:val="002C485A"/>
    <w:rsid w:val="002D3F18"/>
    <w:rsid w:val="002F0205"/>
    <w:rsid w:val="00325B9E"/>
    <w:rsid w:val="003411D8"/>
    <w:rsid w:val="00357397"/>
    <w:rsid w:val="0036455C"/>
    <w:rsid w:val="003653ED"/>
    <w:rsid w:val="00373E4B"/>
    <w:rsid w:val="00387FEA"/>
    <w:rsid w:val="003A23E3"/>
    <w:rsid w:val="003B2E02"/>
    <w:rsid w:val="003F16A4"/>
    <w:rsid w:val="004048EF"/>
    <w:rsid w:val="00420C28"/>
    <w:rsid w:val="00426167"/>
    <w:rsid w:val="00432999"/>
    <w:rsid w:val="004436FA"/>
    <w:rsid w:val="004465EF"/>
    <w:rsid w:val="004515B1"/>
    <w:rsid w:val="00454EFD"/>
    <w:rsid w:val="0049255E"/>
    <w:rsid w:val="004B4E77"/>
    <w:rsid w:val="004D050D"/>
    <w:rsid w:val="004D3D14"/>
    <w:rsid w:val="004F4836"/>
    <w:rsid w:val="004F5A26"/>
    <w:rsid w:val="00514696"/>
    <w:rsid w:val="005228A3"/>
    <w:rsid w:val="005309E0"/>
    <w:rsid w:val="00545AFB"/>
    <w:rsid w:val="00555975"/>
    <w:rsid w:val="00560F8A"/>
    <w:rsid w:val="00563918"/>
    <w:rsid w:val="00571046"/>
    <w:rsid w:val="00586CDC"/>
    <w:rsid w:val="005A5D12"/>
    <w:rsid w:val="005C1108"/>
    <w:rsid w:val="005D0B00"/>
    <w:rsid w:val="005D44FD"/>
    <w:rsid w:val="005E2B6C"/>
    <w:rsid w:val="006230A5"/>
    <w:rsid w:val="00660F75"/>
    <w:rsid w:val="0067309F"/>
    <w:rsid w:val="0068003A"/>
    <w:rsid w:val="00681E1D"/>
    <w:rsid w:val="00686053"/>
    <w:rsid w:val="006A71B7"/>
    <w:rsid w:val="006B153A"/>
    <w:rsid w:val="006B4BED"/>
    <w:rsid w:val="006C0A09"/>
    <w:rsid w:val="006C314C"/>
    <w:rsid w:val="006C7B27"/>
    <w:rsid w:val="006C7C94"/>
    <w:rsid w:val="006E7FF0"/>
    <w:rsid w:val="006F1162"/>
    <w:rsid w:val="006F1FAC"/>
    <w:rsid w:val="00700CC3"/>
    <w:rsid w:val="00701669"/>
    <w:rsid w:val="00716770"/>
    <w:rsid w:val="007168CD"/>
    <w:rsid w:val="0073403A"/>
    <w:rsid w:val="00747AF2"/>
    <w:rsid w:val="00750D9E"/>
    <w:rsid w:val="0077048E"/>
    <w:rsid w:val="007823F3"/>
    <w:rsid w:val="00784580"/>
    <w:rsid w:val="00785B1C"/>
    <w:rsid w:val="007926B4"/>
    <w:rsid w:val="007B4477"/>
    <w:rsid w:val="007C7B46"/>
    <w:rsid w:val="007C7D7B"/>
    <w:rsid w:val="007D2CD3"/>
    <w:rsid w:val="007D3862"/>
    <w:rsid w:val="00802BBE"/>
    <w:rsid w:val="00810382"/>
    <w:rsid w:val="00822068"/>
    <w:rsid w:val="008525C3"/>
    <w:rsid w:val="00854294"/>
    <w:rsid w:val="00857E25"/>
    <w:rsid w:val="00876370"/>
    <w:rsid w:val="00880B62"/>
    <w:rsid w:val="008B5CCA"/>
    <w:rsid w:val="008C47CA"/>
    <w:rsid w:val="008F1F44"/>
    <w:rsid w:val="008F6182"/>
    <w:rsid w:val="009002DC"/>
    <w:rsid w:val="009079AB"/>
    <w:rsid w:val="00912972"/>
    <w:rsid w:val="0091537D"/>
    <w:rsid w:val="00916FAE"/>
    <w:rsid w:val="0092530F"/>
    <w:rsid w:val="00941D51"/>
    <w:rsid w:val="00944089"/>
    <w:rsid w:val="009456D2"/>
    <w:rsid w:val="009540A7"/>
    <w:rsid w:val="009815E3"/>
    <w:rsid w:val="0099015F"/>
    <w:rsid w:val="009A67DB"/>
    <w:rsid w:val="009B4DF9"/>
    <w:rsid w:val="009E1C3A"/>
    <w:rsid w:val="009E4976"/>
    <w:rsid w:val="009E6BF4"/>
    <w:rsid w:val="009F0F28"/>
    <w:rsid w:val="00A04D8A"/>
    <w:rsid w:val="00A12DCE"/>
    <w:rsid w:val="00A3506E"/>
    <w:rsid w:val="00A37D9F"/>
    <w:rsid w:val="00A404ED"/>
    <w:rsid w:val="00A954C3"/>
    <w:rsid w:val="00AA009B"/>
    <w:rsid w:val="00AA04B8"/>
    <w:rsid w:val="00AA3016"/>
    <w:rsid w:val="00AC3507"/>
    <w:rsid w:val="00AC6385"/>
    <w:rsid w:val="00AE68B2"/>
    <w:rsid w:val="00AE6CE3"/>
    <w:rsid w:val="00AF15FB"/>
    <w:rsid w:val="00B034A4"/>
    <w:rsid w:val="00B07DA6"/>
    <w:rsid w:val="00B46F05"/>
    <w:rsid w:val="00B64CBD"/>
    <w:rsid w:val="00B75168"/>
    <w:rsid w:val="00B82554"/>
    <w:rsid w:val="00B84554"/>
    <w:rsid w:val="00B87BFC"/>
    <w:rsid w:val="00B96770"/>
    <w:rsid w:val="00BA433F"/>
    <w:rsid w:val="00BA442D"/>
    <w:rsid w:val="00BB4821"/>
    <w:rsid w:val="00BB6C95"/>
    <w:rsid w:val="00BC0976"/>
    <w:rsid w:val="00BD7A9A"/>
    <w:rsid w:val="00BE4A58"/>
    <w:rsid w:val="00BE6985"/>
    <w:rsid w:val="00C04E20"/>
    <w:rsid w:val="00C147EE"/>
    <w:rsid w:val="00C41FA1"/>
    <w:rsid w:val="00C44865"/>
    <w:rsid w:val="00C510CA"/>
    <w:rsid w:val="00C60091"/>
    <w:rsid w:val="00C71EA8"/>
    <w:rsid w:val="00C77FA8"/>
    <w:rsid w:val="00C84F46"/>
    <w:rsid w:val="00CC3F7B"/>
    <w:rsid w:val="00CC7532"/>
    <w:rsid w:val="00CD3AA4"/>
    <w:rsid w:val="00CE170F"/>
    <w:rsid w:val="00D0621C"/>
    <w:rsid w:val="00D21D5E"/>
    <w:rsid w:val="00D30E77"/>
    <w:rsid w:val="00D4518C"/>
    <w:rsid w:val="00D81921"/>
    <w:rsid w:val="00D91C30"/>
    <w:rsid w:val="00DA2EFC"/>
    <w:rsid w:val="00DA7363"/>
    <w:rsid w:val="00DD7D93"/>
    <w:rsid w:val="00E07BF0"/>
    <w:rsid w:val="00E10B9C"/>
    <w:rsid w:val="00E170E0"/>
    <w:rsid w:val="00E20E79"/>
    <w:rsid w:val="00E22035"/>
    <w:rsid w:val="00E312A7"/>
    <w:rsid w:val="00E538D3"/>
    <w:rsid w:val="00E705C5"/>
    <w:rsid w:val="00E86618"/>
    <w:rsid w:val="00E957CD"/>
    <w:rsid w:val="00EC097C"/>
    <w:rsid w:val="00ED0BB5"/>
    <w:rsid w:val="00ED7DC2"/>
    <w:rsid w:val="00F05C56"/>
    <w:rsid w:val="00F11C91"/>
    <w:rsid w:val="00F16F1B"/>
    <w:rsid w:val="00F330EB"/>
    <w:rsid w:val="00F34461"/>
    <w:rsid w:val="00F45545"/>
    <w:rsid w:val="00F84058"/>
    <w:rsid w:val="00F85482"/>
    <w:rsid w:val="00FB6C0E"/>
    <w:rsid w:val="00FC29BA"/>
    <w:rsid w:val="00FC5592"/>
    <w:rsid w:val="00FD2561"/>
    <w:rsid w:val="00FE234C"/>
    <w:rsid w:val="00FE64B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25BD9"/>
  <w15:chartTrackingRefBased/>
  <w15:docId w15:val="{B9A416AF-1388-4A29-930C-CE02F5C55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2">
    <w:name w:val="heading 2"/>
    <w:basedOn w:val="Standaard"/>
    <w:next w:val="Standaard"/>
    <w:link w:val="Kop2Char"/>
    <w:uiPriority w:val="9"/>
    <w:unhideWhenUsed/>
    <w:qFormat/>
    <w:rsid w:val="009E1C3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uiPriority w:val="9"/>
    <w:unhideWhenUsed/>
    <w:qFormat/>
    <w:rsid w:val="00A04D8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link w:val="TitelChar"/>
    <w:uiPriority w:val="10"/>
    <w:qFormat/>
    <w:rsid w:val="00AC638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C6385"/>
    <w:rPr>
      <w:rFonts w:asciiTheme="majorHAnsi" w:eastAsiaTheme="majorEastAsia" w:hAnsiTheme="majorHAnsi" w:cstheme="majorBidi"/>
      <w:spacing w:val="-10"/>
      <w:kern w:val="28"/>
      <w:sz w:val="56"/>
      <w:szCs w:val="56"/>
    </w:rPr>
  </w:style>
  <w:style w:type="paragraph" w:styleId="Ballontekst">
    <w:name w:val="Balloon Text"/>
    <w:basedOn w:val="Standaard"/>
    <w:link w:val="BallontekstChar"/>
    <w:uiPriority w:val="99"/>
    <w:semiHidden/>
    <w:unhideWhenUsed/>
    <w:rsid w:val="007C7D7B"/>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7C7D7B"/>
    <w:rPr>
      <w:rFonts w:ascii="Segoe UI" w:hAnsi="Segoe UI" w:cs="Segoe UI"/>
      <w:sz w:val="18"/>
      <w:szCs w:val="18"/>
    </w:rPr>
  </w:style>
  <w:style w:type="character" w:styleId="Hyperlink">
    <w:name w:val="Hyperlink"/>
    <w:basedOn w:val="Standaardalinea-lettertype"/>
    <w:uiPriority w:val="99"/>
    <w:unhideWhenUsed/>
    <w:rsid w:val="00586CDC"/>
    <w:rPr>
      <w:color w:val="0563C1" w:themeColor="hyperlink"/>
      <w:u w:val="single"/>
    </w:rPr>
  </w:style>
  <w:style w:type="character" w:styleId="Onopgelostemelding">
    <w:name w:val="Unresolved Mention"/>
    <w:basedOn w:val="Standaardalinea-lettertype"/>
    <w:uiPriority w:val="99"/>
    <w:semiHidden/>
    <w:unhideWhenUsed/>
    <w:rsid w:val="00387FEA"/>
    <w:rPr>
      <w:color w:val="605E5C"/>
      <w:shd w:val="clear" w:color="auto" w:fill="E1DFDD"/>
    </w:rPr>
  </w:style>
  <w:style w:type="paragraph" w:styleId="Geenafstand">
    <w:name w:val="No Spacing"/>
    <w:uiPriority w:val="1"/>
    <w:qFormat/>
    <w:rsid w:val="009E1C3A"/>
    <w:pPr>
      <w:spacing w:after="0" w:line="240" w:lineRule="auto"/>
    </w:pPr>
  </w:style>
  <w:style w:type="character" w:customStyle="1" w:styleId="Kop2Char">
    <w:name w:val="Kop 2 Char"/>
    <w:basedOn w:val="Standaardalinea-lettertype"/>
    <w:link w:val="Kop2"/>
    <w:uiPriority w:val="9"/>
    <w:rsid w:val="009E1C3A"/>
    <w:rPr>
      <w:rFonts w:asciiTheme="majorHAnsi" w:eastAsiaTheme="majorEastAsia" w:hAnsiTheme="majorHAnsi" w:cstheme="majorBidi"/>
      <w:color w:val="2F5496" w:themeColor="accent1" w:themeShade="BF"/>
      <w:sz w:val="26"/>
      <w:szCs w:val="26"/>
    </w:rPr>
  </w:style>
  <w:style w:type="character" w:styleId="Verwijzingopmerking">
    <w:name w:val="annotation reference"/>
    <w:basedOn w:val="Standaardalinea-lettertype"/>
    <w:uiPriority w:val="99"/>
    <w:semiHidden/>
    <w:unhideWhenUsed/>
    <w:rsid w:val="00D30E77"/>
    <w:rPr>
      <w:sz w:val="16"/>
      <w:szCs w:val="16"/>
    </w:rPr>
  </w:style>
  <w:style w:type="paragraph" w:styleId="Tekstopmerking">
    <w:name w:val="annotation text"/>
    <w:basedOn w:val="Standaard"/>
    <w:link w:val="TekstopmerkingChar"/>
    <w:uiPriority w:val="99"/>
    <w:semiHidden/>
    <w:unhideWhenUsed/>
    <w:rsid w:val="00D30E77"/>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D30E77"/>
    <w:rPr>
      <w:sz w:val="20"/>
      <w:szCs w:val="20"/>
    </w:rPr>
  </w:style>
  <w:style w:type="paragraph" w:styleId="Onderwerpvanopmerking">
    <w:name w:val="annotation subject"/>
    <w:basedOn w:val="Tekstopmerking"/>
    <w:next w:val="Tekstopmerking"/>
    <w:link w:val="OnderwerpvanopmerkingChar"/>
    <w:uiPriority w:val="99"/>
    <w:semiHidden/>
    <w:unhideWhenUsed/>
    <w:rsid w:val="00D30E77"/>
    <w:rPr>
      <w:b/>
      <w:bCs/>
    </w:rPr>
  </w:style>
  <w:style w:type="character" w:customStyle="1" w:styleId="OnderwerpvanopmerkingChar">
    <w:name w:val="Onderwerp van opmerking Char"/>
    <w:basedOn w:val="TekstopmerkingChar"/>
    <w:link w:val="Onderwerpvanopmerking"/>
    <w:uiPriority w:val="99"/>
    <w:semiHidden/>
    <w:rsid w:val="00D30E77"/>
    <w:rPr>
      <w:b/>
      <w:bCs/>
      <w:sz w:val="20"/>
      <w:szCs w:val="20"/>
    </w:rPr>
  </w:style>
  <w:style w:type="paragraph" w:styleId="Lijstalinea">
    <w:name w:val="List Paragraph"/>
    <w:basedOn w:val="Standaard"/>
    <w:uiPriority w:val="34"/>
    <w:qFormat/>
    <w:rsid w:val="008B5CCA"/>
    <w:pPr>
      <w:spacing w:after="0" w:line="252" w:lineRule="auto"/>
      <w:ind w:left="720"/>
      <w:contextualSpacing/>
    </w:pPr>
    <w:rPr>
      <w:rFonts w:ascii="Tahoma" w:hAnsi="Tahoma" w:cs="Tahoma"/>
    </w:rPr>
  </w:style>
  <w:style w:type="character" w:customStyle="1" w:styleId="Kop3Char">
    <w:name w:val="Kop 3 Char"/>
    <w:basedOn w:val="Standaardalinea-lettertype"/>
    <w:link w:val="Kop3"/>
    <w:uiPriority w:val="9"/>
    <w:rsid w:val="00A04D8A"/>
    <w:rPr>
      <w:rFonts w:asciiTheme="majorHAnsi" w:eastAsiaTheme="majorEastAsia" w:hAnsiTheme="majorHAnsi" w:cstheme="majorBidi"/>
      <w:color w:val="1F3763" w:themeColor="accent1" w:themeShade="7F"/>
      <w:sz w:val="24"/>
      <w:szCs w:val="24"/>
    </w:rPr>
  </w:style>
  <w:style w:type="paragraph" w:styleId="Koptekst">
    <w:name w:val="header"/>
    <w:basedOn w:val="Standaard"/>
    <w:link w:val="KoptekstChar"/>
    <w:uiPriority w:val="99"/>
    <w:unhideWhenUsed/>
    <w:rsid w:val="00B8255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82554"/>
  </w:style>
  <w:style w:type="paragraph" w:styleId="Voettekst">
    <w:name w:val="footer"/>
    <w:basedOn w:val="Standaard"/>
    <w:link w:val="VoettekstChar"/>
    <w:uiPriority w:val="99"/>
    <w:unhideWhenUsed/>
    <w:rsid w:val="00B8255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825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3F63192011D8F479C41E864EB6F3FA1" ma:contentTypeVersion="12" ma:contentTypeDescription="Een nieuw document maken." ma:contentTypeScope="" ma:versionID="76db822e95ef727de1cec76e50001e64">
  <xsd:schema xmlns:xsd="http://www.w3.org/2001/XMLSchema" xmlns:xs="http://www.w3.org/2001/XMLSchema" xmlns:p="http://schemas.microsoft.com/office/2006/metadata/properties" xmlns:ns2="523c897e-ad1e-407b-91e5-7d93de988983" xmlns:ns3="9af10db7-84f1-40ca-a859-785a29ec651c" targetNamespace="http://schemas.microsoft.com/office/2006/metadata/properties" ma:root="true" ma:fieldsID="395052915b2ddaf27b6e80aad86d5e3c" ns2:_="" ns3:_="">
    <xsd:import namespace="523c897e-ad1e-407b-91e5-7d93de988983"/>
    <xsd:import namespace="9af10db7-84f1-40ca-a859-785a29ec651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3c897e-ad1e-407b-91e5-7d93de9889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f10db7-84f1-40ca-a859-785a29ec651c" elementFormDefault="qualified">
    <xsd:import namespace="http://schemas.microsoft.com/office/2006/documentManagement/types"/>
    <xsd:import namespace="http://schemas.microsoft.com/office/infopath/2007/PartnerControls"/>
    <xsd:element name="SharedWithUsers" ma:index="14"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A93492-3B4E-4033-B6B9-2A449FC90A0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8827107-8870-4EC6-B32A-93F6B7C7A4F5}">
  <ds:schemaRefs>
    <ds:schemaRef ds:uri="http://schemas.openxmlformats.org/officeDocument/2006/bibliography"/>
  </ds:schemaRefs>
</ds:datastoreItem>
</file>

<file path=customXml/itemProps3.xml><?xml version="1.0" encoding="utf-8"?>
<ds:datastoreItem xmlns:ds="http://schemas.openxmlformats.org/officeDocument/2006/customXml" ds:itemID="{633C827F-16DD-4495-9D9D-DCF4E350F0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3c897e-ad1e-407b-91e5-7d93de988983"/>
    <ds:schemaRef ds:uri="9af10db7-84f1-40ca-a859-785a29ec65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DA32052-C4C0-43B6-981C-FF60841A8AD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1014</Words>
  <Characters>5580</Characters>
  <Application>Microsoft Office Word</Application>
  <DocSecurity>0</DocSecurity>
  <Lines>46</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Vellinga</dc:creator>
  <cp:keywords/>
  <dc:description/>
  <cp:lastModifiedBy>yvonne vellinga</cp:lastModifiedBy>
  <cp:revision>29</cp:revision>
  <dcterms:created xsi:type="dcterms:W3CDTF">2021-04-07T14:14:00Z</dcterms:created>
  <dcterms:modified xsi:type="dcterms:W3CDTF">2021-04-07T14:41:00Z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0x01010003F63192011D8F479C41E864EB6F3FA1</vt:lpwstr>
  </property>
</Properties>
</file>