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BC741" w14:textId="77777777" w:rsidR="005D54AF" w:rsidRDefault="005D54AF" w:rsidP="001F61B7">
      <w:pPr>
        <w:rPr>
          <w:b/>
          <w:bCs/>
          <w:color w:val="2F5496" w:themeColor="accent1" w:themeShade="BF"/>
        </w:rPr>
      </w:pPr>
    </w:p>
    <w:p w14:paraId="06FAF088" w14:textId="77777777" w:rsidR="005D54AF" w:rsidRDefault="005D54AF" w:rsidP="001F61B7">
      <w:pPr>
        <w:rPr>
          <w:b/>
          <w:bCs/>
          <w:color w:val="2F5496" w:themeColor="accent1" w:themeShade="BF"/>
        </w:rPr>
      </w:pPr>
    </w:p>
    <w:p w14:paraId="7FBC0164" w14:textId="65CC16FC" w:rsidR="005D54AF" w:rsidRPr="00407142" w:rsidRDefault="00407142" w:rsidP="001F61B7">
      <w:pPr>
        <w:rPr>
          <w:b/>
          <w:bCs/>
          <w:color w:val="2F5496" w:themeColor="accent1" w:themeShade="BF"/>
          <w:sz w:val="20"/>
          <w:szCs w:val="20"/>
        </w:rPr>
      </w:pPr>
      <w:r w:rsidRPr="00407142">
        <w:rPr>
          <w:b/>
          <w:bCs/>
          <w:color w:val="2F5496" w:themeColor="accent1" w:themeShade="BF"/>
          <w:sz w:val="20"/>
          <w:szCs w:val="20"/>
        </w:rPr>
        <w:t>Trainersoverleg</w:t>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p>
    <w:p w14:paraId="03988DB0" w14:textId="5FEF7081" w:rsidR="00404471" w:rsidRPr="00407142" w:rsidRDefault="004E0610" w:rsidP="001F61B7">
      <w:pPr>
        <w:rPr>
          <w:b/>
          <w:bCs/>
          <w:color w:val="2F5496" w:themeColor="accent1" w:themeShade="BF"/>
          <w:sz w:val="20"/>
          <w:szCs w:val="20"/>
        </w:rPr>
      </w:pPr>
      <w:r w:rsidRPr="00407142">
        <w:rPr>
          <w:b/>
          <w:bCs/>
          <w:i/>
          <w:iCs/>
          <w:color w:val="2F5496" w:themeColor="accent1" w:themeShade="BF"/>
          <w:sz w:val="20"/>
          <w:szCs w:val="20"/>
        </w:rPr>
        <w:t>Wegwijs in het gedrag van kinderen</w:t>
      </w:r>
    </w:p>
    <w:p w14:paraId="0E804825" w14:textId="36813319" w:rsidR="00404471" w:rsidRPr="00407142" w:rsidRDefault="00407142" w:rsidP="00404471">
      <w:pPr>
        <w:pStyle w:val="Normaalweb"/>
        <w:rPr>
          <w:rFonts w:asciiTheme="minorHAnsi" w:hAnsiTheme="minorHAnsi"/>
          <w:sz w:val="20"/>
          <w:szCs w:val="20"/>
        </w:rPr>
      </w:pPr>
      <w:r w:rsidRPr="00407142">
        <w:rPr>
          <w:rFonts w:asciiTheme="minorHAnsi" w:hAnsiTheme="minorHAnsi"/>
          <w:sz w:val="20"/>
          <w:szCs w:val="20"/>
        </w:rPr>
        <w:t xml:space="preserve">Woensdag </w:t>
      </w:r>
      <w:r w:rsidR="00BC613A">
        <w:rPr>
          <w:rFonts w:asciiTheme="minorHAnsi" w:hAnsiTheme="minorHAnsi"/>
          <w:sz w:val="20"/>
          <w:szCs w:val="20"/>
        </w:rPr>
        <w:t>21 april</w:t>
      </w:r>
      <w:r w:rsidR="00502CC8" w:rsidRPr="00407142">
        <w:rPr>
          <w:rFonts w:asciiTheme="minorHAnsi" w:hAnsiTheme="minorHAnsi"/>
          <w:sz w:val="20"/>
          <w:szCs w:val="20"/>
        </w:rPr>
        <w:t xml:space="preserve"> 2021</w:t>
      </w:r>
      <w:r w:rsidR="00404471" w:rsidRPr="00407142">
        <w:rPr>
          <w:rFonts w:asciiTheme="minorHAnsi" w:hAnsiTheme="minorHAnsi"/>
          <w:sz w:val="20"/>
          <w:szCs w:val="20"/>
        </w:rPr>
        <w:br/>
        <w:t xml:space="preserve">Van </w:t>
      </w:r>
      <w:r w:rsidR="00BC613A">
        <w:rPr>
          <w:rFonts w:asciiTheme="minorHAnsi" w:hAnsiTheme="minorHAnsi"/>
          <w:sz w:val="20"/>
          <w:szCs w:val="20"/>
        </w:rPr>
        <w:t>8</w:t>
      </w:r>
      <w:r w:rsidRPr="00407142">
        <w:rPr>
          <w:rFonts w:asciiTheme="minorHAnsi" w:hAnsiTheme="minorHAnsi"/>
          <w:sz w:val="20"/>
          <w:szCs w:val="20"/>
        </w:rPr>
        <w:t>.</w:t>
      </w:r>
      <w:r w:rsidR="00BC613A">
        <w:rPr>
          <w:rFonts w:asciiTheme="minorHAnsi" w:hAnsiTheme="minorHAnsi"/>
          <w:sz w:val="20"/>
          <w:szCs w:val="20"/>
        </w:rPr>
        <w:t>3</w:t>
      </w:r>
      <w:r w:rsidRPr="00407142">
        <w:rPr>
          <w:rFonts w:asciiTheme="minorHAnsi" w:hAnsiTheme="minorHAnsi"/>
          <w:sz w:val="20"/>
          <w:szCs w:val="20"/>
        </w:rPr>
        <w:t>0-1</w:t>
      </w:r>
      <w:r w:rsidR="00BC613A">
        <w:rPr>
          <w:rFonts w:asciiTheme="minorHAnsi" w:hAnsiTheme="minorHAnsi"/>
          <w:sz w:val="20"/>
          <w:szCs w:val="20"/>
        </w:rPr>
        <w:t>0</w:t>
      </w:r>
      <w:r w:rsidRPr="00407142">
        <w:rPr>
          <w:rFonts w:asciiTheme="minorHAnsi" w:hAnsiTheme="minorHAnsi"/>
          <w:sz w:val="20"/>
          <w:szCs w:val="20"/>
        </w:rPr>
        <w:t>.</w:t>
      </w:r>
      <w:r w:rsidR="00BC613A">
        <w:rPr>
          <w:rFonts w:asciiTheme="minorHAnsi" w:hAnsiTheme="minorHAnsi"/>
          <w:sz w:val="20"/>
          <w:szCs w:val="20"/>
        </w:rPr>
        <w:t>3</w:t>
      </w:r>
      <w:r w:rsidRPr="00407142">
        <w:rPr>
          <w:rFonts w:asciiTheme="minorHAnsi" w:hAnsiTheme="minorHAnsi"/>
          <w:sz w:val="20"/>
          <w:szCs w:val="20"/>
        </w:rPr>
        <w:t>0</w:t>
      </w:r>
      <w:r w:rsidR="00404471" w:rsidRPr="00407142">
        <w:rPr>
          <w:rFonts w:asciiTheme="minorHAnsi" w:hAnsiTheme="minorHAnsi"/>
          <w:sz w:val="20"/>
          <w:szCs w:val="20"/>
        </w:rPr>
        <w:t xml:space="preserve"> uur</w:t>
      </w:r>
    </w:p>
    <w:p w14:paraId="6A5C778D" w14:textId="7E341BC0" w:rsidR="00404471" w:rsidRPr="00407142" w:rsidRDefault="00404471" w:rsidP="00404471">
      <w:pPr>
        <w:ind w:left="1416" w:hanging="1416"/>
        <w:rPr>
          <w:sz w:val="20"/>
          <w:szCs w:val="20"/>
        </w:rPr>
      </w:pPr>
      <w:r w:rsidRPr="00407142">
        <w:rPr>
          <w:sz w:val="20"/>
          <w:szCs w:val="20"/>
        </w:rPr>
        <w:t xml:space="preserve">Aanwezig: </w:t>
      </w:r>
      <w:r w:rsidRPr="00407142">
        <w:rPr>
          <w:sz w:val="20"/>
          <w:szCs w:val="20"/>
        </w:rPr>
        <w:tab/>
        <w:t>Astrid</w:t>
      </w:r>
      <w:r w:rsidR="00407142" w:rsidRPr="00407142">
        <w:rPr>
          <w:sz w:val="20"/>
          <w:szCs w:val="20"/>
        </w:rPr>
        <w:t>, Femmy, Sander, Linda, Peter, Hans</w:t>
      </w:r>
      <w:r w:rsidR="0065429F">
        <w:rPr>
          <w:sz w:val="20"/>
          <w:szCs w:val="20"/>
        </w:rPr>
        <w:t>, Caroline</w:t>
      </w:r>
      <w:r w:rsidR="00505F79" w:rsidRPr="00407142">
        <w:rPr>
          <w:sz w:val="20"/>
          <w:szCs w:val="20"/>
        </w:rPr>
        <w:t xml:space="preserve"> en Fraukje </w:t>
      </w:r>
    </w:p>
    <w:p w14:paraId="001C3F33" w14:textId="77777777" w:rsidR="00965C40" w:rsidRDefault="00965C40">
      <w:pPr>
        <w:rPr>
          <w:sz w:val="20"/>
          <w:szCs w:val="20"/>
        </w:rPr>
      </w:pPr>
    </w:p>
    <w:p w14:paraId="74977FCB" w14:textId="77777777" w:rsidR="0065429F" w:rsidRPr="00407142" w:rsidRDefault="0065429F">
      <w:pPr>
        <w:rPr>
          <w:sz w:val="20"/>
          <w:szCs w:val="20"/>
        </w:rPr>
      </w:pPr>
    </w:p>
    <w:p w14:paraId="1E7A990F" w14:textId="16A248F1" w:rsidR="004A5366" w:rsidRPr="00407142" w:rsidRDefault="00407142" w:rsidP="00407142">
      <w:pPr>
        <w:pStyle w:val="Lijstalinea"/>
        <w:numPr>
          <w:ilvl w:val="0"/>
          <w:numId w:val="17"/>
        </w:numPr>
        <w:rPr>
          <w:b/>
          <w:bCs/>
          <w:sz w:val="20"/>
          <w:szCs w:val="20"/>
        </w:rPr>
      </w:pPr>
      <w:r w:rsidRPr="00407142">
        <w:rPr>
          <w:rFonts w:ascii="Calibri" w:eastAsia="Times New Roman" w:hAnsi="Calibri" w:cs="Calibri"/>
          <w:b/>
          <w:bCs/>
          <w:color w:val="000000"/>
          <w:sz w:val="20"/>
          <w:szCs w:val="20"/>
          <w:lang w:eastAsia="nl-NL"/>
        </w:rPr>
        <w:t>Opening en vaststellen van de agenda</w:t>
      </w:r>
    </w:p>
    <w:p w14:paraId="1B1EE6EB" w14:textId="5CE0E86D" w:rsidR="00407142" w:rsidRDefault="0065429F" w:rsidP="0065429F">
      <w:pPr>
        <w:ind w:left="360"/>
        <w:rPr>
          <w:sz w:val="20"/>
          <w:szCs w:val="20"/>
        </w:rPr>
      </w:pPr>
      <w:r>
        <w:rPr>
          <w:sz w:val="20"/>
          <w:szCs w:val="20"/>
        </w:rPr>
        <w:t>De agenda wordt ongewijzigd vastgesteld.</w:t>
      </w:r>
    </w:p>
    <w:p w14:paraId="3B417544" w14:textId="01D6DDAB" w:rsidR="00BC613A" w:rsidRDefault="00BC613A" w:rsidP="0065429F">
      <w:pPr>
        <w:ind w:left="360"/>
        <w:rPr>
          <w:sz w:val="20"/>
          <w:szCs w:val="20"/>
        </w:rPr>
      </w:pPr>
      <w:r>
        <w:rPr>
          <w:sz w:val="20"/>
          <w:szCs w:val="20"/>
        </w:rPr>
        <w:t>Aangegeven wordt dat de bijeenkomst van 2 juni komt te vervallen.</w:t>
      </w:r>
      <w:r w:rsidR="001C5651">
        <w:rPr>
          <w:sz w:val="20"/>
          <w:szCs w:val="20"/>
        </w:rPr>
        <w:t xml:space="preserve"> Hiervoor in de plaats wordt op 17 juni van 9 tot 11 een bijeenkomst gepland. De nieuwe trainers worden hier ook voor uitgenodigd. Astrid en Peter zullen bij de start van deze bijeenkomst aanwezig zijn om kennis te maken met de trainersgroep. Vervolgens gaan de trainers met elkaar de trainingsreeks van volgend schooljaar verder uitwerken (op basis van </w:t>
      </w:r>
      <w:r w:rsidR="00FD22FA">
        <w:rPr>
          <w:sz w:val="20"/>
          <w:szCs w:val="20"/>
        </w:rPr>
        <w:t xml:space="preserve">input uit </w:t>
      </w:r>
      <w:r w:rsidR="001C5651">
        <w:rPr>
          <w:sz w:val="20"/>
          <w:szCs w:val="20"/>
        </w:rPr>
        <w:t xml:space="preserve">de eerdere evaluaties van de trainingen, </w:t>
      </w:r>
      <w:r w:rsidR="00FD22FA">
        <w:rPr>
          <w:sz w:val="20"/>
          <w:szCs w:val="20"/>
        </w:rPr>
        <w:t xml:space="preserve">input uit </w:t>
      </w:r>
      <w:r w:rsidR="001C5651">
        <w:rPr>
          <w:sz w:val="20"/>
          <w:szCs w:val="20"/>
        </w:rPr>
        <w:t>verslagen vanuit de trainers-overleggen en de evaluatie in de bijeenkomst van 26 mei).</w:t>
      </w:r>
    </w:p>
    <w:p w14:paraId="606EDF61" w14:textId="77777777" w:rsidR="001C5651" w:rsidRDefault="001C5651" w:rsidP="0065429F">
      <w:pPr>
        <w:ind w:left="360"/>
        <w:rPr>
          <w:sz w:val="20"/>
          <w:szCs w:val="20"/>
        </w:rPr>
      </w:pPr>
    </w:p>
    <w:p w14:paraId="052E7918" w14:textId="037E8850" w:rsidR="00BC613A" w:rsidRDefault="00BC613A" w:rsidP="0065429F">
      <w:pPr>
        <w:ind w:left="360"/>
        <w:rPr>
          <w:sz w:val="20"/>
          <w:szCs w:val="20"/>
        </w:rPr>
      </w:pPr>
      <w:r>
        <w:rPr>
          <w:sz w:val="20"/>
          <w:szCs w:val="20"/>
        </w:rPr>
        <w:t>Op 17 juni wordt de bijeenkomst met de bestuurders en directeuren gepland (terugkomdag). Astrid, Femmy en Sander bereiden deze bijeenkomst op 2 juni voor.</w:t>
      </w:r>
    </w:p>
    <w:p w14:paraId="2840214E" w14:textId="4FE27DD6" w:rsidR="00BC613A" w:rsidRDefault="00BC613A" w:rsidP="0065429F">
      <w:pPr>
        <w:ind w:left="360"/>
        <w:rPr>
          <w:sz w:val="20"/>
          <w:szCs w:val="20"/>
        </w:rPr>
      </w:pPr>
      <w:r>
        <w:rPr>
          <w:sz w:val="20"/>
          <w:szCs w:val="20"/>
        </w:rPr>
        <w:t>Astrid geeft aan dat de wens is dat de consulenten het komend schooljaar dezelfde training als de leerkrachten gaan volgen. Dit moet nog verder worden uitgewerkt.</w:t>
      </w:r>
    </w:p>
    <w:p w14:paraId="52052498" w14:textId="77777777" w:rsidR="00407142" w:rsidRPr="00407142" w:rsidRDefault="00407142" w:rsidP="00407142">
      <w:pPr>
        <w:rPr>
          <w:b/>
          <w:bCs/>
          <w:sz w:val="20"/>
          <w:szCs w:val="20"/>
        </w:rPr>
      </w:pPr>
    </w:p>
    <w:p w14:paraId="6AD514AC" w14:textId="6D36C27A" w:rsidR="00407142" w:rsidRPr="00407142" w:rsidRDefault="00965C40" w:rsidP="00407142">
      <w:pPr>
        <w:pStyle w:val="Lijstalinea"/>
        <w:numPr>
          <w:ilvl w:val="0"/>
          <w:numId w:val="17"/>
        </w:numPr>
        <w:rPr>
          <w:b/>
          <w:bCs/>
          <w:sz w:val="20"/>
          <w:szCs w:val="20"/>
        </w:rPr>
      </w:pPr>
      <w:r>
        <w:rPr>
          <w:b/>
          <w:bCs/>
          <w:sz w:val="20"/>
          <w:szCs w:val="20"/>
        </w:rPr>
        <w:t xml:space="preserve">Evaluatie </w:t>
      </w:r>
      <w:proofErr w:type="spellStart"/>
      <w:r>
        <w:rPr>
          <w:b/>
          <w:bCs/>
          <w:sz w:val="20"/>
          <w:szCs w:val="20"/>
        </w:rPr>
        <w:t>trainingsdag</w:t>
      </w:r>
      <w:proofErr w:type="spellEnd"/>
      <w:r>
        <w:rPr>
          <w:b/>
          <w:bCs/>
          <w:sz w:val="20"/>
          <w:szCs w:val="20"/>
        </w:rPr>
        <w:t xml:space="preserve"> 4, </w:t>
      </w:r>
      <w:r w:rsidR="0065429F">
        <w:rPr>
          <w:b/>
          <w:bCs/>
          <w:sz w:val="20"/>
          <w:szCs w:val="20"/>
        </w:rPr>
        <w:t xml:space="preserve">trainingsgroep </w:t>
      </w:r>
      <w:r>
        <w:rPr>
          <w:b/>
          <w:bCs/>
          <w:sz w:val="20"/>
          <w:szCs w:val="20"/>
        </w:rPr>
        <w:t>PPO-NK</w:t>
      </w:r>
    </w:p>
    <w:p w14:paraId="04EFDDA6" w14:textId="5F639BC9" w:rsidR="009F3824" w:rsidRDefault="00965C40" w:rsidP="00822C10">
      <w:pPr>
        <w:pStyle w:val="Lijstalinea"/>
        <w:ind w:left="360"/>
        <w:rPr>
          <w:sz w:val="20"/>
          <w:szCs w:val="20"/>
        </w:rPr>
      </w:pPr>
      <w:r>
        <w:rPr>
          <w:sz w:val="20"/>
          <w:szCs w:val="20"/>
        </w:rPr>
        <w:t>De evaluatie is eerder door Femmy en Hans op papier gezet en aan eenieder gemaild. Er zijn geen vragen naar aanleiding van deze evaluatie.</w:t>
      </w:r>
    </w:p>
    <w:p w14:paraId="69DB299E" w14:textId="77777777" w:rsidR="00965C40" w:rsidRPr="009F3824" w:rsidRDefault="00965C40" w:rsidP="00822C10">
      <w:pPr>
        <w:pStyle w:val="Lijstalinea"/>
        <w:ind w:left="360"/>
        <w:rPr>
          <w:b/>
          <w:bCs/>
          <w:sz w:val="20"/>
          <w:szCs w:val="20"/>
        </w:rPr>
      </w:pPr>
    </w:p>
    <w:p w14:paraId="6BA6F1B8" w14:textId="3D143DF4" w:rsidR="009F3824" w:rsidRDefault="00965C40" w:rsidP="009F3824">
      <w:pPr>
        <w:pStyle w:val="Lijstalinea"/>
        <w:numPr>
          <w:ilvl w:val="0"/>
          <w:numId w:val="17"/>
        </w:numPr>
        <w:rPr>
          <w:b/>
          <w:bCs/>
          <w:sz w:val="20"/>
          <w:szCs w:val="20"/>
        </w:rPr>
      </w:pPr>
      <w:r>
        <w:rPr>
          <w:b/>
          <w:bCs/>
          <w:sz w:val="20"/>
          <w:szCs w:val="20"/>
        </w:rPr>
        <w:t>Afmelden / animo trainingsgroep IJmond</w:t>
      </w:r>
    </w:p>
    <w:p w14:paraId="540808AB" w14:textId="33F3B772" w:rsidR="00965C40" w:rsidRDefault="00965C40" w:rsidP="0065429F">
      <w:pPr>
        <w:pStyle w:val="Lijstalinea"/>
        <w:ind w:left="360"/>
        <w:rPr>
          <w:sz w:val="20"/>
          <w:szCs w:val="20"/>
        </w:rPr>
      </w:pPr>
      <w:r>
        <w:rPr>
          <w:sz w:val="20"/>
          <w:szCs w:val="20"/>
        </w:rPr>
        <w:t>Caroline en Sander geven aan dat het een hoogst onaangename situatie werd. Drie van de vier overgebleven deelnemers hebben via de mail aangegeven dat ze niet meer deelnamen. De manier waarop dit gebeurde en de argumentatie waren teleurstellend.</w:t>
      </w:r>
    </w:p>
    <w:p w14:paraId="0594D4B2" w14:textId="77777777" w:rsidR="00965C40" w:rsidRDefault="00965C40" w:rsidP="0065429F">
      <w:pPr>
        <w:pStyle w:val="Lijstalinea"/>
        <w:ind w:left="360"/>
        <w:rPr>
          <w:sz w:val="20"/>
          <w:szCs w:val="20"/>
        </w:rPr>
      </w:pPr>
      <w:r>
        <w:rPr>
          <w:sz w:val="20"/>
          <w:szCs w:val="20"/>
        </w:rPr>
        <w:t>Caroline en Sander geven aan dat ze zich zorgen maakten over hoe de overgebleven deelnemer meegenomen zou gaan worden. Ze zal niet aansluiten bij de andere trainingsgroep voor de laatste bijeenkomst / de viering. Ze staat open voor een afsluitend gesprek met Sander en Caroline. Ze voelt zich in de steek gelaten.</w:t>
      </w:r>
    </w:p>
    <w:p w14:paraId="3F54C6DF" w14:textId="77777777" w:rsidR="00965C40" w:rsidRDefault="00965C40" w:rsidP="0065429F">
      <w:pPr>
        <w:pStyle w:val="Lijstalinea"/>
        <w:ind w:left="360"/>
        <w:rPr>
          <w:sz w:val="20"/>
          <w:szCs w:val="20"/>
        </w:rPr>
      </w:pPr>
    </w:p>
    <w:p w14:paraId="00D4B261" w14:textId="77777777" w:rsidR="00965C40" w:rsidRDefault="00965C40" w:rsidP="0065429F">
      <w:pPr>
        <w:pStyle w:val="Lijstalinea"/>
        <w:ind w:left="360"/>
        <w:rPr>
          <w:sz w:val="20"/>
          <w:szCs w:val="20"/>
        </w:rPr>
      </w:pPr>
      <w:r>
        <w:rPr>
          <w:sz w:val="20"/>
          <w:szCs w:val="20"/>
        </w:rPr>
        <w:t>Peter geeft aan dat dit een houding is die in de cultuur van het onderwijs zit. Er zat dit jaar ook geen sanctie op late afmeldingen. Dat hebben we dit jaar wel gedaan.</w:t>
      </w:r>
    </w:p>
    <w:p w14:paraId="7AFE13B2" w14:textId="3F712646" w:rsidR="00965C40" w:rsidRDefault="00965C40" w:rsidP="0065429F">
      <w:pPr>
        <w:pStyle w:val="Lijstalinea"/>
        <w:ind w:left="360"/>
        <w:rPr>
          <w:sz w:val="20"/>
          <w:szCs w:val="20"/>
        </w:rPr>
      </w:pPr>
    </w:p>
    <w:p w14:paraId="72D61B3A" w14:textId="55267A39" w:rsidR="00965C40" w:rsidRPr="00FD22FA" w:rsidRDefault="00965C40" w:rsidP="0065429F">
      <w:pPr>
        <w:pStyle w:val="Lijstalinea"/>
        <w:ind w:left="360"/>
        <w:rPr>
          <w:i/>
          <w:iCs/>
          <w:sz w:val="20"/>
          <w:szCs w:val="20"/>
        </w:rPr>
      </w:pPr>
      <w:r w:rsidRPr="00FD22FA">
        <w:rPr>
          <w:i/>
          <w:iCs/>
          <w:sz w:val="20"/>
          <w:szCs w:val="20"/>
        </w:rPr>
        <w:t>Voor de nieuwe training is van belang dat:</w:t>
      </w:r>
    </w:p>
    <w:p w14:paraId="27D15FD7" w14:textId="5B4CE642" w:rsidR="00965C40" w:rsidRDefault="00965C40" w:rsidP="0065429F">
      <w:pPr>
        <w:pStyle w:val="Lijstalinea"/>
        <w:ind w:left="360"/>
        <w:rPr>
          <w:sz w:val="20"/>
          <w:szCs w:val="20"/>
        </w:rPr>
      </w:pPr>
      <w:r>
        <w:rPr>
          <w:sz w:val="20"/>
          <w:szCs w:val="20"/>
        </w:rPr>
        <w:t xml:space="preserve">Het is van belang dat we een goede </w:t>
      </w:r>
      <w:proofErr w:type="spellStart"/>
      <w:r>
        <w:rPr>
          <w:sz w:val="20"/>
          <w:szCs w:val="20"/>
        </w:rPr>
        <w:t>infografic</w:t>
      </w:r>
      <w:proofErr w:type="spellEnd"/>
      <w:r>
        <w:rPr>
          <w:sz w:val="20"/>
          <w:szCs w:val="20"/>
        </w:rPr>
        <w:t xml:space="preserve"> bij start van de training presenteren. Daarin moeten we het beeld van de training duidelijk schetsen. Onder andere ook waarom we welke werkvormen gebruiken en waarom we deze nodig hebben in de training.</w:t>
      </w:r>
    </w:p>
    <w:p w14:paraId="302A66B6" w14:textId="4D2C9C92" w:rsidR="00965C40" w:rsidRDefault="00965C40" w:rsidP="0065429F">
      <w:pPr>
        <w:pStyle w:val="Lijstalinea"/>
        <w:ind w:left="360"/>
        <w:rPr>
          <w:sz w:val="20"/>
          <w:szCs w:val="20"/>
        </w:rPr>
      </w:pPr>
      <w:r>
        <w:rPr>
          <w:sz w:val="20"/>
          <w:szCs w:val="20"/>
        </w:rPr>
        <w:t>We gaan dat perspectief innemen door ook daar te gaan staan. In de leeromgeving gaan we de leeropdrachten aan dit systeem koppelen in plaats van aan de trainingsdata.</w:t>
      </w:r>
    </w:p>
    <w:p w14:paraId="437F74F7" w14:textId="25B1A291" w:rsidR="00965C40" w:rsidRDefault="00965C40" w:rsidP="0065429F">
      <w:pPr>
        <w:pStyle w:val="Lijstalinea"/>
        <w:ind w:left="360"/>
        <w:rPr>
          <w:sz w:val="20"/>
          <w:szCs w:val="20"/>
        </w:rPr>
      </w:pPr>
      <w:r>
        <w:rPr>
          <w:sz w:val="20"/>
          <w:szCs w:val="20"/>
        </w:rPr>
        <w:t>Duidelijk moet worden dat “bij deze training moet ik aan gaan staan”.</w:t>
      </w:r>
    </w:p>
    <w:p w14:paraId="31735731" w14:textId="77777777" w:rsidR="00965C40" w:rsidRDefault="00965C40" w:rsidP="0065429F">
      <w:pPr>
        <w:pStyle w:val="Lijstalinea"/>
        <w:ind w:left="360"/>
        <w:rPr>
          <w:sz w:val="20"/>
          <w:szCs w:val="20"/>
        </w:rPr>
      </w:pPr>
      <w:r>
        <w:rPr>
          <w:sz w:val="20"/>
          <w:szCs w:val="20"/>
        </w:rPr>
        <w:t>Feedback geven is niet hetzelfde als complimenten geven: we moeten stimuleren om de kritische vraag te stellen om de verdieping te zoeken.</w:t>
      </w:r>
    </w:p>
    <w:p w14:paraId="21D03853" w14:textId="2A6CC544" w:rsidR="00965C40" w:rsidRDefault="00965C40" w:rsidP="0065429F">
      <w:pPr>
        <w:pStyle w:val="Lijstalinea"/>
        <w:ind w:left="360"/>
        <w:rPr>
          <w:sz w:val="20"/>
          <w:szCs w:val="20"/>
        </w:rPr>
      </w:pPr>
      <w:r>
        <w:rPr>
          <w:sz w:val="20"/>
          <w:szCs w:val="20"/>
        </w:rPr>
        <w:t>Als trainer moet je voorbeeldgedrag laten zien: “ hoe bevraag je een ander”.</w:t>
      </w:r>
    </w:p>
    <w:p w14:paraId="24BE43AF" w14:textId="5086F8BD" w:rsidR="00FD22FA" w:rsidRDefault="00FD22FA" w:rsidP="00FD22FA">
      <w:pPr>
        <w:ind w:left="360"/>
        <w:rPr>
          <w:sz w:val="20"/>
          <w:szCs w:val="20"/>
        </w:rPr>
      </w:pPr>
    </w:p>
    <w:p w14:paraId="6F2DF117" w14:textId="77777777" w:rsidR="00FD22FA" w:rsidRDefault="00FD22FA" w:rsidP="00FD22FA">
      <w:pPr>
        <w:ind w:left="360"/>
        <w:rPr>
          <w:sz w:val="20"/>
          <w:szCs w:val="20"/>
        </w:rPr>
      </w:pPr>
    </w:p>
    <w:p w14:paraId="72C61857" w14:textId="10D24F03" w:rsidR="00FD22FA" w:rsidRDefault="00FD22FA" w:rsidP="00FD22FA">
      <w:pPr>
        <w:ind w:left="360"/>
        <w:rPr>
          <w:sz w:val="20"/>
          <w:szCs w:val="20"/>
        </w:rPr>
      </w:pPr>
      <w:r>
        <w:rPr>
          <w:sz w:val="20"/>
          <w:szCs w:val="20"/>
        </w:rPr>
        <w:lastRenderedPageBreak/>
        <w:t>H</w:t>
      </w:r>
      <w:r>
        <w:rPr>
          <w:sz w:val="20"/>
          <w:szCs w:val="20"/>
        </w:rPr>
        <w:t>et topdossier zou binnen de training meer vanuit HGW moeten worden ingestoken. Het topdossier moet niet als instrument worden gezien.</w:t>
      </w:r>
    </w:p>
    <w:p w14:paraId="34A0C9C0" w14:textId="77777777" w:rsidR="00FD22FA" w:rsidRDefault="00FD22FA" w:rsidP="00FD22FA">
      <w:pPr>
        <w:ind w:left="360"/>
        <w:rPr>
          <w:sz w:val="20"/>
          <w:szCs w:val="20"/>
        </w:rPr>
      </w:pPr>
      <w:r>
        <w:rPr>
          <w:sz w:val="20"/>
          <w:szCs w:val="20"/>
        </w:rPr>
        <w:t>We moeten veel explicieter in de training vragen “ wat is hier je aanname?”. Hier moeten we in de eerste bijeenkomst mee starten. Welke aanname zie je; we moeten ook met deze bril door de opdrachten heen gaan.</w:t>
      </w:r>
    </w:p>
    <w:p w14:paraId="3A46FAD1" w14:textId="6BB89FFB" w:rsidR="0065429F" w:rsidRPr="00965C40" w:rsidRDefault="0065429F" w:rsidP="0065429F">
      <w:pPr>
        <w:pStyle w:val="Lijstalinea"/>
        <w:ind w:left="360"/>
        <w:rPr>
          <w:sz w:val="20"/>
          <w:szCs w:val="20"/>
        </w:rPr>
      </w:pPr>
    </w:p>
    <w:p w14:paraId="69A2CA9B" w14:textId="256F71E5" w:rsidR="009F3824" w:rsidRDefault="001B36B8" w:rsidP="009F3824">
      <w:pPr>
        <w:pStyle w:val="Lijstalinea"/>
        <w:numPr>
          <w:ilvl w:val="0"/>
          <w:numId w:val="17"/>
        </w:numPr>
        <w:rPr>
          <w:b/>
          <w:bCs/>
          <w:sz w:val="20"/>
          <w:szCs w:val="20"/>
        </w:rPr>
      </w:pPr>
      <w:r>
        <w:rPr>
          <w:b/>
          <w:bCs/>
          <w:sz w:val="20"/>
          <w:szCs w:val="20"/>
        </w:rPr>
        <w:t xml:space="preserve">Voorbereiden </w:t>
      </w:r>
      <w:proofErr w:type="spellStart"/>
      <w:r>
        <w:rPr>
          <w:b/>
          <w:bCs/>
          <w:sz w:val="20"/>
          <w:szCs w:val="20"/>
        </w:rPr>
        <w:t>trainingsdag</w:t>
      </w:r>
      <w:proofErr w:type="spellEnd"/>
      <w:r>
        <w:rPr>
          <w:b/>
          <w:bCs/>
          <w:sz w:val="20"/>
          <w:szCs w:val="20"/>
        </w:rPr>
        <w:t xml:space="preserve"> </w:t>
      </w:r>
      <w:r w:rsidR="00965C40">
        <w:rPr>
          <w:b/>
          <w:bCs/>
          <w:sz w:val="20"/>
          <w:szCs w:val="20"/>
        </w:rPr>
        <w:t>5</w:t>
      </w:r>
    </w:p>
    <w:p w14:paraId="3BEFBA4D" w14:textId="1C791E80" w:rsidR="001B36B8" w:rsidRDefault="00965C40" w:rsidP="009F3824">
      <w:pPr>
        <w:pStyle w:val="Lijstalinea"/>
        <w:ind w:left="360"/>
        <w:rPr>
          <w:sz w:val="20"/>
          <w:szCs w:val="20"/>
        </w:rPr>
      </w:pPr>
      <w:r>
        <w:rPr>
          <w:sz w:val="20"/>
          <w:szCs w:val="20"/>
        </w:rPr>
        <w:t>De bijeenkomst in IJmond gaat niet door</w:t>
      </w:r>
      <w:r w:rsidR="001B36B8">
        <w:rPr>
          <w:sz w:val="20"/>
          <w:szCs w:val="20"/>
        </w:rPr>
        <w:t>.</w:t>
      </w:r>
    </w:p>
    <w:p w14:paraId="6D93DC21" w14:textId="3905F9FA" w:rsidR="00965C40" w:rsidRDefault="00965C40" w:rsidP="009F3824">
      <w:pPr>
        <w:pStyle w:val="Lijstalinea"/>
        <w:ind w:left="360"/>
        <w:rPr>
          <w:sz w:val="20"/>
          <w:szCs w:val="20"/>
        </w:rPr>
      </w:pPr>
      <w:r>
        <w:rPr>
          <w:sz w:val="20"/>
          <w:szCs w:val="20"/>
        </w:rPr>
        <w:t>Er worden certificaten uitgereikt aan de deelnemers.</w:t>
      </w:r>
    </w:p>
    <w:p w14:paraId="3553B002" w14:textId="2361A927" w:rsidR="00965C40" w:rsidRDefault="00965C40" w:rsidP="009F3824">
      <w:pPr>
        <w:pStyle w:val="Lijstalinea"/>
        <w:ind w:left="360"/>
        <w:rPr>
          <w:sz w:val="20"/>
          <w:szCs w:val="20"/>
        </w:rPr>
      </w:pPr>
      <w:r>
        <w:rPr>
          <w:sz w:val="20"/>
          <w:szCs w:val="20"/>
        </w:rPr>
        <w:t xml:space="preserve">We </w:t>
      </w:r>
      <w:r w:rsidR="00FD22FA">
        <w:rPr>
          <w:sz w:val="20"/>
          <w:szCs w:val="20"/>
        </w:rPr>
        <w:t>gaan</w:t>
      </w:r>
      <w:r>
        <w:rPr>
          <w:sz w:val="20"/>
          <w:szCs w:val="20"/>
        </w:rPr>
        <w:t xml:space="preserve"> de bestuurders via een mailing aangeven dat de bijeenkomst </w:t>
      </w:r>
      <w:r w:rsidR="00FD22FA">
        <w:rPr>
          <w:sz w:val="20"/>
          <w:szCs w:val="20"/>
        </w:rPr>
        <w:t xml:space="preserve">op 26 mei </w:t>
      </w:r>
      <w:r>
        <w:rPr>
          <w:sz w:val="20"/>
          <w:szCs w:val="20"/>
        </w:rPr>
        <w:t>zonder hen zal plaatsvinden.</w:t>
      </w:r>
    </w:p>
    <w:p w14:paraId="70B404DF" w14:textId="250B3493" w:rsidR="00965C40" w:rsidRDefault="00FD22FA" w:rsidP="009F3824">
      <w:pPr>
        <w:pStyle w:val="Lijstalinea"/>
        <w:ind w:left="360"/>
        <w:rPr>
          <w:sz w:val="20"/>
          <w:szCs w:val="20"/>
        </w:rPr>
      </w:pPr>
      <w:r>
        <w:rPr>
          <w:sz w:val="20"/>
          <w:szCs w:val="20"/>
        </w:rPr>
        <w:t xml:space="preserve">Tijdens de vierde </w:t>
      </w:r>
      <w:proofErr w:type="spellStart"/>
      <w:r>
        <w:rPr>
          <w:sz w:val="20"/>
          <w:szCs w:val="20"/>
        </w:rPr>
        <w:t>trainingsdag</w:t>
      </w:r>
      <w:proofErr w:type="spellEnd"/>
      <w:r>
        <w:rPr>
          <w:sz w:val="20"/>
          <w:szCs w:val="20"/>
        </w:rPr>
        <w:t xml:space="preserve"> </w:t>
      </w:r>
      <w:r w:rsidR="00965C40">
        <w:rPr>
          <w:sz w:val="20"/>
          <w:szCs w:val="20"/>
        </w:rPr>
        <w:t xml:space="preserve">was de ruimte </w:t>
      </w:r>
      <w:r>
        <w:rPr>
          <w:sz w:val="20"/>
          <w:szCs w:val="20"/>
        </w:rPr>
        <w:t xml:space="preserve">bij PPO-NK </w:t>
      </w:r>
      <w:r w:rsidR="00965C40">
        <w:rPr>
          <w:sz w:val="20"/>
          <w:szCs w:val="20"/>
        </w:rPr>
        <w:t xml:space="preserve">niet ingericht (tafels stonden op elkaar etc.) en moesten de trainers dit zelf verplaatsen. Het secretariaat zal voor de volgende keer hier duidelijk over worden geïnstrueerd. </w:t>
      </w:r>
    </w:p>
    <w:p w14:paraId="4E5A94B0" w14:textId="1DBC8C0C" w:rsidR="009F3824" w:rsidRPr="009F3824" w:rsidRDefault="009F3824" w:rsidP="009F3824">
      <w:pPr>
        <w:rPr>
          <w:b/>
          <w:bCs/>
          <w:sz w:val="20"/>
          <w:szCs w:val="20"/>
        </w:rPr>
      </w:pPr>
    </w:p>
    <w:p w14:paraId="65555E75" w14:textId="2A19E065" w:rsidR="009F3824" w:rsidRDefault="001C5651" w:rsidP="009F3824">
      <w:pPr>
        <w:pStyle w:val="Lijstalinea"/>
        <w:numPr>
          <w:ilvl w:val="0"/>
          <w:numId w:val="17"/>
        </w:numPr>
        <w:rPr>
          <w:b/>
          <w:bCs/>
          <w:sz w:val="20"/>
          <w:szCs w:val="20"/>
        </w:rPr>
      </w:pPr>
      <w:r>
        <w:rPr>
          <w:b/>
          <w:bCs/>
          <w:sz w:val="20"/>
          <w:szCs w:val="20"/>
        </w:rPr>
        <w:t>Procedure werving en selectie deelnemers training schooljaar 2021/2022</w:t>
      </w:r>
    </w:p>
    <w:p w14:paraId="3F6F97BD" w14:textId="2D42478F" w:rsidR="001C5651" w:rsidRDefault="001C5651" w:rsidP="00043B5D">
      <w:pPr>
        <w:ind w:left="360"/>
        <w:rPr>
          <w:sz w:val="20"/>
          <w:szCs w:val="20"/>
        </w:rPr>
      </w:pPr>
      <w:r>
        <w:rPr>
          <w:sz w:val="20"/>
          <w:szCs w:val="20"/>
        </w:rPr>
        <w:t>Op 16 juni worden de nieuwe leerkrachten uitgenodigd voor een informatiebijeenkomst</w:t>
      </w:r>
      <w:r w:rsidR="00043B5D">
        <w:rPr>
          <w:sz w:val="20"/>
          <w:szCs w:val="20"/>
        </w:rPr>
        <w:t>.</w:t>
      </w:r>
      <w:r>
        <w:rPr>
          <w:sz w:val="20"/>
          <w:szCs w:val="20"/>
        </w:rPr>
        <w:t xml:space="preserve"> Sander is hierbij aanwezig. </w:t>
      </w:r>
      <w:proofErr w:type="spellStart"/>
      <w:r>
        <w:rPr>
          <w:sz w:val="20"/>
          <w:szCs w:val="20"/>
        </w:rPr>
        <w:t>Binja</w:t>
      </w:r>
      <w:proofErr w:type="spellEnd"/>
      <w:r>
        <w:rPr>
          <w:sz w:val="20"/>
          <w:szCs w:val="20"/>
        </w:rPr>
        <w:t xml:space="preserve"> van Saus zal ook worden gevraagd. In de bijeenkomst worden ook de deelnemers meegenomen in de VAL (via een filmpje).</w:t>
      </w:r>
    </w:p>
    <w:p w14:paraId="4A00394D" w14:textId="50C13D1F" w:rsidR="00043B5D" w:rsidRDefault="001C5651" w:rsidP="00043B5D">
      <w:pPr>
        <w:ind w:left="360"/>
        <w:rPr>
          <w:sz w:val="20"/>
          <w:szCs w:val="20"/>
        </w:rPr>
      </w:pPr>
      <w:r>
        <w:rPr>
          <w:sz w:val="20"/>
          <w:szCs w:val="20"/>
        </w:rPr>
        <w:t xml:space="preserve">De schoolbesturen en directies worden meer en eerder betrokken bij wat er </w:t>
      </w:r>
      <w:r w:rsidR="00FD22FA">
        <w:rPr>
          <w:sz w:val="20"/>
          <w:szCs w:val="20"/>
        </w:rPr>
        <w:t xml:space="preserve">(van hen) </w:t>
      </w:r>
      <w:r>
        <w:rPr>
          <w:sz w:val="20"/>
          <w:szCs w:val="20"/>
        </w:rPr>
        <w:t xml:space="preserve">verwacht wordt. </w:t>
      </w:r>
    </w:p>
    <w:p w14:paraId="69D9E59A" w14:textId="674A2D05" w:rsidR="00043B5D" w:rsidRDefault="00043B5D" w:rsidP="00043B5D">
      <w:pPr>
        <w:ind w:left="360"/>
        <w:rPr>
          <w:sz w:val="20"/>
          <w:szCs w:val="20"/>
        </w:rPr>
      </w:pPr>
    </w:p>
    <w:p w14:paraId="23ADFE1F" w14:textId="656A6A27" w:rsidR="00043B5D" w:rsidRDefault="001C5651" w:rsidP="00043B5D">
      <w:pPr>
        <w:pStyle w:val="Lijstalinea"/>
        <w:numPr>
          <w:ilvl w:val="0"/>
          <w:numId w:val="17"/>
        </w:numPr>
        <w:rPr>
          <w:b/>
          <w:bCs/>
          <w:sz w:val="20"/>
          <w:szCs w:val="20"/>
        </w:rPr>
      </w:pPr>
      <w:r>
        <w:rPr>
          <w:b/>
          <w:bCs/>
          <w:sz w:val="20"/>
          <w:szCs w:val="20"/>
        </w:rPr>
        <w:t>T</w:t>
      </w:r>
      <w:r w:rsidR="00043B5D">
        <w:rPr>
          <w:b/>
          <w:bCs/>
          <w:sz w:val="20"/>
          <w:szCs w:val="20"/>
        </w:rPr>
        <w:t>raining 2021/2022</w:t>
      </w:r>
      <w:r>
        <w:rPr>
          <w:b/>
          <w:bCs/>
          <w:sz w:val="20"/>
          <w:szCs w:val="20"/>
        </w:rPr>
        <w:t xml:space="preserve"> – uren en uurtarief</w:t>
      </w:r>
    </w:p>
    <w:p w14:paraId="413B125D" w14:textId="05403561" w:rsidR="001C5651" w:rsidRPr="001C5651" w:rsidRDefault="001C5651" w:rsidP="001C5651">
      <w:pPr>
        <w:ind w:left="360"/>
        <w:rPr>
          <w:sz w:val="20"/>
          <w:szCs w:val="20"/>
        </w:rPr>
      </w:pPr>
      <w:r>
        <w:rPr>
          <w:sz w:val="20"/>
          <w:szCs w:val="20"/>
        </w:rPr>
        <w:t>Het volgende wordt afgesproken over de</w:t>
      </w:r>
      <w:r w:rsidRPr="001C5651">
        <w:rPr>
          <w:sz w:val="20"/>
          <w:szCs w:val="20"/>
        </w:rPr>
        <w:t xml:space="preserve"> opzet voor de offertes van de trainers voor het komend jaar:</w:t>
      </w:r>
    </w:p>
    <w:p w14:paraId="123C5FEA" w14:textId="77777777" w:rsidR="001C5651" w:rsidRPr="001C5651" w:rsidRDefault="001C5651" w:rsidP="001C5651">
      <w:pPr>
        <w:ind w:left="360"/>
        <w:rPr>
          <w:sz w:val="20"/>
          <w:szCs w:val="20"/>
        </w:rPr>
      </w:pPr>
      <w:r w:rsidRPr="001C5651">
        <w:rPr>
          <w:sz w:val="20"/>
          <w:szCs w:val="20"/>
        </w:rPr>
        <w:t>Per trainer:</w:t>
      </w:r>
    </w:p>
    <w:p w14:paraId="31385D97" w14:textId="77777777" w:rsidR="001C5651" w:rsidRPr="001C5651" w:rsidRDefault="001C5651" w:rsidP="001C5651">
      <w:pPr>
        <w:pStyle w:val="Lijstalinea"/>
        <w:numPr>
          <w:ilvl w:val="0"/>
          <w:numId w:val="20"/>
        </w:numPr>
        <w:rPr>
          <w:sz w:val="20"/>
          <w:szCs w:val="20"/>
        </w:rPr>
      </w:pPr>
      <w:r w:rsidRPr="001C5651">
        <w:rPr>
          <w:sz w:val="20"/>
          <w:szCs w:val="20"/>
        </w:rPr>
        <w:t>Het geven van de training inclusief voorbereiding (5 trainingen keer 8 uur =) 40 uur</w:t>
      </w:r>
    </w:p>
    <w:p w14:paraId="5A6B2B91" w14:textId="77777777" w:rsidR="001C5651" w:rsidRPr="001C5651" w:rsidRDefault="001C5651" w:rsidP="001C5651">
      <w:pPr>
        <w:pStyle w:val="Lijstalinea"/>
        <w:numPr>
          <w:ilvl w:val="0"/>
          <w:numId w:val="20"/>
        </w:numPr>
        <w:rPr>
          <w:sz w:val="20"/>
          <w:szCs w:val="20"/>
        </w:rPr>
      </w:pPr>
      <w:r w:rsidRPr="001C5651">
        <w:rPr>
          <w:sz w:val="20"/>
          <w:szCs w:val="20"/>
        </w:rPr>
        <w:t>Modereren: 10 uur</w:t>
      </w:r>
    </w:p>
    <w:p w14:paraId="5C733EFA" w14:textId="7B5F8224" w:rsidR="001C5651" w:rsidRPr="001C5651" w:rsidRDefault="001C5651" w:rsidP="001C5651">
      <w:pPr>
        <w:pStyle w:val="Lijstalinea"/>
        <w:numPr>
          <w:ilvl w:val="0"/>
          <w:numId w:val="20"/>
        </w:numPr>
        <w:rPr>
          <w:sz w:val="20"/>
          <w:szCs w:val="20"/>
        </w:rPr>
      </w:pPr>
      <w:r w:rsidRPr="001C5651">
        <w:rPr>
          <w:sz w:val="20"/>
          <w:szCs w:val="20"/>
        </w:rPr>
        <w:t>Trainersoverleg om na afloop van elke training te evalueren en af te stemmen</w:t>
      </w:r>
      <w:r>
        <w:rPr>
          <w:sz w:val="20"/>
          <w:szCs w:val="20"/>
        </w:rPr>
        <w:t xml:space="preserve"> </w:t>
      </w:r>
      <w:r w:rsidRPr="001C5651">
        <w:rPr>
          <w:sz w:val="20"/>
          <w:szCs w:val="20"/>
        </w:rPr>
        <w:t>(5 keer 2,5 uur = )</w:t>
      </w:r>
      <w:r>
        <w:rPr>
          <w:sz w:val="20"/>
          <w:szCs w:val="20"/>
        </w:rPr>
        <w:t xml:space="preserve"> </w:t>
      </w:r>
      <w:r w:rsidRPr="001C5651">
        <w:rPr>
          <w:sz w:val="20"/>
          <w:szCs w:val="20"/>
        </w:rPr>
        <w:t>12,5 uur</w:t>
      </w:r>
    </w:p>
    <w:p w14:paraId="4C43ECD6" w14:textId="77777777" w:rsidR="001C5651" w:rsidRPr="001C5651" w:rsidRDefault="001C5651" w:rsidP="001C5651">
      <w:pPr>
        <w:rPr>
          <w:sz w:val="20"/>
          <w:szCs w:val="20"/>
        </w:rPr>
      </w:pPr>
    </w:p>
    <w:p w14:paraId="64E1BCC9" w14:textId="77777777" w:rsidR="001C5651" w:rsidRPr="001C5651" w:rsidRDefault="001C5651" w:rsidP="001C5651">
      <w:pPr>
        <w:ind w:left="360"/>
        <w:rPr>
          <w:sz w:val="20"/>
          <w:szCs w:val="20"/>
        </w:rPr>
      </w:pPr>
      <w:r w:rsidRPr="001C5651">
        <w:rPr>
          <w:sz w:val="20"/>
          <w:szCs w:val="20"/>
        </w:rPr>
        <w:t>Caroline, Sander en Femmy zullen een bijdrage leveren aan het trainershandboek.</w:t>
      </w:r>
    </w:p>
    <w:p w14:paraId="43144C34" w14:textId="5C4587E7" w:rsidR="001C5651" w:rsidRPr="001C5651" w:rsidRDefault="001C5651" w:rsidP="001C5651">
      <w:pPr>
        <w:ind w:left="360"/>
        <w:rPr>
          <w:sz w:val="20"/>
          <w:szCs w:val="20"/>
        </w:rPr>
      </w:pPr>
      <w:r w:rsidRPr="001C5651">
        <w:rPr>
          <w:sz w:val="20"/>
          <w:szCs w:val="20"/>
        </w:rPr>
        <w:t>De benodigde uren daarvoor worden nog bepaald en zullen (gedeeltelijk) uit het NRO budget bekostigd worden</w:t>
      </w:r>
      <w:r>
        <w:rPr>
          <w:sz w:val="20"/>
          <w:szCs w:val="20"/>
        </w:rPr>
        <w:t xml:space="preserve">. </w:t>
      </w:r>
    </w:p>
    <w:p w14:paraId="403C6239" w14:textId="6AB4339F" w:rsidR="001C5651" w:rsidRPr="001C5651" w:rsidRDefault="001C5651" w:rsidP="001C5651">
      <w:pPr>
        <w:ind w:left="360"/>
        <w:rPr>
          <w:rFonts w:ascii="Times New Roman" w:eastAsia="Times New Roman" w:hAnsi="Times New Roman" w:cs="Times New Roman"/>
          <w:sz w:val="20"/>
          <w:szCs w:val="20"/>
          <w:lang w:eastAsia="nl-NL"/>
        </w:rPr>
      </w:pPr>
      <w:r>
        <w:rPr>
          <w:rFonts w:ascii="Calibri" w:eastAsia="Times New Roman" w:hAnsi="Calibri" w:cs="Calibri"/>
          <w:color w:val="000000"/>
          <w:sz w:val="20"/>
          <w:szCs w:val="20"/>
          <w:shd w:val="clear" w:color="auto" w:fill="FFFFFF"/>
          <w:lang w:eastAsia="nl-NL"/>
        </w:rPr>
        <w:t xml:space="preserve">Peter en Astrid </w:t>
      </w:r>
      <w:r>
        <w:rPr>
          <w:rFonts w:ascii="Calibri" w:eastAsia="Times New Roman" w:hAnsi="Calibri" w:cs="Calibri"/>
          <w:color w:val="000000"/>
          <w:sz w:val="20"/>
          <w:szCs w:val="20"/>
          <w:shd w:val="clear" w:color="auto" w:fill="FFFFFF"/>
          <w:lang w:eastAsia="nl-NL"/>
        </w:rPr>
        <w:t>gaan met</w:t>
      </w:r>
      <w:r w:rsidRPr="001C5651">
        <w:rPr>
          <w:rFonts w:ascii="Calibri" w:eastAsia="Times New Roman" w:hAnsi="Calibri" w:cs="Calibri"/>
          <w:color w:val="000000"/>
          <w:sz w:val="20"/>
          <w:szCs w:val="20"/>
          <w:shd w:val="clear" w:color="auto" w:fill="FFFFFF"/>
          <w:lang w:eastAsia="nl-NL"/>
        </w:rPr>
        <w:t xml:space="preserve"> </w:t>
      </w:r>
      <w:r>
        <w:rPr>
          <w:rFonts w:ascii="Calibri" w:eastAsia="Times New Roman" w:hAnsi="Calibri" w:cs="Calibri"/>
          <w:color w:val="000000"/>
          <w:sz w:val="20"/>
          <w:szCs w:val="20"/>
          <w:shd w:val="clear" w:color="auto" w:fill="FFFFFF"/>
          <w:lang w:eastAsia="nl-NL"/>
        </w:rPr>
        <w:t xml:space="preserve">Femmy, </w:t>
      </w:r>
      <w:r w:rsidRPr="001C5651">
        <w:rPr>
          <w:rFonts w:ascii="Calibri" w:eastAsia="Times New Roman" w:hAnsi="Calibri" w:cs="Calibri"/>
          <w:color w:val="000000"/>
          <w:sz w:val="20"/>
          <w:szCs w:val="20"/>
          <w:shd w:val="clear" w:color="auto" w:fill="FFFFFF"/>
          <w:lang w:eastAsia="nl-NL"/>
        </w:rPr>
        <w:t xml:space="preserve">Sander en Caroline </w:t>
      </w:r>
      <w:r>
        <w:rPr>
          <w:rFonts w:ascii="Calibri" w:eastAsia="Times New Roman" w:hAnsi="Calibri" w:cs="Calibri"/>
          <w:color w:val="000000"/>
          <w:sz w:val="20"/>
          <w:szCs w:val="20"/>
          <w:shd w:val="clear" w:color="auto" w:fill="FFFFFF"/>
          <w:lang w:eastAsia="nl-NL"/>
        </w:rPr>
        <w:t>het gesprek aan</w:t>
      </w:r>
      <w:r w:rsidRPr="001C5651">
        <w:rPr>
          <w:rFonts w:ascii="Calibri" w:eastAsia="Times New Roman" w:hAnsi="Calibri" w:cs="Calibri"/>
          <w:color w:val="000000"/>
          <w:sz w:val="20"/>
          <w:szCs w:val="20"/>
          <w:shd w:val="clear" w:color="auto" w:fill="FFFFFF"/>
          <w:lang w:eastAsia="nl-NL"/>
        </w:rPr>
        <w:t xml:space="preserve"> over vorm, inhoud en daaraan gekoppeld de benodigde tijd</w:t>
      </w:r>
      <w:r>
        <w:rPr>
          <w:rFonts w:ascii="Calibri" w:eastAsia="Times New Roman" w:hAnsi="Calibri" w:cs="Calibri"/>
          <w:color w:val="000000"/>
          <w:sz w:val="20"/>
          <w:szCs w:val="20"/>
          <w:shd w:val="clear" w:color="auto" w:fill="FFFFFF"/>
          <w:lang w:eastAsia="nl-NL"/>
        </w:rPr>
        <w:t>.</w:t>
      </w:r>
    </w:p>
    <w:p w14:paraId="7236A748" w14:textId="7CBC30EB" w:rsidR="00043B5D" w:rsidRPr="001C5651" w:rsidRDefault="00043B5D" w:rsidP="001C5651">
      <w:pPr>
        <w:ind w:left="360"/>
        <w:rPr>
          <w:sz w:val="20"/>
          <w:szCs w:val="20"/>
        </w:rPr>
      </w:pPr>
    </w:p>
    <w:p w14:paraId="3CA374FE" w14:textId="7D86A055" w:rsidR="00043B5D" w:rsidRPr="001C5651" w:rsidRDefault="00043B5D" w:rsidP="001C5651">
      <w:pPr>
        <w:ind w:left="360"/>
        <w:rPr>
          <w:sz w:val="20"/>
          <w:szCs w:val="20"/>
        </w:rPr>
      </w:pPr>
    </w:p>
    <w:p w14:paraId="30C1D60A" w14:textId="1ED0E2CB" w:rsidR="00043B5D" w:rsidRPr="00043B5D" w:rsidRDefault="00043B5D" w:rsidP="00043B5D">
      <w:pPr>
        <w:pStyle w:val="Lijstalinea"/>
        <w:numPr>
          <w:ilvl w:val="0"/>
          <w:numId w:val="17"/>
        </w:numPr>
        <w:rPr>
          <w:b/>
          <w:bCs/>
          <w:sz w:val="20"/>
          <w:szCs w:val="20"/>
        </w:rPr>
      </w:pPr>
      <w:r>
        <w:rPr>
          <w:b/>
          <w:bCs/>
          <w:sz w:val="20"/>
          <w:szCs w:val="20"/>
        </w:rPr>
        <w:t>Rondvraag en sluiting</w:t>
      </w:r>
    </w:p>
    <w:p w14:paraId="02860C0B" w14:textId="1E2D3906" w:rsidR="00043B5D" w:rsidRPr="00043B5D" w:rsidRDefault="001C5651" w:rsidP="00043B5D">
      <w:pPr>
        <w:pStyle w:val="Lijstalinea"/>
        <w:ind w:left="360"/>
        <w:rPr>
          <w:b/>
          <w:bCs/>
          <w:sz w:val="20"/>
          <w:szCs w:val="20"/>
        </w:rPr>
      </w:pPr>
      <w:r>
        <w:rPr>
          <w:sz w:val="20"/>
          <w:szCs w:val="20"/>
        </w:rPr>
        <w:t>Hans gaat met pensioen en wordt bedankt voor zijn inzet en enthousiasme.</w:t>
      </w:r>
    </w:p>
    <w:sectPr w:rsidR="00043B5D" w:rsidRPr="00043B5D" w:rsidSect="00B8516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54804" w14:textId="77777777" w:rsidR="00F612FA" w:rsidRDefault="00F612FA" w:rsidP="00900B32">
      <w:r>
        <w:separator/>
      </w:r>
    </w:p>
  </w:endnote>
  <w:endnote w:type="continuationSeparator" w:id="0">
    <w:p w14:paraId="2B85CCD9" w14:textId="77777777" w:rsidR="00F612FA" w:rsidRDefault="00F612FA" w:rsidP="0090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45421753"/>
      <w:docPartObj>
        <w:docPartGallery w:val="Page Numbers (Bottom of Page)"/>
        <w:docPartUnique/>
      </w:docPartObj>
    </w:sdtPr>
    <w:sdtEndPr>
      <w:rPr>
        <w:rStyle w:val="Paginanummer"/>
      </w:rPr>
    </w:sdtEndPr>
    <w:sdtContent>
      <w:p w14:paraId="47CCF713" w14:textId="77777777" w:rsidR="00900B32" w:rsidRDefault="00900B32" w:rsidP="009914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2F7BAE" w14:textId="77777777" w:rsidR="00900B32" w:rsidRDefault="00900B32" w:rsidP="00900B3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426155624"/>
      <w:docPartObj>
        <w:docPartGallery w:val="Page Numbers (Bottom of Page)"/>
        <w:docPartUnique/>
      </w:docPartObj>
    </w:sdtPr>
    <w:sdtEndPr>
      <w:rPr>
        <w:rStyle w:val="Paginanummer"/>
        <w:sz w:val="22"/>
        <w:szCs w:val="22"/>
      </w:rPr>
    </w:sdtEndPr>
    <w:sdtContent>
      <w:p w14:paraId="7A01ECB7" w14:textId="77777777" w:rsidR="00900B32" w:rsidRPr="00900B32" w:rsidRDefault="00900B32" w:rsidP="0099143B">
        <w:pPr>
          <w:pStyle w:val="Voettekst"/>
          <w:framePr w:wrap="none" w:vAnchor="text" w:hAnchor="margin" w:xAlign="right" w:y="1"/>
          <w:rPr>
            <w:rStyle w:val="Paginanummer"/>
            <w:sz w:val="22"/>
            <w:szCs w:val="22"/>
          </w:rPr>
        </w:pPr>
        <w:r w:rsidRPr="00900B32">
          <w:rPr>
            <w:rStyle w:val="Paginanummer"/>
            <w:sz w:val="22"/>
            <w:szCs w:val="22"/>
          </w:rPr>
          <w:fldChar w:fldCharType="begin"/>
        </w:r>
        <w:r w:rsidRPr="00900B32">
          <w:rPr>
            <w:rStyle w:val="Paginanummer"/>
            <w:sz w:val="22"/>
            <w:szCs w:val="22"/>
          </w:rPr>
          <w:instrText xml:space="preserve"> PAGE </w:instrText>
        </w:r>
        <w:r w:rsidRPr="00900B32">
          <w:rPr>
            <w:rStyle w:val="Paginanummer"/>
            <w:sz w:val="22"/>
            <w:szCs w:val="22"/>
          </w:rPr>
          <w:fldChar w:fldCharType="separate"/>
        </w:r>
        <w:r w:rsidRPr="00900B32">
          <w:rPr>
            <w:rStyle w:val="Paginanummer"/>
            <w:noProof/>
            <w:sz w:val="22"/>
            <w:szCs w:val="22"/>
          </w:rPr>
          <w:t>1</w:t>
        </w:r>
        <w:r w:rsidRPr="00900B32">
          <w:rPr>
            <w:rStyle w:val="Paginanummer"/>
            <w:sz w:val="22"/>
            <w:szCs w:val="22"/>
          </w:rPr>
          <w:fldChar w:fldCharType="end"/>
        </w:r>
      </w:p>
    </w:sdtContent>
  </w:sdt>
  <w:p w14:paraId="36E31607" w14:textId="77777777" w:rsidR="00900B32" w:rsidRPr="00900B32" w:rsidRDefault="00900B32" w:rsidP="00900B32">
    <w:pPr>
      <w:pStyle w:val="Voetteks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259D0" w14:textId="77777777" w:rsidR="00F612FA" w:rsidRDefault="00F612FA" w:rsidP="00900B32">
      <w:r>
        <w:separator/>
      </w:r>
    </w:p>
  </w:footnote>
  <w:footnote w:type="continuationSeparator" w:id="0">
    <w:p w14:paraId="4D813B91" w14:textId="77777777" w:rsidR="00F612FA" w:rsidRDefault="00F612FA" w:rsidP="0090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6FBA" w14:textId="498A91B9" w:rsidR="005D54AF" w:rsidRDefault="005D54AF" w:rsidP="005D54AF">
    <w:pPr>
      <w:pStyle w:val="Koptekst"/>
      <w:jc w:val="right"/>
    </w:pPr>
    <w:r>
      <w:rPr>
        <w:b/>
        <w:bCs/>
        <w:i/>
        <w:iCs/>
        <w:noProof/>
      </w:rPr>
      <w:drawing>
        <wp:inline distT="0" distB="0" distL="0" distR="0" wp14:anchorId="64054B0F" wp14:editId="3A1D6B05">
          <wp:extent cx="1237615" cy="928280"/>
          <wp:effectExtent l="0" t="0" r="0" b="0"/>
          <wp:docPr id="1" name="Afbeelding 1" descr="Afbeelding met tekst, persoon, kleurrij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rsoon, kleurrij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60645" cy="94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C0F60"/>
    <w:multiLevelType w:val="hybridMultilevel"/>
    <w:tmpl w:val="F17471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752461"/>
    <w:multiLevelType w:val="multilevel"/>
    <w:tmpl w:val="C674F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512D8"/>
    <w:multiLevelType w:val="hybridMultilevel"/>
    <w:tmpl w:val="5B5AE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B611DB"/>
    <w:multiLevelType w:val="hybridMultilevel"/>
    <w:tmpl w:val="4F1664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211D23"/>
    <w:multiLevelType w:val="hybridMultilevel"/>
    <w:tmpl w:val="1C08C5C4"/>
    <w:lvl w:ilvl="0" w:tplc="F22AF06E">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46159A"/>
    <w:multiLevelType w:val="hybridMultilevel"/>
    <w:tmpl w:val="2E7838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6576DE0"/>
    <w:multiLevelType w:val="hybridMultilevel"/>
    <w:tmpl w:val="F6F0E310"/>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BD1F4C"/>
    <w:multiLevelType w:val="hybridMultilevel"/>
    <w:tmpl w:val="BF406AF4"/>
    <w:lvl w:ilvl="0" w:tplc="45DC8A1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0C635D"/>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1B59B5"/>
    <w:multiLevelType w:val="hybridMultilevel"/>
    <w:tmpl w:val="795EB160"/>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1C6159"/>
    <w:multiLevelType w:val="hybridMultilevel"/>
    <w:tmpl w:val="0B3E8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385821"/>
    <w:multiLevelType w:val="hybridMultilevel"/>
    <w:tmpl w:val="8A98607C"/>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A94956"/>
    <w:multiLevelType w:val="hybridMultilevel"/>
    <w:tmpl w:val="53CC1EE4"/>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0A6B4A"/>
    <w:multiLevelType w:val="hybridMultilevel"/>
    <w:tmpl w:val="34B0BD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976BC0"/>
    <w:multiLevelType w:val="hybridMultilevel"/>
    <w:tmpl w:val="D93EC1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EF3AA8"/>
    <w:multiLevelType w:val="hybridMultilevel"/>
    <w:tmpl w:val="1DF0F872"/>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FA1CA6"/>
    <w:multiLevelType w:val="hybridMultilevel"/>
    <w:tmpl w:val="61A8D8D8"/>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3A4935"/>
    <w:multiLevelType w:val="hybridMultilevel"/>
    <w:tmpl w:val="FE78C9B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D4A722C"/>
    <w:multiLevelType w:val="hybridMultilevel"/>
    <w:tmpl w:val="3E00FFB8"/>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B90941"/>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3"/>
  </w:num>
  <w:num w:numId="2">
    <w:abstractNumId w:val="7"/>
  </w:num>
  <w:num w:numId="3">
    <w:abstractNumId w:val="18"/>
  </w:num>
  <w:num w:numId="4">
    <w:abstractNumId w:val="15"/>
  </w:num>
  <w:num w:numId="5">
    <w:abstractNumId w:val="12"/>
  </w:num>
  <w:num w:numId="6">
    <w:abstractNumId w:val="11"/>
  </w:num>
  <w:num w:numId="7">
    <w:abstractNumId w:val="16"/>
  </w:num>
  <w:num w:numId="8">
    <w:abstractNumId w:val="9"/>
  </w:num>
  <w:num w:numId="9">
    <w:abstractNumId w:val="8"/>
  </w:num>
  <w:num w:numId="10">
    <w:abstractNumId w:val="10"/>
  </w:num>
  <w:num w:numId="11">
    <w:abstractNumId w:val="3"/>
  </w:num>
  <w:num w:numId="12">
    <w:abstractNumId w:val="19"/>
  </w:num>
  <w:num w:numId="13">
    <w:abstractNumId w:val="4"/>
  </w:num>
  <w:num w:numId="14">
    <w:abstractNumId w:val="14"/>
  </w:num>
  <w:num w:numId="15">
    <w:abstractNumId w:val="6"/>
  </w:num>
  <w:num w:numId="16">
    <w:abstractNumId w:val="2"/>
  </w:num>
  <w:num w:numId="17">
    <w:abstractNumId w:val="5"/>
  </w:num>
  <w:num w:numId="18">
    <w:abstractNumId w:val="1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80"/>
    <w:rsid w:val="000105AD"/>
    <w:rsid w:val="00017D46"/>
    <w:rsid w:val="00043B5D"/>
    <w:rsid w:val="000521C8"/>
    <w:rsid w:val="00074926"/>
    <w:rsid w:val="000A3A93"/>
    <w:rsid w:val="000C0F69"/>
    <w:rsid w:val="001146D7"/>
    <w:rsid w:val="001213E9"/>
    <w:rsid w:val="001424BB"/>
    <w:rsid w:val="0014415A"/>
    <w:rsid w:val="00195318"/>
    <w:rsid w:val="001A2001"/>
    <w:rsid w:val="001B36B8"/>
    <w:rsid w:val="001B783B"/>
    <w:rsid w:val="001C5651"/>
    <w:rsid w:val="001E46DA"/>
    <w:rsid w:val="001F1743"/>
    <w:rsid w:val="001F341E"/>
    <w:rsid w:val="001F61B7"/>
    <w:rsid w:val="002028A5"/>
    <w:rsid w:val="00214FF8"/>
    <w:rsid w:val="00266422"/>
    <w:rsid w:val="00296A5E"/>
    <w:rsid w:val="002B16B2"/>
    <w:rsid w:val="002B673D"/>
    <w:rsid w:val="002C0F6F"/>
    <w:rsid w:val="002C3BEB"/>
    <w:rsid w:val="002D67F3"/>
    <w:rsid w:val="00310FE5"/>
    <w:rsid w:val="00346DA2"/>
    <w:rsid w:val="0035449B"/>
    <w:rsid w:val="00382BF2"/>
    <w:rsid w:val="003A7804"/>
    <w:rsid w:val="003B0A03"/>
    <w:rsid w:val="003E4C17"/>
    <w:rsid w:val="003F6B7D"/>
    <w:rsid w:val="003F79AA"/>
    <w:rsid w:val="00404471"/>
    <w:rsid w:val="00407142"/>
    <w:rsid w:val="004304F5"/>
    <w:rsid w:val="00471506"/>
    <w:rsid w:val="0047392F"/>
    <w:rsid w:val="004A31D6"/>
    <w:rsid w:val="004A5366"/>
    <w:rsid w:val="004B5EA9"/>
    <w:rsid w:val="004C2955"/>
    <w:rsid w:val="004E0610"/>
    <w:rsid w:val="00502CC8"/>
    <w:rsid w:val="00505F79"/>
    <w:rsid w:val="00520F31"/>
    <w:rsid w:val="00574DB3"/>
    <w:rsid w:val="0059623C"/>
    <w:rsid w:val="005A5D79"/>
    <w:rsid w:val="005D54AF"/>
    <w:rsid w:val="005E2448"/>
    <w:rsid w:val="00604F19"/>
    <w:rsid w:val="006235F5"/>
    <w:rsid w:val="006264D6"/>
    <w:rsid w:val="006535F2"/>
    <w:rsid w:val="0065429F"/>
    <w:rsid w:val="00667CAE"/>
    <w:rsid w:val="006A013E"/>
    <w:rsid w:val="006A5A79"/>
    <w:rsid w:val="006D551E"/>
    <w:rsid w:val="007348E1"/>
    <w:rsid w:val="00765D04"/>
    <w:rsid w:val="00773392"/>
    <w:rsid w:val="00774808"/>
    <w:rsid w:val="007A0DE5"/>
    <w:rsid w:val="007B3E20"/>
    <w:rsid w:val="007C0323"/>
    <w:rsid w:val="007D43BC"/>
    <w:rsid w:val="007E2472"/>
    <w:rsid w:val="007E3233"/>
    <w:rsid w:val="007E6C70"/>
    <w:rsid w:val="007F1713"/>
    <w:rsid w:val="007F2E74"/>
    <w:rsid w:val="007F6664"/>
    <w:rsid w:val="00804EF6"/>
    <w:rsid w:val="00807B6B"/>
    <w:rsid w:val="0082084F"/>
    <w:rsid w:val="00822C10"/>
    <w:rsid w:val="00823F66"/>
    <w:rsid w:val="00835D98"/>
    <w:rsid w:val="00856550"/>
    <w:rsid w:val="00880AB5"/>
    <w:rsid w:val="00891D67"/>
    <w:rsid w:val="008A173B"/>
    <w:rsid w:val="008C48E6"/>
    <w:rsid w:val="008D66EE"/>
    <w:rsid w:val="008E11EF"/>
    <w:rsid w:val="00900B32"/>
    <w:rsid w:val="00916AED"/>
    <w:rsid w:val="009248C5"/>
    <w:rsid w:val="00935075"/>
    <w:rsid w:val="00965C40"/>
    <w:rsid w:val="00965F53"/>
    <w:rsid w:val="00983B9C"/>
    <w:rsid w:val="00993756"/>
    <w:rsid w:val="00996037"/>
    <w:rsid w:val="009A3B58"/>
    <w:rsid w:val="009C1930"/>
    <w:rsid w:val="009F1DFA"/>
    <w:rsid w:val="009F3824"/>
    <w:rsid w:val="009F56FD"/>
    <w:rsid w:val="00A17D12"/>
    <w:rsid w:val="00A26A96"/>
    <w:rsid w:val="00A852D8"/>
    <w:rsid w:val="00A96F2A"/>
    <w:rsid w:val="00AA1599"/>
    <w:rsid w:val="00AA3080"/>
    <w:rsid w:val="00AA6670"/>
    <w:rsid w:val="00AE0375"/>
    <w:rsid w:val="00AF3914"/>
    <w:rsid w:val="00AF73EB"/>
    <w:rsid w:val="00B25BAA"/>
    <w:rsid w:val="00B42B61"/>
    <w:rsid w:val="00B4619A"/>
    <w:rsid w:val="00B8516F"/>
    <w:rsid w:val="00BA2B7A"/>
    <w:rsid w:val="00BB1A55"/>
    <w:rsid w:val="00BB2F06"/>
    <w:rsid w:val="00BC613A"/>
    <w:rsid w:val="00BE6FDB"/>
    <w:rsid w:val="00BF76F9"/>
    <w:rsid w:val="00C00C02"/>
    <w:rsid w:val="00C07A86"/>
    <w:rsid w:val="00C93E1A"/>
    <w:rsid w:val="00CC23FE"/>
    <w:rsid w:val="00CC3573"/>
    <w:rsid w:val="00CF3975"/>
    <w:rsid w:val="00D4349A"/>
    <w:rsid w:val="00D51D1B"/>
    <w:rsid w:val="00D6670F"/>
    <w:rsid w:val="00DA5F75"/>
    <w:rsid w:val="00DC7C0D"/>
    <w:rsid w:val="00DE737E"/>
    <w:rsid w:val="00E538AF"/>
    <w:rsid w:val="00E6034C"/>
    <w:rsid w:val="00E834F8"/>
    <w:rsid w:val="00E911F2"/>
    <w:rsid w:val="00E961E3"/>
    <w:rsid w:val="00EA13E8"/>
    <w:rsid w:val="00EC7891"/>
    <w:rsid w:val="00ED083E"/>
    <w:rsid w:val="00ED490C"/>
    <w:rsid w:val="00F2159E"/>
    <w:rsid w:val="00F25A1A"/>
    <w:rsid w:val="00F26141"/>
    <w:rsid w:val="00F41180"/>
    <w:rsid w:val="00F41C42"/>
    <w:rsid w:val="00F612FA"/>
    <w:rsid w:val="00F61B2E"/>
    <w:rsid w:val="00F87964"/>
    <w:rsid w:val="00F93B86"/>
    <w:rsid w:val="00F95CD5"/>
    <w:rsid w:val="00FB331A"/>
    <w:rsid w:val="00FD2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1418"/>
  <w14:defaultImageDpi w14:val="32767"/>
  <w15:chartTrackingRefBased/>
  <w15:docId w15:val="{88B4F4B3-8A1A-3B4C-A8E9-599B4A95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4C17"/>
    <w:pPr>
      <w:ind w:left="720"/>
      <w:contextualSpacing/>
    </w:pPr>
  </w:style>
  <w:style w:type="paragraph" w:styleId="Normaalweb">
    <w:name w:val="Normal (Web)"/>
    <w:basedOn w:val="Standaard"/>
    <w:uiPriority w:val="99"/>
    <w:semiHidden/>
    <w:unhideWhenUsed/>
    <w:rsid w:val="00404471"/>
    <w:pPr>
      <w:spacing w:before="100" w:beforeAutospacing="1" w:after="100" w:afterAutospacing="1"/>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900B32"/>
    <w:pPr>
      <w:tabs>
        <w:tab w:val="center" w:pos="4536"/>
        <w:tab w:val="right" w:pos="9072"/>
      </w:tabs>
    </w:pPr>
  </w:style>
  <w:style w:type="character" w:customStyle="1" w:styleId="VoettekstChar">
    <w:name w:val="Voettekst Char"/>
    <w:basedOn w:val="Standaardalinea-lettertype"/>
    <w:link w:val="Voettekst"/>
    <w:uiPriority w:val="99"/>
    <w:rsid w:val="00900B32"/>
  </w:style>
  <w:style w:type="character" w:styleId="Paginanummer">
    <w:name w:val="page number"/>
    <w:basedOn w:val="Standaardalinea-lettertype"/>
    <w:uiPriority w:val="99"/>
    <w:semiHidden/>
    <w:unhideWhenUsed/>
    <w:rsid w:val="00900B32"/>
  </w:style>
  <w:style w:type="paragraph" w:styleId="Koptekst">
    <w:name w:val="header"/>
    <w:basedOn w:val="Standaard"/>
    <w:link w:val="KoptekstChar"/>
    <w:uiPriority w:val="99"/>
    <w:unhideWhenUsed/>
    <w:rsid w:val="00900B32"/>
    <w:pPr>
      <w:tabs>
        <w:tab w:val="center" w:pos="4536"/>
        <w:tab w:val="right" w:pos="9072"/>
      </w:tabs>
    </w:pPr>
  </w:style>
  <w:style w:type="character" w:customStyle="1" w:styleId="KoptekstChar">
    <w:name w:val="Koptekst Char"/>
    <w:basedOn w:val="Standaardalinea-lettertype"/>
    <w:link w:val="Koptekst"/>
    <w:uiPriority w:val="99"/>
    <w:rsid w:val="00900B32"/>
  </w:style>
  <w:style w:type="paragraph" w:styleId="Ballontekst">
    <w:name w:val="Balloon Text"/>
    <w:basedOn w:val="Standaard"/>
    <w:link w:val="BallontekstChar"/>
    <w:uiPriority w:val="99"/>
    <w:semiHidden/>
    <w:unhideWhenUsed/>
    <w:rsid w:val="00916AE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16AED"/>
    <w:rPr>
      <w:rFonts w:ascii="Times New Roman" w:hAnsi="Times New Roman" w:cs="Times New Roman"/>
      <w:sz w:val="18"/>
      <w:szCs w:val="18"/>
    </w:rPr>
  </w:style>
  <w:style w:type="character" w:customStyle="1" w:styleId="apple-converted-space">
    <w:name w:val="apple-converted-space"/>
    <w:basedOn w:val="Standaardalinea-lettertype"/>
    <w:rsid w:val="0065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931495">
      <w:bodyDiv w:val="1"/>
      <w:marLeft w:val="0"/>
      <w:marRight w:val="0"/>
      <w:marTop w:val="0"/>
      <w:marBottom w:val="0"/>
      <w:divBdr>
        <w:top w:val="none" w:sz="0" w:space="0" w:color="auto"/>
        <w:left w:val="none" w:sz="0" w:space="0" w:color="auto"/>
        <w:bottom w:val="none" w:sz="0" w:space="0" w:color="auto"/>
        <w:right w:val="none" w:sz="0" w:space="0" w:color="auto"/>
      </w:divBdr>
      <w:divsChild>
        <w:div w:id="510415067">
          <w:marLeft w:val="0"/>
          <w:marRight w:val="0"/>
          <w:marTop w:val="0"/>
          <w:marBottom w:val="0"/>
          <w:divBdr>
            <w:top w:val="none" w:sz="0" w:space="0" w:color="auto"/>
            <w:left w:val="none" w:sz="0" w:space="0" w:color="auto"/>
            <w:bottom w:val="none" w:sz="0" w:space="0" w:color="auto"/>
            <w:right w:val="none" w:sz="0" w:space="0" w:color="auto"/>
          </w:divBdr>
        </w:div>
        <w:div w:id="1904756803">
          <w:marLeft w:val="0"/>
          <w:marRight w:val="0"/>
          <w:marTop w:val="0"/>
          <w:marBottom w:val="0"/>
          <w:divBdr>
            <w:top w:val="none" w:sz="0" w:space="0" w:color="auto"/>
            <w:left w:val="none" w:sz="0" w:space="0" w:color="auto"/>
            <w:bottom w:val="none" w:sz="0" w:space="0" w:color="auto"/>
            <w:right w:val="none" w:sz="0" w:space="0" w:color="auto"/>
          </w:divBdr>
        </w:div>
        <w:div w:id="1111706854">
          <w:marLeft w:val="0"/>
          <w:marRight w:val="0"/>
          <w:marTop w:val="0"/>
          <w:marBottom w:val="0"/>
          <w:divBdr>
            <w:top w:val="none" w:sz="0" w:space="0" w:color="auto"/>
            <w:left w:val="none" w:sz="0" w:space="0" w:color="auto"/>
            <w:bottom w:val="none" w:sz="0" w:space="0" w:color="auto"/>
            <w:right w:val="none" w:sz="0" w:space="0" w:color="auto"/>
          </w:divBdr>
        </w:div>
        <w:div w:id="1056051547">
          <w:marLeft w:val="0"/>
          <w:marRight w:val="0"/>
          <w:marTop w:val="0"/>
          <w:marBottom w:val="0"/>
          <w:divBdr>
            <w:top w:val="none" w:sz="0" w:space="0" w:color="auto"/>
            <w:left w:val="none" w:sz="0" w:space="0" w:color="auto"/>
            <w:bottom w:val="none" w:sz="0" w:space="0" w:color="auto"/>
            <w:right w:val="none" w:sz="0" w:space="0" w:color="auto"/>
          </w:divBdr>
        </w:div>
        <w:div w:id="1814519399">
          <w:marLeft w:val="0"/>
          <w:marRight w:val="0"/>
          <w:marTop w:val="0"/>
          <w:marBottom w:val="0"/>
          <w:divBdr>
            <w:top w:val="none" w:sz="0" w:space="0" w:color="auto"/>
            <w:left w:val="none" w:sz="0" w:space="0" w:color="auto"/>
            <w:bottom w:val="none" w:sz="0" w:space="0" w:color="auto"/>
            <w:right w:val="none" w:sz="0" w:space="0" w:color="auto"/>
          </w:divBdr>
        </w:div>
        <w:div w:id="1230994442">
          <w:marLeft w:val="0"/>
          <w:marRight w:val="0"/>
          <w:marTop w:val="0"/>
          <w:marBottom w:val="0"/>
          <w:divBdr>
            <w:top w:val="none" w:sz="0" w:space="0" w:color="auto"/>
            <w:left w:val="none" w:sz="0" w:space="0" w:color="auto"/>
            <w:bottom w:val="none" w:sz="0" w:space="0" w:color="auto"/>
            <w:right w:val="none" w:sz="0" w:space="0" w:color="auto"/>
          </w:divBdr>
        </w:div>
        <w:div w:id="955674839">
          <w:marLeft w:val="0"/>
          <w:marRight w:val="0"/>
          <w:marTop w:val="0"/>
          <w:marBottom w:val="0"/>
          <w:divBdr>
            <w:top w:val="none" w:sz="0" w:space="0" w:color="auto"/>
            <w:left w:val="none" w:sz="0" w:space="0" w:color="auto"/>
            <w:bottom w:val="none" w:sz="0" w:space="0" w:color="auto"/>
            <w:right w:val="none" w:sz="0" w:space="0" w:color="auto"/>
          </w:divBdr>
        </w:div>
      </w:divsChild>
    </w:div>
    <w:div w:id="393282314">
      <w:bodyDiv w:val="1"/>
      <w:marLeft w:val="0"/>
      <w:marRight w:val="0"/>
      <w:marTop w:val="0"/>
      <w:marBottom w:val="0"/>
      <w:divBdr>
        <w:top w:val="none" w:sz="0" w:space="0" w:color="auto"/>
        <w:left w:val="none" w:sz="0" w:space="0" w:color="auto"/>
        <w:bottom w:val="none" w:sz="0" w:space="0" w:color="auto"/>
        <w:right w:val="none" w:sz="0" w:space="0" w:color="auto"/>
      </w:divBdr>
      <w:divsChild>
        <w:div w:id="1082992617">
          <w:marLeft w:val="0"/>
          <w:marRight w:val="0"/>
          <w:marTop w:val="0"/>
          <w:marBottom w:val="0"/>
          <w:divBdr>
            <w:top w:val="none" w:sz="0" w:space="0" w:color="auto"/>
            <w:left w:val="none" w:sz="0" w:space="0" w:color="auto"/>
            <w:bottom w:val="none" w:sz="0" w:space="0" w:color="auto"/>
            <w:right w:val="none" w:sz="0" w:space="0" w:color="auto"/>
          </w:divBdr>
          <w:divsChild>
            <w:div w:id="2122911660">
              <w:marLeft w:val="0"/>
              <w:marRight w:val="0"/>
              <w:marTop w:val="0"/>
              <w:marBottom w:val="0"/>
              <w:divBdr>
                <w:top w:val="none" w:sz="0" w:space="0" w:color="auto"/>
                <w:left w:val="none" w:sz="0" w:space="0" w:color="auto"/>
                <w:bottom w:val="none" w:sz="0" w:space="0" w:color="auto"/>
                <w:right w:val="none" w:sz="0" w:space="0" w:color="auto"/>
              </w:divBdr>
              <w:divsChild>
                <w:div w:id="16661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8534">
      <w:bodyDiv w:val="1"/>
      <w:marLeft w:val="0"/>
      <w:marRight w:val="0"/>
      <w:marTop w:val="0"/>
      <w:marBottom w:val="0"/>
      <w:divBdr>
        <w:top w:val="none" w:sz="0" w:space="0" w:color="auto"/>
        <w:left w:val="none" w:sz="0" w:space="0" w:color="auto"/>
        <w:bottom w:val="none" w:sz="0" w:space="0" w:color="auto"/>
        <w:right w:val="none" w:sz="0" w:space="0" w:color="auto"/>
      </w:divBdr>
      <w:divsChild>
        <w:div w:id="618757063">
          <w:marLeft w:val="0"/>
          <w:marRight w:val="0"/>
          <w:marTop w:val="0"/>
          <w:marBottom w:val="0"/>
          <w:divBdr>
            <w:top w:val="none" w:sz="0" w:space="0" w:color="auto"/>
            <w:left w:val="none" w:sz="0" w:space="0" w:color="auto"/>
            <w:bottom w:val="none" w:sz="0" w:space="0" w:color="auto"/>
            <w:right w:val="none" w:sz="0" w:space="0" w:color="auto"/>
          </w:divBdr>
          <w:divsChild>
            <w:div w:id="2079084864">
              <w:marLeft w:val="0"/>
              <w:marRight w:val="0"/>
              <w:marTop w:val="0"/>
              <w:marBottom w:val="0"/>
              <w:divBdr>
                <w:top w:val="none" w:sz="0" w:space="0" w:color="auto"/>
                <w:left w:val="none" w:sz="0" w:space="0" w:color="auto"/>
                <w:bottom w:val="none" w:sz="0" w:space="0" w:color="auto"/>
                <w:right w:val="none" w:sz="0" w:space="0" w:color="auto"/>
              </w:divBdr>
              <w:divsChild>
                <w:div w:id="12639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154">
      <w:bodyDiv w:val="1"/>
      <w:marLeft w:val="0"/>
      <w:marRight w:val="0"/>
      <w:marTop w:val="0"/>
      <w:marBottom w:val="0"/>
      <w:divBdr>
        <w:top w:val="none" w:sz="0" w:space="0" w:color="auto"/>
        <w:left w:val="none" w:sz="0" w:space="0" w:color="auto"/>
        <w:bottom w:val="none" w:sz="0" w:space="0" w:color="auto"/>
        <w:right w:val="none" w:sz="0" w:space="0" w:color="auto"/>
      </w:divBdr>
    </w:div>
    <w:div w:id="1782648073">
      <w:bodyDiv w:val="1"/>
      <w:marLeft w:val="0"/>
      <w:marRight w:val="0"/>
      <w:marTop w:val="0"/>
      <w:marBottom w:val="0"/>
      <w:divBdr>
        <w:top w:val="none" w:sz="0" w:space="0" w:color="auto"/>
        <w:left w:val="none" w:sz="0" w:space="0" w:color="auto"/>
        <w:bottom w:val="none" w:sz="0" w:space="0" w:color="auto"/>
        <w:right w:val="none" w:sz="0" w:space="0" w:color="auto"/>
      </w:divBdr>
      <w:divsChild>
        <w:div w:id="1171794069">
          <w:marLeft w:val="0"/>
          <w:marRight w:val="0"/>
          <w:marTop w:val="0"/>
          <w:marBottom w:val="0"/>
          <w:divBdr>
            <w:top w:val="none" w:sz="0" w:space="0" w:color="auto"/>
            <w:left w:val="none" w:sz="0" w:space="0" w:color="auto"/>
            <w:bottom w:val="none" w:sz="0" w:space="0" w:color="auto"/>
            <w:right w:val="none" w:sz="0" w:space="0" w:color="auto"/>
          </w:divBdr>
        </w:div>
        <w:div w:id="1790778447">
          <w:marLeft w:val="0"/>
          <w:marRight w:val="0"/>
          <w:marTop w:val="0"/>
          <w:marBottom w:val="0"/>
          <w:divBdr>
            <w:top w:val="none" w:sz="0" w:space="0" w:color="auto"/>
            <w:left w:val="none" w:sz="0" w:space="0" w:color="auto"/>
            <w:bottom w:val="none" w:sz="0" w:space="0" w:color="auto"/>
            <w:right w:val="none" w:sz="0" w:space="0" w:color="auto"/>
          </w:divBdr>
        </w:div>
        <w:div w:id="355272268">
          <w:marLeft w:val="0"/>
          <w:marRight w:val="0"/>
          <w:marTop w:val="0"/>
          <w:marBottom w:val="0"/>
          <w:divBdr>
            <w:top w:val="none" w:sz="0" w:space="0" w:color="auto"/>
            <w:left w:val="none" w:sz="0" w:space="0" w:color="auto"/>
            <w:bottom w:val="none" w:sz="0" w:space="0" w:color="auto"/>
            <w:right w:val="none" w:sz="0" w:space="0" w:color="auto"/>
          </w:divBdr>
        </w:div>
        <w:div w:id="274556054">
          <w:marLeft w:val="0"/>
          <w:marRight w:val="0"/>
          <w:marTop w:val="0"/>
          <w:marBottom w:val="0"/>
          <w:divBdr>
            <w:top w:val="none" w:sz="0" w:space="0" w:color="auto"/>
            <w:left w:val="none" w:sz="0" w:space="0" w:color="auto"/>
            <w:bottom w:val="none" w:sz="0" w:space="0" w:color="auto"/>
            <w:right w:val="none" w:sz="0" w:space="0" w:color="auto"/>
          </w:divBdr>
        </w:div>
        <w:div w:id="47463486">
          <w:marLeft w:val="0"/>
          <w:marRight w:val="0"/>
          <w:marTop w:val="0"/>
          <w:marBottom w:val="0"/>
          <w:divBdr>
            <w:top w:val="none" w:sz="0" w:space="0" w:color="auto"/>
            <w:left w:val="none" w:sz="0" w:space="0" w:color="auto"/>
            <w:bottom w:val="none" w:sz="0" w:space="0" w:color="auto"/>
            <w:right w:val="none" w:sz="0" w:space="0" w:color="auto"/>
          </w:divBdr>
        </w:div>
        <w:div w:id="723984969">
          <w:marLeft w:val="0"/>
          <w:marRight w:val="0"/>
          <w:marTop w:val="0"/>
          <w:marBottom w:val="0"/>
          <w:divBdr>
            <w:top w:val="none" w:sz="0" w:space="0" w:color="auto"/>
            <w:left w:val="none" w:sz="0" w:space="0" w:color="auto"/>
            <w:bottom w:val="none" w:sz="0" w:space="0" w:color="auto"/>
            <w:right w:val="none" w:sz="0" w:space="0" w:color="auto"/>
          </w:divBdr>
        </w:div>
        <w:div w:id="1312251838">
          <w:marLeft w:val="0"/>
          <w:marRight w:val="0"/>
          <w:marTop w:val="0"/>
          <w:marBottom w:val="0"/>
          <w:divBdr>
            <w:top w:val="none" w:sz="0" w:space="0" w:color="auto"/>
            <w:left w:val="none" w:sz="0" w:space="0" w:color="auto"/>
            <w:bottom w:val="none" w:sz="0" w:space="0" w:color="auto"/>
            <w:right w:val="none" w:sz="0" w:space="0" w:color="auto"/>
          </w:divBdr>
        </w:div>
        <w:div w:id="321011942">
          <w:marLeft w:val="0"/>
          <w:marRight w:val="0"/>
          <w:marTop w:val="0"/>
          <w:marBottom w:val="0"/>
          <w:divBdr>
            <w:top w:val="none" w:sz="0" w:space="0" w:color="auto"/>
            <w:left w:val="none" w:sz="0" w:space="0" w:color="auto"/>
            <w:bottom w:val="none" w:sz="0" w:space="0" w:color="auto"/>
            <w:right w:val="none" w:sz="0" w:space="0" w:color="auto"/>
          </w:divBdr>
        </w:div>
        <w:div w:id="1328052982">
          <w:marLeft w:val="0"/>
          <w:marRight w:val="0"/>
          <w:marTop w:val="0"/>
          <w:marBottom w:val="0"/>
          <w:divBdr>
            <w:top w:val="none" w:sz="0" w:space="0" w:color="auto"/>
            <w:left w:val="none" w:sz="0" w:space="0" w:color="auto"/>
            <w:bottom w:val="none" w:sz="0" w:space="0" w:color="auto"/>
            <w:right w:val="none" w:sz="0" w:space="0" w:color="auto"/>
          </w:divBdr>
        </w:div>
      </w:divsChild>
    </w:div>
    <w:div w:id="1973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744</Words>
  <Characters>4093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Fraukje Selen</dc:creator>
  <cp:keywords/>
  <dc:description/>
  <cp:lastModifiedBy>Fraukje Selen</cp:lastModifiedBy>
  <cp:revision>6</cp:revision>
  <dcterms:created xsi:type="dcterms:W3CDTF">2021-05-25T08:28:00Z</dcterms:created>
  <dcterms:modified xsi:type="dcterms:W3CDTF">2021-05-25T09:25:00Z</dcterms:modified>
</cp:coreProperties>
</file>